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F1" w:rsidRPr="00737EB5" w:rsidRDefault="007074F1" w:rsidP="007074F1">
      <w:pPr>
        <w:tabs>
          <w:tab w:val="left" w:pos="1220"/>
        </w:tabs>
        <w:spacing w:after="0" w:line="240" w:lineRule="auto"/>
        <w:rPr>
          <w:rFonts w:ascii="Times New Roman" w:hAnsi="Times New Roman"/>
          <w:sz w:val="28"/>
          <w:szCs w:val="28"/>
        </w:rPr>
      </w:pPr>
    </w:p>
    <w:p w:rsidR="001C5AF3" w:rsidRPr="00096494" w:rsidRDefault="001C5AF3" w:rsidP="001C5AF3">
      <w:pPr>
        <w:jc w:val="center"/>
        <w:rPr>
          <w:b/>
          <w:sz w:val="36"/>
          <w:szCs w:val="36"/>
        </w:rPr>
      </w:pPr>
      <w:r w:rsidRPr="00096494">
        <w:rPr>
          <w:b/>
          <w:sz w:val="36"/>
          <w:szCs w:val="36"/>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5pt;height:76.05pt" o:ole="">
            <v:imagedata r:id="rId8" o:title=""/>
          </v:shape>
          <o:OLEObject Type="Embed" ProgID="MSPhotoEd.3" ShapeID="_x0000_i1025" DrawAspect="Content" ObjectID="_1572354124" r:id="rId9"/>
        </w:object>
      </w:r>
      <w:r w:rsidRPr="00096494">
        <w:rPr>
          <w:b/>
          <w:sz w:val="36"/>
          <w:szCs w:val="36"/>
        </w:rPr>
        <w:t>проект</w:t>
      </w:r>
    </w:p>
    <w:p w:rsidR="001C5AF3" w:rsidRPr="00E3143C" w:rsidRDefault="001C5AF3" w:rsidP="001C5AF3">
      <w:pPr>
        <w:pStyle w:val="1"/>
        <w:spacing w:line="240" w:lineRule="auto"/>
        <w:jc w:val="center"/>
        <w:rPr>
          <w:rFonts w:ascii="Times New Roman" w:hAnsi="Times New Roman"/>
          <w:bCs w:val="0"/>
          <w:sz w:val="24"/>
          <w:szCs w:val="24"/>
        </w:rPr>
      </w:pPr>
      <w:r w:rsidRPr="00E3143C">
        <w:rPr>
          <w:rFonts w:ascii="Times New Roman" w:hAnsi="Times New Roman"/>
          <w:bCs w:val="0"/>
          <w:sz w:val="24"/>
          <w:szCs w:val="24"/>
        </w:rPr>
        <w:t>АДМИНИСТРАЦИЯ НОВОСВЕТСКОГО СЕЛЬСКОГО ПОСЕЛЕНИЯ</w:t>
      </w:r>
    </w:p>
    <w:p w:rsidR="001C5AF3" w:rsidRDefault="001C5AF3" w:rsidP="001C5AF3">
      <w:pPr>
        <w:pStyle w:val="2"/>
        <w:jc w:val="center"/>
        <w:rPr>
          <w:rFonts w:ascii="Times New Roman" w:hAnsi="Times New Roman"/>
          <w:i w:val="0"/>
          <w:sz w:val="24"/>
          <w:szCs w:val="24"/>
        </w:rPr>
      </w:pPr>
      <w:r w:rsidRPr="00E3143C">
        <w:rPr>
          <w:rFonts w:ascii="Times New Roman" w:hAnsi="Times New Roman"/>
          <w:i w:val="0"/>
          <w:sz w:val="24"/>
          <w:szCs w:val="24"/>
        </w:rPr>
        <w:t>ГАТЧИНСКОГО МУНИЦИПАЛЬНОГО РАЙОНА</w:t>
      </w:r>
    </w:p>
    <w:p w:rsidR="001C5AF3" w:rsidRPr="001C5AF3" w:rsidRDefault="001C5AF3" w:rsidP="001C5AF3"/>
    <w:p w:rsidR="001C5AF3" w:rsidRPr="00F43ABB" w:rsidRDefault="001C5AF3" w:rsidP="001C5AF3">
      <w:pPr>
        <w:jc w:val="center"/>
        <w:rPr>
          <w:rFonts w:ascii="Times New Roman" w:hAnsi="Times New Roman" w:cs="Times New Roman"/>
          <w:b/>
          <w:sz w:val="24"/>
          <w:szCs w:val="24"/>
        </w:rPr>
      </w:pPr>
      <w:r w:rsidRPr="00F43ABB">
        <w:rPr>
          <w:rFonts w:ascii="Times New Roman" w:hAnsi="Times New Roman" w:cs="Times New Roman"/>
          <w:b/>
          <w:bCs/>
          <w:sz w:val="24"/>
          <w:szCs w:val="24"/>
        </w:rPr>
        <w:t>ПОСТАНОВЛЕНИЕ</w:t>
      </w:r>
    </w:p>
    <w:p w:rsidR="007074F1" w:rsidRPr="001C5AF3" w:rsidRDefault="001C5AF3" w:rsidP="001C5AF3">
      <w:pPr>
        <w:jc w:val="both"/>
        <w:rPr>
          <w:rFonts w:ascii="Times New Roman" w:hAnsi="Times New Roman" w:cs="Times New Roman"/>
          <w:sz w:val="24"/>
          <w:szCs w:val="24"/>
        </w:rPr>
      </w:pPr>
      <w:r w:rsidRPr="00F43ABB">
        <w:rPr>
          <w:rFonts w:ascii="Times New Roman" w:hAnsi="Times New Roman" w:cs="Times New Roman"/>
          <w:sz w:val="24"/>
          <w:szCs w:val="24"/>
        </w:rPr>
        <w:t xml:space="preserve">от «___» ________ 2017г.                                                                                          № </w:t>
      </w:r>
      <w:r w:rsidR="007074F1" w:rsidRPr="00737EB5">
        <w:rPr>
          <w:rFonts w:ascii="Times New Roman" w:hAnsi="Times New Roman"/>
          <w:b/>
          <w:sz w:val="28"/>
          <w:szCs w:val="28"/>
        </w:rPr>
        <w:tab/>
      </w:r>
    </w:p>
    <w:tbl>
      <w:tblPr>
        <w:tblW w:w="0" w:type="auto"/>
        <w:tblLook w:val="04A0"/>
      </w:tblPr>
      <w:tblGrid>
        <w:gridCol w:w="5353"/>
      </w:tblGrid>
      <w:tr w:rsidR="007074F1" w:rsidRPr="00737EB5" w:rsidTr="00C21251">
        <w:tc>
          <w:tcPr>
            <w:tcW w:w="5353" w:type="dxa"/>
          </w:tcPr>
          <w:p w:rsidR="007074F1" w:rsidRPr="00737EB5" w:rsidRDefault="007074F1" w:rsidP="00C21251">
            <w:pPr>
              <w:tabs>
                <w:tab w:val="right" w:pos="9355"/>
              </w:tabs>
              <w:spacing w:after="0" w:line="240" w:lineRule="auto"/>
              <w:jc w:val="both"/>
              <w:rPr>
                <w:rFonts w:ascii="Times New Roman" w:hAnsi="Times New Roman"/>
                <w:b/>
                <w:bCs/>
                <w:sz w:val="28"/>
                <w:szCs w:val="28"/>
                <w:lang w:eastAsia="ar-SA"/>
              </w:rPr>
            </w:pPr>
          </w:p>
          <w:p w:rsidR="007074F1" w:rsidRPr="00737EB5" w:rsidRDefault="007074F1" w:rsidP="001C5AF3">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w:t>
            </w:r>
            <w:proofErr w:type="spellStart"/>
            <w:r w:rsidR="001C5AF3">
              <w:rPr>
                <w:rFonts w:ascii="Times New Roman" w:hAnsi="Times New Roman"/>
                <w:b/>
                <w:bCs/>
                <w:sz w:val="28"/>
                <w:szCs w:val="28"/>
              </w:rPr>
              <w:t>Новосветского</w:t>
            </w:r>
            <w:proofErr w:type="spellEnd"/>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5E6DB0">
              <w:rPr>
                <w:rFonts w:ascii="Times New Roman" w:hAnsi="Times New Roman"/>
                <w:b/>
                <w:sz w:val="28"/>
                <w:szCs w:val="28"/>
              </w:rPr>
              <w:t>«</w:t>
            </w:r>
            <w:r w:rsidR="005E6DB0" w:rsidRPr="005E6DB0">
              <w:rPr>
                <w:rFonts w:ascii="Times New Roman" w:hAnsi="Times New Roman" w:cs="Times New Roman"/>
                <w:b/>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E6DB0">
              <w:rPr>
                <w:rFonts w:ascii="Times New Roman" w:hAnsi="Times New Roman"/>
                <w:b/>
                <w:sz w:val="28"/>
                <w:szCs w:val="28"/>
              </w:rPr>
              <w:t>»</w:t>
            </w:r>
          </w:p>
        </w:tc>
      </w:tr>
    </w:tbl>
    <w:p w:rsidR="007074F1" w:rsidRPr="00737EB5" w:rsidRDefault="007074F1" w:rsidP="007074F1">
      <w:pPr>
        <w:tabs>
          <w:tab w:val="left" w:pos="1220"/>
        </w:tabs>
        <w:spacing w:after="0" w:line="240" w:lineRule="auto"/>
        <w:jc w:val="both"/>
        <w:rPr>
          <w:rFonts w:ascii="Times New Roman" w:hAnsi="Times New Roman"/>
          <w:sz w:val="28"/>
          <w:szCs w:val="28"/>
          <w:lang w:eastAsia="ar-SA"/>
        </w:rPr>
      </w:pPr>
    </w:p>
    <w:p w:rsidR="007074F1" w:rsidRPr="00737EB5" w:rsidRDefault="007074F1" w:rsidP="007074F1">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r>
      <w:proofErr w:type="gramStart"/>
      <w:r w:rsidRPr="00737EB5">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37EB5">
        <w:rPr>
          <w:rFonts w:ascii="Times New Roman" w:hAnsi="Times New Roman"/>
          <w:b/>
          <w:sz w:val="28"/>
          <w:szCs w:val="28"/>
        </w:rPr>
        <w:t xml:space="preserve"> </w:t>
      </w:r>
      <w:r w:rsidRPr="00737EB5">
        <w:rPr>
          <w:rFonts w:ascii="Times New Roman" w:hAnsi="Times New Roman"/>
          <w:sz w:val="28"/>
          <w:szCs w:val="28"/>
        </w:rPr>
        <w:t>от 27.07.2010г</w:t>
      </w:r>
      <w:r w:rsidRPr="00737EB5">
        <w:rPr>
          <w:rFonts w:ascii="Times New Roman" w:hAnsi="Times New Roman"/>
          <w:b/>
          <w:sz w:val="28"/>
          <w:szCs w:val="28"/>
        </w:rPr>
        <w:t xml:space="preserve"> </w:t>
      </w:r>
      <w:r w:rsidRPr="00737EB5">
        <w:rPr>
          <w:rFonts w:ascii="Times New Roman" w:hAnsi="Times New Roman"/>
          <w:sz w:val="28"/>
          <w:szCs w:val="28"/>
        </w:rPr>
        <w:t>№210-ФЗ</w:t>
      </w:r>
      <w:r w:rsidRPr="00737EB5">
        <w:rPr>
          <w:rFonts w:ascii="Times New Roman" w:hAnsi="Times New Roman"/>
          <w:b/>
          <w:sz w:val="28"/>
          <w:szCs w:val="28"/>
        </w:rPr>
        <w:t xml:space="preserve"> </w:t>
      </w:r>
      <w:r w:rsidRPr="00737EB5">
        <w:rPr>
          <w:rFonts w:ascii="Times New Roman" w:hAnsi="Times New Roman"/>
          <w:sz w:val="28"/>
          <w:szCs w:val="28"/>
        </w:rPr>
        <w:t xml:space="preserve">"Об организации предоставления государственных и муниципальных услуг», Уставом МО </w:t>
      </w:r>
      <w:proofErr w:type="spellStart"/>
      <w:r w:rsidR="001C5AF3">
        <w:rPr>
          <w:rFonts w:ascii="Times New Roman" w:hAnsi="Times New Roman"/>
          <w:sz w:val="28"/>
          <w:szCs w:val="28"/>
        </w:rPr>
        <w:t>Новосветское</w:t>
      </w:r>
      <w:proofErr w:type="spellEnd"/>
      <w:r w:rsidRPr="00737EB5">
        <w:rPr>
          <w:rFonts w:ascii="Times New Roman" w:hAnsi="Times New Roman"/>
          <w:sz w:val="28"/>
          <w:szCs w:val="28"/>
        </w:rPr>
        <w:t xml:space="preserve"> сельское поселение Гатчинского муниципального района Ленинградской области,</w:t>
      </w:r>
      <w:r w:rsidRPr="00737EB5">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001C5AF3">
        <w:rPr>
          <w:rFonts w:ascii="Times New Roman" w:hAnsi="Times New Roman"/>
          <w:bCs/>
          <w:sz w:val="28"/>
          <w:szCs w:val="28"/>
        </w:rPr>
        <w:t>Новосветское</w:t>
      </w:r>
      <w:proofErr w:type="spellEnd"/>
      <w:r w:rsidRPr="00737EB5">
        <w:rPr>
          <w:rFonts w:ascii="Times New Roman" w:hAnsi="Times New Roman"/>
          <w:bCs/>
          <w:sz w:val="28"/>
          <w:szCs w:val="28"/>
        </w:rPr>
        <w:t xml:space="preserve"> сельское поселение Гатчинского муниципального района Ленинградской области, утвержденным Постановлением</w:t>
      </w:r>
      <w:proofErr w:type="gramEnd"/>
      <w:r w:rsidRPr="00737EB5">
        <w:rPr>
          <w:rFonts w:ascii="Times New Roman" w:hAnsi="Times New Roman"/>
          <w:bCs/>
          <w:sz w:val="28"/>
          <w:szCs w:val="28"/>
        </w:rPr>
        <w:t xml:space="preserve"> администрации </w:t>
      </w:r>
      <w:proofErr w:type="spellStart"/>
      <w:r w:rsidR="001C5AF3">
        <w:rPr>
          <w:rFonts w:ascii="Times New Roman" w:hAnsi="Times New Roman"/>
          <w:bCs/>
          <w:sz w:val="28"/>
          <w:szCs w:val="28"/>
        </w:rPr>
        <w:t>Новосветского</w:t>
      </w:r>
      <w:proofErr w:type="spellEnd"/>
      <w:r w:rsidRPr="00737EB5">
        <w:rPr>
          <w:rFonts w:ascii="Times New Roman" w:hAnsi="Times New Roman"/>
          <w:bCs/>
          <w:sz w:val="28"/>
          <w:szCs w:val="28"/>
        </w:rPr>
        <w:t xml:space="preserve"> сельского поселения от </w:t>
      </w:r>
      <w:r w:rsidR="001C5AF3">
        <w:rPr>
          <w:rFonts w:ascii="Times New Roman" w:hAnsi="Times New Roman"/>
          <w:bCs/>
          <w:sz w:val="28"/>
          <w:szCs w:val="28"/>
        </w:rPr>
        <w:t>14</w:t>
      </w:r>
      <w:r w:rsidRPr="00737EB5">
        <w:rPr>
          <w:rFonts w:ascii="Times New Roman" w:hAnsi="Times New Roman"/>
          <w:bCs/>
          <w:sz w:val="28"/>
          <w:szCs w:val="28"/>
        </w:rPr>
        <w:t>.06.2011г №</w:t>
      </w:r>
      <w:r w:rsidR="001C5AF3">
        <w:rPr>
          <w:rFonts w:ascii="Times New Roman" w:hAnsi="Times New Roman"/>
          <w:bCs/>
          <w:sz w:val="28"/>
          <w:szCs w:val="28"/>
        </w:rPr>
        <w:t>266</w:t>
      </w:r>
      <w:r w:rsidRPr="00737EB5">
        <w:rPr>
          <w:rFonts w:ascii="Times New Roman" w:hAnsi="Times New Roman"/>
          <w:bCs/>
          <w:sz w:val="28"/>
          <w:szCs w:val="28"/>
        </w:rPr>
        <w:t>,</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7074F1" w:rsidRDefault="007074F1" w:rsidP="007074F1">
      <w:pPr>
        <w:autoSpaceDE w:val="0"/>
        <w:spacing w:after="0" w:line="240" w:lineRule="auto"/>
        <w:jc w:val="center"/>
        <w:rPr>
          <w:rFonts w:ascii="Times New Roman" w:hAnsi="Times New Roman"/>
          <w:b/>
          <w:sz w:val="28"/>
          <w:szCs w:val="28"/>
        </w:rPr>
      </w:pPr>
    </w:p>
    <w:p w:rsidR="007074F1" w:rsidRPr="00737EB5" w:rsidRDefault="007074F1" w:rsidP="007074F1">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7074F1" w:rsidRPr="00737EB5" w:rsidRDefault="007074F1" w:rsidP="007074F1">
      <w:pPr>
        <w:autoSpaceDE w:val="0"/>
        <w:spacing w:after="0" w:line="240" w:lineRule="auto"/>
        <w:ind w:firstLineChars="709" w:firstLine="1985"/>
        <w:jc w:val="both"/>
        <w:rPr>
          <w:rFonts w:ascii="Times New Roman" w:hAnsi="Times New Roman"/>
          <w:sz w:val="28"/>
          <w:szCs w:val="28"/>
        </w:rPr>
      </w:pPr>
    </w:p>
    <w:p w:rsidR="005E6DB0" w:rsidRPr="001C5AF3" w:rsidRDefault="007074F1" w:rsidP="005E6DB0">
      <w:pPr>
        <w:pStyle w:val="a3"/>
        <w:widowControl w:val="0"/>
        <w:numPr>
          <w:ilvl w:val="0"/>
          <w:numId w:val="7"/>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8"/>
          <w:szCs w:val="28"/>
        </w:rPr>
      </w:pPr>
      <w:r w:rsidRPr="005E6DB0">
        <w:rPr>
          <w:rFonts w:ascii="Times New Roman" w:hAnsi="Times New Roman"/>
          <w:sz w:val="28"/>
          <w:szCs w:val="28"/>
        </w:rPr>
        <w:t>Утвердить прилагаемый Административный регламент предоставления муниципальной услуги «</w:t>
      </w:r>
      <w:r w:rsidR="005E6DB0" w:rsidRPr="005E6DB0">
        <w:rPr>
          <w:rFonts w:ascii="Times New Roman" w:hAnsi="Times New Roman" w:cs="Times New Roman"/>
          <w:sz w:val="28"/>
          <w:szCs w:val="28"/>
        </w:rPr>
        <w:t xml:space="preserve">Выдача разрешений на использование земель или земельного участка, без предоставления земельного участка и установления </w:t>
      </w:r>
      <w:r w:rsidR="005E6DB0" w:rsidRPr="001C5AF3">
        <w:rPr>
          <w:rFonts w:ascii="Times New Roman" w:hAnsi="Times New Roman" w:cs="Times New Roman"/>
          <w:sz w:val="28"/>
          <w:szCs w:val="28"/>
        </w:rPr>
        <w:lastRenderedPageBreak/>
        <w:t>сервитутов в целях, предусмотренных пунктом 1 статьи 39.34 Земельного кодекса Российской Федерации</w:t>
      </w:r>
      <w:r w:rsidRPr="001C5AF3">
        <w:rPr>
          <w:rFonts w:ascii="Times New Roman" w:hAnsi="Times New Roman"/>
          <w:sz w:val="28"/>
          <w:szCs w:val="28"/>
        </w:rPr>
        <w:t>».</w:t>
      </w:r>
    </w:p>
    <w:p w:rsidR="001C5AF3" w:rsidRPr="001C5AF3" w:rsidRDefault="001C5AF3" w:rsidP="001C5AF3">
      <w:pPr>
        <w:tabs>
          <w:tab w:val="left" w:pos="9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Pr="001C5AF3">
        <w:rPr>
          <w:rFonts w:ascii="Times New Roman" w:eastAsia="Times New Roman" w:hAnsi="Times New Roman" w:cs="Times New Roman"/>
          <w:sz w:val="28"/>
          <w:szCs w:val="28"/>
        </w:rPr>
        <w:t>Настоящее Постановление вступает в силу после официального опубликования.</w:t>
      </w:r>
    </w:p>
    <w:p w:rsidR="001C5AF3" w:rsidRPr="001C5AF3" w:rsidRDefault="001C5AF3" w:rsidP="001C5AF3">
      <w:pPr>
        <w:shd w:val="clear" w:color="auto" w:fill="FFFFFF"/>
        <w:tabs>
          <w:tab w:val="left" w:pos="900"/>
          <w:tab w:val="left" w:pos="1152"/>
        </w:tabs>
        <w:spacing w:after="0" w:line="240" w:lineRule="auto"/>
        <w:ind w:left="73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3.   </w:t>
      </w:r>
      <w:proofErr w:type="gramStart"/>
      <w:r w:rsidRPr="001C5AF3">
        <w:rPr>
          <w:rFonts w:ascii="Times New Roman" w:eastAsia="Times New Roman" w:hAnsi="Times New Roman" w:cs="Times New Roman"/>
          <w:color w:val="000000"/>
          <w:sz w:val="28"/>
          <w:szCs w:val="28"/>
        </w:rPr>
        <w:t>Контроль за</w:t>
      </w:r>
      <w:proofErr w:type="gramEnd"/>
      <w:r w:rsidRPr="001C5AF3">
        <w:rPr>
          <w:rFonts w:ascii="Times New Roman" w:eastAsia="Times New Roman" w:hAnsi="Times New Roman" w:cs="Times New Roman"/>
          <w:color w:val="000000"/>
          <w:sz w:val="28"/>
          <w:szCs w:val="28"/>
        </w:rPr>
        <w:t xml:space="preserve"> выполнением </w:t>
      </w:r>
      <w:r w:rsidRPr="001C5AF3">
        <w:rPr>
          <w:rFonts w:ascii="Times New Roman" w:eastAsia="Times New Roman" w:hAnsi="Times New Roman" w:cs="Times New Roman"/>
          <w:sz w:val="28"/>
          <w:szCs w:val="28"/>
        </w:rPr>
        <w:t xml:space="preserve">настоящего </w:t>
      </w:r>
      <w:r w:rsidRPr="001C5AF3">
        <w:rPr>
          <w:rFonts w:ascii="Times New Roman" w:eastAsia="Times New Roman" w:hAnsi="Times New Roman" w:cs="Times New Roman"/>
          <w:color w:val="000000"/>
          <w:sz w:val="28"/>
          <w:szCs w:val="28"/>
        </w:rPr>
        <w:t xml:space="preserve">постановления оставляю за собой. </w:t>
      </w:r>
    </w:p>
    <w:p w:rsidR="005E6DB0" w:rsidRPr="00737EB5" w:rsidRDefault="005E6DB0" w:rsidP="007074F1">
      <w:pPr>
        <w:pStyle w:val="21"/>
        <w:spacing w:after="0" w:line="240" w:lineRule="auto"/>
        <w:ind w:left="0"/>
        <w:rPr>
          <w:sz w:val="28"/>
          <w:szCs w:val="28"/>
        </w:rPr>
      </w:pPr>
    </w:p>
    <w:p w:rsidR="007074F1" w:rsidRPr="00737EB5" w:rsidRDefault="007074F1" w:rsidP="007074F1">
      <w:pPr>
        <w:pStyle w:val="21"/>
        <w:spacing w:after="0" w:line="240" w:lineRule="auto"/>
        <w:ind w:left="0"/>
        <w:rPr>
          <w:sz w:val="28"/>
          <w:szCs w:val="28"/>
        </w:rPr>
      </w:pPr>
    </w:p>
    <w:p w:rsidR="007074F1" w:rsidRPr="005E6DB0" w:rsidRDefault="007074F1" w:rsidP="007074F1">
      <w:pPr>
        <w:pStyle w:val="ConsPlusTitle"/>
        <w:jc w:val="right"/>
        <w:rPr>
          <w:rFonts w:ascii="Times New Roman" w:hAnsi="Times New Roman" w:cs="Times New Roman"/>
          <w:sz w:val="28"/>
          <w:szCs w:val="28"/>
        </w:rPr>
      </w:pPr>
      <w:r w:rsidRPr="005E6DB0">
        <w:rPr>
          <w:rFonts w:ascii="Times New Roman" w:hAnsi="Times New Roman" w:cs="Times New Roman"/>
          <w:sz w:val="28"/>
          <w:szCs w:val="28"/>
        </w:rPr>
        <w:t xml:space="preserve">Глава администрации </w:t>
      </w:r>
      <w:r w:rsidRPr="005E6DB0">
        <w:rPr>
          <w:rFonts w:ascii="Times New Roman" w:hAnsi="Times New Roman" w:cs="Times New Roman"/>
          <w:sz w:val="28"/>
          <w:szCs w:val="28"/>
        </w:rPr>
        <w:tab/>
      </w:r>
      <w:r w:rsidRPr="005E6DB0">
        <w:rPr>
          <w:rFonts w:ascii="Times New Roman" w:hAnsi="Times New Roman" w:cs="Times New Roman"/>
          <w:sz w:val="28"/>
          <w:szCs w:val="28"/>
        </w:rPr>
        <w:tab/>
        <w:t xml:space="preserve">                                                      Е.</w:t>
      </w:r>
      <w:r w:rsidR="001C5AF3">
        <w:rPr>
          <w:rFonts w:ascii="Times New Roman" w:hAnsi="Times New Roman" w:cs="Times New Roman"/>
          <w:sz w:val="28"/>
          <w:szCs w:val="28"/>
        </w:rPr>
        <w:t>О</w:t>
      </w:r>
      <w:r w:rsidRPr="005E6DB0">
        <w:rPr>
          <w:rFonts w:ascii="Times New Roman" w:hAnsi="Times New Roman" w:cs="Times New Roman"/>
          <w:sz w:val="28"/>
          <w:szCs w:val="28"/>
        </w:rPr>
        <w:t xml:space="preserve">. </w:t>
      </w:r>
      <w:r w:rsidR="001C5AF3">
        <w:rPr>
          <w:rFonts w:ascii="Times New Roman" w:hAnsi="Times New Roman" w:cs="Times New Roman"/>
          <w:sz w:val="28"/>
          <w:szCs w:val="28"/>
        </w:rPr>
        <w:t>Огнева</w:t>
      </w:r>
      <w:r w:rsidRPr="005E6DB0">
        <w:rPr>
          <w:rFonts w:ascii="Times New Roman" w:hAnsi="Times New Roman" w:cs="Times New Roman"/>
          <w:sz w:val="28"/>
          <w:szCs w:val="28"/>
        </w:rPr>
        <w:t xml:space="preserve">                                                                                   </w:t>
      </w: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1C5AF3" w:rsidRDefault="001C5AF3" w:rsidP="00E308BC">
      <w:pPr>
        <w:pStyle w:val="ConsPlusTitle"/>
        <w:jc w:val="center"/>
        <w:rPr>
          <w:rFonts w:ascii="Times New Roman" w:eastAsia="Calibri" w:hAnsi="Times New Roman" w:cs="Times New Roman"/>
          <w:b w:val="0"/>
          <w:sz w:val="28"/>
          <w:szCs w:val="28"/>
          <w:lang w:eastAsia="en-US"/>
        </w:rPr>
      </w:pPr>
    </w:p>
    <w:p w:rsidR="001C5AF3" w:rsidRDefault="001C5AF3" w:rsidP="00E308BC">
      <w:pPr>
        <w:pStyle w:val="ConsPlusTitle"/>
        <w:jc w:val="center"/>
        <w:rPr>
          <w:rFonts w:ascii="Times New Roman" w:eastAsia="Calibri" w:hAnsi="Times New Roman" w:cs="Times New Roman"/>
          <w:b w:val="0"/>
          <w:sz w:val="28"/>
          <w:szCs w:val="28"/>
          <w:lang w:eastAsia="en-US"/>
        </w:rPr>
      </w:pPr>
    </w:p>
    <w:p w:rsidR="001C5AF3" w:rsidRDefault="001C5AF3" w:rsidP="00E308BC">
      <w:pPr>
        <w:pStyle w:val="ConsPlusTitle"/>
        <w:jc w:val="center"/>
        <w:rPr>
          <w:rFonts w:ascii="Times New Roman" w:eastAsia="Calibri" w:hAnsi="Times New Roman" w:cs="Times New Roman"/>
          <w:b w:val="0"/>
          <w:sz w:val="28"/>
          <w:szCs w:val="28"/>
          <w:lang w:eastAsia="en-US"/>
        </w:rPr>
      </w:pPr>
    </w:p>
    <w:p w:rsidR="00D73AE6" w:rsidRPr="001C5AF3" w:rsidRDefault="002A1FA5"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lastRenderedPageBreak/>
        <w:t>АДМИНИСТРАТИВН</w:t>
      </w:r>
      <w:r w:rsidR="00D73AE6" w:rsidRPr="001C5AF3">
        <w:rPr>
          <w:rFonts w:ascii="Times New Roman" w:eastAsia="Calibri" w:hAnsi="Times New Roman" w:cs="Times New Roman"/>
          <w:sz w:val="28"/>
          <w:szCs w:val="28"/>
          <w:lang w:eastAsia="en-US"/>
        </w:rPr>
        <w:t>ЫЙ</w:t>
      </w:r>
      <w:r w:rsidRPr="001C5AF3">
        <w:rPr>
          <w:rFonts w:ascii="Times New Roman" w:eastAsia="Calibri" w:hAnsi="Times New Roman" w:cs="Times New Roman"/>
          <w:sz w:val="28"/>
          <w:szCs w:val="28"/>
          <w:lang w:eastAsia="en-US"/>
        </w:rPr>
        <w:t xml:space="preserve"> РЕГЛАМЕНТ</w:t>
      </w:r>
    </w:p>
    <w:p w:rsidR="00D73AE6" w:rsidRPr="001C5AF3" w:rsidRDefault="002A1FA5"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t xml:space="preserve"> АДМИНИСТРАЦИИ МУНИЦИПАЛЬНОГО ОБРАЗОВАНИЯ </w:t>
      </w:r>
    </w:p>
    <w:p w:rsidR="00D73AE6" w:rsidRPr="001C5AF3" w:rsidRDefault="001C5AF3" w:rsidP="00E308BC">
      <w:pPr>
        <w:pStyle w:val="ConsPlusTitl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НОВОСВЕТСКОЕ</w:t>
      </w:r>
      <w:r w:rsidR="00D73AE6" w:rsidRPr="001C5AF3">
        <w:rPr>
          <w:rFonts w:ascii="Times New Roman" w:eastAsia="Calibri" w:hAnsi="Times New Roman" w:cs="Times New Roman"/>
          <w:sz w:val="28"/>
          <w:szCs w:val="28"/>
          <w:lang w:eastAsia="en-US"/>
        </w:rPr>
        <w:t xml:space="preserve"> СЕЛЬСКОЕ ПОСЕЛЕНИЕ </w:t>
      </w:r>
    </w:p>
    <w:p w:rsidR="00D73AE6" w:rsidRPr="001C5AF3" w:rsidRDefault="00D73AE6"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t>ГАТЧИНСКОГО МУНИЦИПАЛЬНОГО РАЙОНА</w:t>
      </w:r>
      <w:r w:rsidR="002A1FA5" w:rsidRPr="001C5AF3">
        <w:rPr>
          <w:rFonts w:ascii="Times New Roman" w:eastAsia="Calibri" w:hAnsi="Times New Roman" w:cs="Times New Roman"/>
          <w:sz w:val="28"/>
          <w:szCs w:val="28"/>
          <w:lang w:eastAsia="en-US"/>
        </w:rPr>
        <w:t xml:space="preserve"> ЛЕНИНГРАДСКОЙ ОБЛАСТИ ПО ПРЕДОСТАВЛЕНИЮ МУНИЦИПАЛЬНОЙ УСЛУГИ «</w:t>
      </w:r>
      <w:r w:rsidR="00E308BC" w:rsidRPr="001C5AF3">
        <w:rPr>
          <w:rFonts w:ascii="Times New Roman" w:eastAsia="Calibri" w:hAnsi="Times New Roman" w:cs="Times New Roman"/>
          <w:sz w:val="28"/>
          <w:szCs w:val="28"/>
          <w:lang w:eastAsia="en-US"/>
        </w:rPr>
        <w:t>ВЫДАЧА</w:t>
      </w:r>
      <w:r w:rsidRPr="001C5AF3">
        <w:rPr>
          <w:rFonts w:ascii="Times New Roman" w:eastAsia="Calibri" w:hAnsi="Times New Roman" w:cs="Times New Roman"/>
          <w:sz w:val="28"/>
          <w:szCs w:val="28"/>
          <w:lang w:eastAsia="en-US"/>
        </w:rPr>
        <w:t xml:space="preserve"> </w:t>
      </w:r>
      <w:r w:rsidR="00E308BC" w:rsidRPr="001C5AF3">
        <w:rPr>
          <w:rFonts w:ascii="Times New Roman" w:eastAsia="Calibri" w:hAnsi="Times New Roman" w:cs="Times New Roman"/>
          <w:sz w:val="28"/>
          <w:szCs w:val="28"/>
          <w:lang w:eastAsia="en-US"/>
        </w:rPr>
        <w:t>РАЗРЕШЕНИЙ НА ИС</w:t>
      </w:r>
      <w:r w:rsidR="00724BB6" w:rsidRPr="001C5AF3">
        <w:rPr>
          <w:rFonts w:ascii="Times New Roman" w:eastAsia="Calibri" w:hAnsi="Times New Roman" w:cs="Times New Roman"/>
          <w:sz w:val="28"/>
          <w:szCs w:val="28"/>
          <w:lang w:eastAsia="en-US"/>
        </w:rPr>
        <w:t>ПОЛЬЗОВАНИЕ ЗЕМЕЛЬ ИЛИ ЗЕМЕЛЬНОГО УЧАСТКА,</w:t>
      </w:r>
      <w:r w:rsidRPr="001C5AF3">
        <w:rPr>
          <w:rFonts w:ascii="Times New Roman" w:eastAsia="Calibri" w:hAnsi="Times New Roman" w:cs="Times New Roman"/>
          <w:sz w:val="28"/>
          <w:szCs w:val="28"/>
          <w:lang w:eastAsia="en-US"/>
        </w:rPr>
        <w:t xml:space="preserve"> </w:t>
      </w:r>
      <w:r w:rsidR="00724BB6" w:rsidRPr="001C5AF3">
        <w:rPr>
          <w:rFonts w:ascii="Times New Roman" w:eastAsia="Calibri" w:hAnsi="Times New Roman" w:cs="Times New Roman"/>
          <w:sz w:val="28"/>
          <w:szCs w:val="28"/>
          <w:lang w:eastAsia="en-US"/>
        </w:rPr>
        <w:t>БЕЗ ПРЕДОСТАВЛЕНИЯ ЗЕМЕЛЬНОГО УЧАСТКА</w:t>
      </w:r>
      <w:r w:rsidR="00E308BC" w:rsidRPr="001C5AF3">
        <w:rPr>
          <w:rFonts w:ascii="Times New Roman" w:eastAsia="Calibri" w:hAnsi="Times New Roman" w:cs="Times New Roman"/>
          <w:sz w:val="28"/>
          <w:szCs w:val="28"/>
          <w:lang w:eastAsia="en-US"/>
        </w:rPr>
        <w:t xml:space="preserve"> И УСТАНОВЛЕНИЯ</w:t>
      </w:r>
      <w:r w:rsidRPr="001C5AF3">
        <w:rPr>
          <w:rFonts w:ascii="Times New Roman" w:eastAsia="Calibri" w:hAnsi="Times New Roman" w:cs="Times New Roman"/>
          <w:sz w:val="28"/>
          <w:szCs w:val="28"/>
          <w:lang w:eastAsia="en-US"/>
        </w:rPr>
        <w:t xml:space="preserve"> </w:t>
      </w:r>
      <w:r w:rsidR="00724BB6" w:rsidRPr="001C5AF3">
        <w:rPr>
          <w:rFonts w:ascii="Times New Roman" w:eastAsia="Calibri" w:hAnsi="Times New Roman" w:cs="Times New Roman"/>
          <w:sz w:val="28"/>
          <w:szCs w:val="28"/>
          <w:lang w:eastAsia="en-US"/>
        </w:rPr>
        <w:t>СЕРВИТУТОВ</w:t>
      </w:r>
      <w:r w:rsidR="00E308BC" w:rsidRPr="001C5AF3">
        <w:rPr>
          <w:rFonts w:ascii="Times New Roman" w:eastAsia="Calibri" w:hAnsi="Times New Roman" w:cs="Times New Roman"/>
          <w:sz w:val="28"/>
          <w:szCs w:val="28"/>
          <w:lang w:eastAsia="en-US"/>
        </w:rPr>
        <w:t xml:space="preserve"> В ЦЕЛЯХ, ПРЕДУСМОТРЕННЫХ </w:t>
      </w:r>
    </w:p>
    <w:p w:rsidR="00D73AE6" w:rsidRPr="001C5AF3" w:rsidRDefault="00E308BC"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t>ПУНКТОМ 1 СТАТЬИ 39.34</w:t>
      </w:r>
      <w:r w:rsidR="00D73AE6" w:rsidRPr="001C5AF3">
        <w:rPr>
          <w:rFonts w:ascii="Times New Roman" w:eastAsia="Calibri" w:hAnsi="Times New Roman" w:cs="Times New Roman"/>
          <w:sz w:val="28"/>
          <w:szCs w:val="28"/>
          <w:lang w:eastAsia="en-US"/>
        </w:rPr>
        <w:t xml:space="preserve"> </w:t>
      </w:r>
      <w:r w:rsidRPr="001C5AF3">
        <w:rPr>
          <w:rFonts w:ascii="Times New Roman" w:eastAsia="Calibri" w:hAnsi="Times New Roman" w:cs="Times New Roman"/>
          <w:sz w:val="28"/>
          <w:szCs w:val="28"/>
          <w:lang w:eastAsia="en-US"/>
        </w:rPr>
        <w:t xml:space="preserve">ЗЕМЕЛЬНОГО КОДЕКСА </w:t>
      </w:r>
    </w:p>
    <w:p w:rsidR="00BC39FD" w:rsidRPr="001C5AF3" w:rsidRDefault="00E308BC"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t>РОССИЙСКОЙ</w:t>
      </w:r>
      <w:r w:rsidR="00D73AE6" w:rsidRPr="001C5AF3">
        <w:rPr>
          <w:rFonts w:ascii="Times New Roman" w:eastAsia="Calibri" w:hAnsi="Times New Roman" w:cs="Times New Roman"/>
          <w:sz w:val="28"/>
          <w:szCs w:val="28"/>
          <w:lang w:eastAsia="en-US"/>
        </w:rPr>
        <w:t xml:space="preserve"> </w:t>
      </w:r>
      <w:r w:rsidRPr="001C5AF3">
        <w:rPr>
          <w:rFonts w:ascii="Times New Roman" w:eastAsia="Calibri" w:hAnsi="Times New Roman" w:cs="Times New Roman"/>
          <w:sz w:val="28"/>
          <w:szCs w:val="28"/>
          <w:lang w:eastAsia="en-US"/>
        </w:rPr>
        <w:t>ФЕДЕРАЦИИ</w:t>
      </w:r>
      <w:r w:rsidR="002A1FA5" w:rsidRPr="001C5AF3">
        <w:rPr>
          <w:rFonts w:ascii="Times New Roman" w:eastAsia="Calibri" w:hAnsi="Times New Roman" w:cs="Times New Roman"/>
          <w:sz w:val="28"/>
          <w:szCs w:val="28"/>
          <w:lang w:eastAsia="en-US"/>
        </w:rPr>
        <w:t>»</w:t>
      </w:r>
    </w:p>
    <w:p w:rsidR="00BC39FD" w:rsidRPr="006257DB" w:rsidRDefault="00BC39FD">
      <w:pPr>
        <w:pStyle w:val="ConsPlusNormal"/>
        <w:jc w:val="both"/>
        <w:rPr>
          <w:rFonts w:ascii="Times New Roman" w:eastAsia="Calibri" w:hAnsi="Times New Roman" w:cs="Times New Roman"/>
          <w:sz w:val="24"/>
          <w:szCs w:val="24"/>
        </w:rPr>
      </w:pPr>
    </w:p>
    <w:p w:rsidR="00D8580E" w:rsidRPr="006257DB" w:rsidRDefault="00D8580E">
      <w:pPr>
        <w:pStyle w:val="ConsPlusNormal"/>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D73AE6" w:rsidRPr="00C16D5A">
        <w:rPr>
          <w:rFonts w:ascii="Times New Roman" w:hAnsi="Times New Roman"/>
          <w:sz w:val="28"/>
          <w:szCs w:val="28"/>
        </w:rPr>
        <w:t>администраци</w:t>
      </w:r>
      <w:r w:rsidR="00F267BE">
        <w:rPr>
          <w:rFonts w:ascii="Times New Roman" w:hAnsi="Times New Roman"/>
          <w:sz w:val="28"/>
          <w:szCs w:val="28"/>
        </w:rPr>
        <w:t>ей</w:t>
      </w:r>
      <w:r w:rsidR="00D73AE6" w:rsidRPr="00C16D5A">
        <w:rPr>
          <w:rFonts w:ascii="Times New Roman" w:hAnsi="Times New Roman"/>
          <w:sz w:val="28"/>
          <w:szCs w:val="28"/>
        </w:rPr>
        <w:t xml:space="preserve"> муниципального образования</w:t>
      </w:r>
      <w:r w:rsidR="00D73AE6">
        <w:rPr>
          <w:rFonts w:ascii="Times New Roman" w:hAnsi="Times New Roman"/>
          <w:sz w:val="28"/>
          <w:szCs w:val="28"/>
        </w:rPr>
        <w:t xml:space="preserve"> </w:t>
      </w:r>
      <w:proofErr w:type="spellStart"/>
      <w:r w:rsidR="001C5AF3">
        <w:rPr>
          <w:rFonts w:ascii="Times New Roman" w:hAnsi="Times New Roman"/>
          <w:sz w:val="28"/>
          <w:szCs w:val="28"/>
        </w:rPr>
        <w:t>Новосветское</w:t>
      </w:r>
      <w:proofErr w:type="spellEnd"/>
      <w:r w:rsidR="00D73AE6">
        <w:rPr>
          <w:rFonts w:ascii="Times New Roman" w:hAnsi="Times New Roman"/>
          <w:sz w:val="28"/>
          <w:szCs w:val="28"/>
        </w:rPr>
        <w:t xml:space="preserve"> сельское поселение Гатчинского</w:t>
      </w:r>
      <w:r w:rsidR="00D73AE6" w:rsidRPr="00C16D5A">
        <w:rPr>
          <w:rFonts w:ascii="Times New Roman" w:hAnsi="Times New Roman"/>
          <w:sz w:val="28"/>
          <w:szCs w:val="28"/>
        </w:rPr>
        <w:t xml:space="preserve"> муниципального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D73AE6">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295291" w:rsidRDefault="00D73AE6" w:rsidP="002A1FA5">
      <w:pPr>
        <w:widowControl w:val="0"/>
        <w:autoSpaceDE w:val="0"/>
        <w:autoSpaceDN w:val="0"/>
        <w:adjustRightInd w:val="0"/>
        <w:spacing w:after="0" w:line="240" w:lineRule="auto"/>
        <w:rPr>
          <w:rFonts w:ascii="Times New Roman" w:eastAsia="Calibri" w:hAnsi="Times New Roman" w:cs="Times New Roman"/>
          <w:sz w:val="28"/>
          <w:szCs w:val="28"/>
        </w:rPr>
      </w:pPr>
      <w:r w:rsidRPr="00B24E55">
        <w:rPr>
          <w:rFonts w:ascii="Times New Roman" w:hAnsi="Times New Roman"/>
          <w:b/>
          <w:i/>
          <w:sz w:val="28"/>
          <w:szCs w:val="28"/>
        </w:rPr>
        <w:t xml:space="preserve">- </w:t>
      </w:r>
      <w:r w:rsidRPr="00B24E55">
        <w:rPr>
          <w:rFonts w:ascii="Times New Roman" w:hAnsi="Times New Roman"/>
          <w:sz w:val="28"/>
          <w:szCs w:val="28"/>
        </w:rPr>
        <w:t>Специалист администрации</w:t>
      </w:r>
      <w:r w:rsidR="002A1FA5" w:rsidRPr="00295291">
        <w:rPr>
          <w:rFonts w:ascii="Times New Roman" w:eastAsia="Calibri" w:hAnsi="Times New Roman" w:cs="Times New Roman"/>
          <w:sz w:val="28"/>
          <w:szCs w:val="28"/>
        </w:rPr>
        <w:t>.</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w:t>
      </w:r>
      <w:r w:rsidR="00C2125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 справочные телефоны </w:t>
      </w:r>
      <w:r w:rsidR="00C21251">
        <w:rPr>
          <w:rFonts w:ascii="Times New Roman" w:eastAsia="Calibri" w:hAnsi="Times New Roman" w:cs="Times New Roman"/>
          <w:sz w:val="28"/>
          <w:szCs w:val="28"/>
        </w:rPr>
        <w:t>Администрации</w:t>
      </w:r>
      <w:r w:rsidR="00C2125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D73AE6"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1" w:name="Par107"/>
      <w:bookmarkEnd w:id="1"/>
    </w:p>
    <w:p w:rsidR="002A1FA5" w:rsidRPr="00295291"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w:t>
      </w:r>
      <w:hyperlink r:id="rId10" w:history="1">
        <w:r w:rsidRPr="00295291">
          <w:rPr>
            <w:rFonts w:ascii="Times New Roman" w:eastAsia="Calibri" w:hAnsi="Times New Roman" w:cs="Times New Roman"/>
            <w:sz w:val="28"/>
            <w:szCs w:val="28"/>
          </w:rPr>
          <w:t>http://gu.lenobl.ru/</w:t>
        </w:r>
      </w:hyperlink>
      <w:r w:rsidR="00C21251">
        <w:t xml:space="preserve"> </w:t>
      </w:r>
      <w:r w:rsidR="00C21251" w:rsidRPr="00C21251">
        <w:rPr>
          <w:rFonts w:ascii="Times New Roman" w:hAnsi="Times New Roman" w:cs="Times New Roman"/>
          <w:sz w:val="28"/>
          <w:szCs w:val="28"/>
        </w:rPr>
        <w:t>(далее</w:t>
      </w:r>
      <w:r w:rsidR="00C21251">
        <w:rPr>
          <w:rFonts w:ascii="Times New Roman" w:hAnsi="Times New Roman" w:cs="Times New Roman"/>
          <w:sz w:val="28"/>
          <w:szCs w:val="28"/>
        </w:rPr>
        <w:t xml:space="preserve"> </w:t>
      </w:r>
      <w:r w:rsidR="00C21251" w:rsidRPr="00C21251">
        <w:rPr>
          <w:rFonts w:ascii="Times New Roman" w:hAnsi="Times New Roman" w:cs="Times New Roman"/>
          <w:sz w:val="28"/>
          <w:szCs w:val="28"/>
        </w:rPr>
        <w:t>-</w:t>
      </w:r>
      <w:r w:rsidR="00C21251">
        <w:rPr>
          <w:rFonts w:ascii="Times New Roman" w:hAnsi="Times New Roman" w:cs="Times New Roman"/>
          <w:sz w:val="28"/>
          <w:szCs w:val="28"/>
        </w:rPr>
        <w:t xml:space="preserve"> </w:t>
      </w:r>
      <w:r w:rsidR="00C21251" w:rsidRPr="00C21251">
        <w:rPr>
          <w:rFonts w:ascii="Times New Roman" w:hAnsi="Times New Roman" w:cs="Times New Roman"/>
          <w:sz w:val="28"/>
          <w:szCs w:val="28"/>
        </w:rPr>
        <w:t>ПГУ ЛО)</w:t>
      </w:r>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B41573" w:rsidRPr="00B41573" w:rsidRDefault="002A1FA5" w:rsidP="00B41573">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30678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D73AE6" w:rsidRPr="00D73AE6">
        <w:rPr>
          <w:rFonts w:ascii="Times New Roman" w:hAnsi="Times New Roman" w:cs="Times New Roman"/>
          <w:sz w:val="28"/>
          <w:szCs w:val="28"/>
          <w:u w:val="single"/>
        </w:rPr>
        <w:t xml:space="preserve"> </w:t>
      </w:r>
      <w:hyperlink r:id="rId13" w:tgtFrame="_blank" w:history="1">
        <w:proofErr w:type="spellStart"/>
        <w:r w:rsidR="00B41573" w:rsidRPr="00B41573">
          <w:rPr>
            <w:rStyle w:val="aa"/>
            <w:rFonts w:ascii="Times New Roman" w:hAnsi="Times New Roman" w:cs="Times New Roman"/>
            <w:sz w:val="28"/>
            <w:szCs w:val="28"/>
          </w:rPr>
          <w:t>admnov</w:t>
        </w:r>
        <w:r w:rsidR="00B41573" w:rsidRPr="00B41573">
          <w:rPr>
            <w:rStyle w:val="aa"/>
            <w:rFonts w:ascii="Times New Roman" w:hAnsi="Times New Roman" w:cs="Times New Roman"/>
            <w:b/>
            <w:bCs/>
            <w:sz w:val="28"/>
            <w:szCs w:val="28"/>
          </w:rPr>
          <w:t>svet</w:t>
        </w:r>
        <w:proofErr w:type="spellEnd"/>
      </w:hyperlink>
      <w:r w:rsidR="00B41573" w:rsidRPr="00B41573">
        <w:rPr>
          <w:rFonts w:ascii="Times New Roman" w:hAnsi="Times New Roman" w:cs="Times New Roman"/>
          <w:sz w:val="28"/>
          <w:szCs w:val="28"/>
        </w:rPr>
        <w:t>.</w:t>
      </w:r>
      <w:proofErr w:type="spellStart"/>
      <w:r w:rsidR="00B41573" w:rsidRPr="00B41573">
        <w:rPr>
          <w:rFonts w:ascii="Times New Roman" w:hAnsi="Times New Roman" w:cs="Times New Roman"/>
          <w:sz w:val="28"/>
          <w:szCs w:val="28"/>
          <w:lang w:val="en-US"/>
        </w:rPr>
        <w:t>ru</w:t>
      </w:r>
      <w:proofErr w:type="spellEnd"/>
      <w:r w:rsidR="00B41573" w:rsidRPr="00B41573">
        <w:rPr>
          <w:rFonts w:ascii="Times New Roman" w:hAnsi="Times New Roman" w:cs="Times New Roman"/>
          <w:sz w:val="28"/>
          <w:szCs w:val="28"/>
        </w:rPr>
        <w:t>.</w:t>
      </w:r>
    </w:p>
    <w:p w:rsidR="002A1FA5" w:rsidRPr="00295291" w:rsidRDefault="002A1FA5" w:rsidP="00B41573">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sidR="00C2125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sidR="00F267BE">
        <w:rPr>
          <w:rFonts w:ascii="Times New Roman" w:eastAsia="Calibri" w:hAnsi="Times New Roman" w:cs="Times New Roman"/>
          <w:sz w:val="28"/>
          <w:szCs w:val="28"/>
        </w:rPr>
        <w:t>Администрации: 8(81371)6</w:t>
      </w:r>
      <w:r w:rsidR="00B41573">
        <w:rPr>
          <w:rFonts w:ascii="Times New Roman" w:eastAsia="Calibri" w:hAnsi="Times New Roman" w:cs="Times New Roman"/>
          <w:sz w:val="28"/>
          <w:szCs w:val="28"/>
        </w:rPr>
        <w:t>8-888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B41573"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00F267BE" w:rsidRPr="00F267BE">
        <w:rPr>
          <w:rFonts w:ascii="Times New Roman" w:hAnsi="Times New Roman" w:cs="Times New Roman"/>
          <w:sz w:val="28"/>
          <w:szCs w:val="28"/>
          <w:u w:val="single"/>
        </w:rPr>
        <w:t xml:space="preserve"> </w:t>
      </w:r>
      <w:hyperlink r:id="rId14" w:tgtFrame="_blank" w:history="1">
        <w:proofErr w:type="spellStart"/>
        <w:r w:rsidR="00B41573" w:rsidRPr="00B41573">
          <w:rPr>
            <w:rStyle w:val="aa"/>
            <w:rFonts w:ascii="Times New Roman" w:hAnsi="Times New Roman" w:cs="Times New Roman"/>
            <w:sz w:val="28"/>
            <w:szCs w:val="28"/>
          </w:rPr>
          <w:t>admnov</w:t>
        </w:r>
        <w:r w:rsidR="00B41573" w:rsidRPr="00B41573">
          <w:rPr>
            <w:rStyle w:val="aa"/>
            <w:rFonts w:ascii="Times New Roman" w:hAnsi="Times New Roman" w:cs="Times New Roman"/>
            <w:b/>
            <w:bCs/>
            <w:sz w:val="28"/>
            <w:szCs w:val="28"/>
          </w:rPr>
          <w:t>svet</w:t>
        </w:r>
        <w:proofErr w:type="spellEnd"/>
      </w:hyperlink>
      <w:r w:rsidR="00B41573" w:rsidRPr="00B41573">
        <w:rPr>
          <w:rFonts w:ascii="Times New Roman" w:hAnsi="Times New Roman" w:cs="Times New Roman"/>
          <w:sz w:val="28"/>
          <w:szCs w:val="28"/>
        </w:rPr>
        <w:t>.</w:t>
      </w:r>
      <w:proofErr w:type="spellStart"/>
      <w:r w:rsidR="00B41573" w:rsidRPr="00B41573">
        <w:rPr>
          <w:rFonts w:ascii="Times New Roman" w:hAnsi="Times New Roman" w:cs="Times New Roman"/>
          <w:sz w:val="28"/>
          <w:szCs w:val="28"/>
          <w:lang w:val="en-US"/>
        </w:rPr>
        <w:t>ru</w:t>
      </w:r>
      <w:proofErr w:type="spellEnd"/>
      <w:r w:rsidR="00B41573" w:rsidRPr="00B41573">
        <w:rPr>
          <w:rFonts w:ascii="Times New Roman" w:hAnsi="Times New Roman" w:cs="Times New Roman"/>
          <w:sz w:val="28"/>
          <w:szCs w:val="28"/>
        </w:rPr>
        <w:t>.</w:t>
      </w:r>
      <w:r w:rsidRPr="00B41573">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5"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F267BE" w:rsidRPr="00F267BE">
        <w:rPr>
          <w:rFonts w:ascii="Times New Roman" w:hAnsi="Times New Roman"/>
          <w:sz w:val="28"/>
          <w:szCs w:val="28"/>
        </w:rPr>
        <w:t xml:space="preserve"> </w:t>
      </w:r>
      <w:r w:rsidR="00F267BE">
        <w:rPr>
          <w:rFonts w:ascii="Times New Roman" w:hAnsi="Times New Roman"/>
          <w:sz w:val="28"/>
          <w:szCs w:val="28"/>
        </w:rPr>
        <w:t>18836</w:t>
      </w:r>
      <w:r w:rsidR="00B41573">
        <w:rPr>
          <w:rFonts w:ascii="Times New Roman" w:hAnsi="Times New Roman"/>
          <w:sz w:val="28"/>
          <w:szCs w:val="28"/>
        </w:rPr>
        <w:t>1</w:t>
      </w:r>
      <w:r w:rsidR="00F267BE">
        <w:rPr>
          <w:rFonts w:ascii="Times New Roman" w:hAnsi="Times New Roman"/>
          <w:sz w:val="28"/>
          <w:szCs w:val="28"/>
        </w:rPr>
        <w:t xml:space="preserve">, Ленинградская область, Гатчинский район, п. </w:t>
      </w:r>
      <w:r w:rsidR="00B41573">
        <w:rPr>
          <w:rFonts w:ascii="Times New Roman" w:hAnsi="Times New Roman"/>
          <w:sz w:val="28"/>
          <w:szCs w:val="28"/>
        </w:rPr>
        <w:t>Новый Свет</w:t>
      </w:r>
      <w:r w:rsidR="00F267BE">
        <w:rPr>
          <w:rFonts w:ascii="Times New Roman" w:hAnsi="Times New Roman"/>
          <w:sz w:val="28"/>
          <w:szCs w:val="28"/>
        </w:rPr>
        <w:t xml:space="preserve">, д. </w:t>
      </w:r>
      <w:r w:rsidR="00B41573">
        <w:rPr>
          <w:rFonts w:ascii="Times New Roman" w:hAnsi="Times New Roman"/>
          <w:sz w:val="28"/>
          <w:szCs w:val="28"/>
        </w:rPr>
        <w:t>72</w:t>
      </w:r>
      <w:r w:rsidRPr="00295291">
        <w:rPr>
          <w:rFonts w:ascii="Times New Roman" w:eastAsia="Calibri" w:hAnsi="Times New Roman" w:cs="Times New Roman"/>
          <w:sz w:val="28"/>
          <w:szCs w:val="28"/>
        </w:rPr>
        <w:t>, а также в электронном виде на электронный адрес МО</w:t>
      </w:r>
      <w:r w:rsidR="00A57AC7">
        <w:rPr>
          <w:rFonts w:ascii="Times New Roman" w:eastAsia="Calibri" w:hAnsi="Times New Roman" w:cs="Times New Roman"/>
          <w:sz w:val="28"/>
          <w:szCs w:val="28"/>
        </w:rPr>
        <w:t xml:space="preserve"> </w:t>
      </w:r>
      <w:hyperlink r:id="rId16" w:history="1">
        <w:r w:rsidR="00B41573" w:rsidRPr="004146D5">
          <w:rPr>
            <w:rStyle w:val="aa"/>
            <w:rFonts w:ascii="Times New Roman" w:hAnsi="Times New Roman"/>
            <w:sz w:val="28"/>
            <w:szCs w:val="28"/>
            <w:lang w:val="en-US"/>
          </w:rPr>
          <w:t>admnspgmr</w:t>
        </w:r>
        <w:r w:rsidR="00B41573" w:rsidRPr="004146D5">
          <w:rPr>
            <w:rStyle w:val="aa"/>
            <w:rFonts w:ascii="Times New Roman" w:hAnsi="Times New Roman"/>
            <w:sz w:val="28"/>
            <w:szCs w:val="28"/>
          </w:rPr>
          <w:t>@</w:t>
        </w:r>
        <w:r w:rsidR="00B41573" w:rsidRPr="004146D5">
          <w:rPr>
            <w:rStyle w:val="aa"/>
            <w:rFonts w:ascii="Times New Roman" w:hAnsi="Times New Roman"/>
            <w:sz w:val="28"/>
            <w:szCs w:val="28"/>
            <w:lang w:val="en-US"/>
          </w:rPr>
          <w:t>yandex</w:t>
        </w:r>
        <w:r w:rsidR="00B41573" w:rsidRPr="004146D5">
          <w:rPr>
            <w:rStyle w:val="aa"/>
            <w:rFonts w:ascii="Times New Roman" w:hAnsi="Times New Roman"/>
            <w:sz w:val="28"/>
            <w:szCs w:val="28"/>
          </w:rPr>
          <w:t>.</w:t>
        </w:r>
        <w:r w:rsidR="00B41573" w:rsidRPr="004146D5">
          <w:rPr>
            <w:rStyle w:val="aa"/>
            <w:rFonts w:ascii="Times New Roman" w:hAnsi="Times New Roman"/>
            <w:sz w:val="28"/>
            <w:szCs w:val="28"/>
            <w:lang w:val="en-US"/>
          </w:rPr>
          <w:t>ru</w:t>
        </w:r>
      </w:hyperlink>
      <w:r w:rsidR="00F267BE">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sidR="00F267BE">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w:t>
      </w:r>
      <w:proofErr w:type="gramEnd"/>
      <w:r w:rsidRPr="00295291">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письменного</w:t>
      </w:r>
      <w:proofErr w:type="gramEnd"/>
      <w:r w:rsidRPr="00295291">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обращения</w:t>
      </w:r>
      <w:proofErr w:type="gramEnd"/>
      <w:r w:rsidRPr="00295291">
        <w:rPr>
          <w:rFonts w:ascii="Times New Roman" w:eastAsia="Calibri" w:hAnsi="Times New Roman" w:cs="Times New Roman"/>
          <w:sz w:val="28"/>
          <w:szCs w:val="28"/>
        </w:rPr>
        <w:t xml:space="preserve"> </w:t>
      </w:r>
      <w:r w:rsidR="00C21251">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C07F8" w:rsidRDefault="002C07F8"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 w:name="Par173"/>
      <w:bookmarkEnd w:id="2"/>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75"/>
      <w:bookmarkEnd w:id="3"/>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F267BE">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87"/>
      <w:bookmarkEnd w:id="4"/>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 xml:space="preserve">Решение о выдаче или об отказе в выдаче разрешения принимается </w:t>
      </w:r>
      <w:r w:rsidR="00C21251">
        <w:rPr>
          <w:rFonts w:ascii="Times New Roman" w:eastAsia="Calibri" w:hAnsi="Times New Roman" w:cs="Times New Roman"/>
          <w:sz w:val="28"/>
          <w:szCs w:val="28"/>
        </w:rPr>
        <w:t>Администраци</w:t>
      </w:r>
      <w:r w:rsidR="00A57AC7">
        <w:rPr>
          <w:rFonts w:ascii="Times New Roman" w:eastAsia="Calibri" w:hAnsi="Times New Roman" w:cs="Times New Roman"/>
          <w:sz w:val="28"/>
          <w:szCs w:val="28"/>
        </w:rPr>
        <w:t>ей</w:t>
      </w:r>
      <w:r w:rsidR="005E0D10" w:rsidRPr="00797AB4">
        <w:rPr>
          <w:rFonts w:ascii="Times New Roman" w:eastAsia="Calibri" w:hAnsi="Times New Roman" w:cs="Times New Roman"/>
          <w:sz w:val="28"/>
          <w:szCs w:val="28"/>
        </w:rPr>
        <w:t xml:space="preserve">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201"/>
      <w:bookmarkEnd w:id="5"/>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C21251" w:rsidRPr="001159AC" w:rsidRDefault="00C21251" w:rsidP="00C2125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Конституция Российской Федерации от 12.12.1993 («Российская газета», № </w:t>
      </w:r>
      <w:r w:rsidRPr="00B37287">
        <w:rPr>
          <w:rFonts w:ascii="Times New Roman" w:hAnsi="Times New Roman"/>
          <w:sz w:val="28"/>
          <w:szCs w:val="28"/>
        </w:rPr>
        <w:lastRenderedPageBreak/>
        <w:t>237, 25.12.1993</w:t>
      </w:r>
      <w:r w:rsidRPr="00392D6D">
        <w:rPr>
          <w:rFonts w:ascii="Times New Roman" w:hAnsi="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7"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9"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2"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3"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4"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5"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0554FC" w:rsidRDefault="000554FC" w:rsidP="000554FC">
      <w:pPr>
        <w:shd w:val="clear" w:color="auto" w:fill="FFFFFF"/>
        <w:spacing w:after="0" w:line="240" w:lineRule="auto"/>
        <w:ind w:firstLine="709"/>
        <w:jc w:val="both"/>
        <w:rPr>
          <w:rFonts w:ascii="Times New Roman" w:hAnsi="Times New Roman"/>
          <w:sz w:val="28"/>
          <w:szCs w:val="28"/>
        </w:rPr>
      </w:pPr>
      <w:r w:rsidRPr="00B37287">
        <w:rPr>
          <w:rFonts w:ascii="Times New Roman" w:hAnsi="Times New Roman"/>
          <w:sz w:val="28"/>
          <w:szCs w:val="28"/>
        </w:rPr>
        <w:t>-  настоящий административный регламент;</w:t>
      </w:r>
    </w:p>
    <w:p w:rsidR="000554FC" w:rsidRPr="00E23EB8" w:rsidRDefault="000554FC" w:rsidP="000554FC">
      <w:pPr>
        <w:shd w:val="clear" w:color="auto" w:fill="FFFFFF"/>
        <w:spacing w:after="0" w:line="240" w:lineRule="auto"/>
        <w:ind w:firstLine="709"/>
        <w:jc w:val="both"/>
        <w:rPr>
          <w:rFonts w:ascii="Times New Roman" w:hAnsi="Times New Roman"/>
          <w:color w:val="000000"/>
          <w:sz w:val="28"/>
          <w:szCs w:val="28"/>
        </w:rPr>
      </w:pPr>
      <w:r w:rsidRPr="00E23EB8">
        <w:rPr>
          <w:rFonts w:ascii="Times New Roman" w:hAnsi="Times New Roman"/>
          <w:sz w:val="24"/>
          <w:szCs w:val="24"/>
        </w:rPr>
        <w:t xml:space="preserve"> </w:t>
      </w:r>
      <w:r w:rsidRPr="00E23EB8">
        <w:rPr>
          <w:rFonts w:ascii="Times New Roman" w:hAnsi="Times New Roman"/>
          <w:sz w:val="28"/>
          <w:szCs w:val="28"/>
        </w:rPr>
        <w:t xml:space="preserve">- </w:t>
      </w:r>
      <w:r w:rsidRPr="00E23EB8">
        <w:rPr>
          <w:rFonts w:ascii="Times New Roman" w:hAnsi="Times New Roman"/>
          <w:color w:val="000000"/>
          <w:sz w:val="28"/>
          <w:szCs w:val="28"/>
        </w:rPr>
        <w:t xml:space="preserve">Устав муниципального образования </w:t>
      </w:r>
      <w:proofErr w:type="spellStart"/>
      <w:r w:rsidR="00B41573">
        <w:rPr>
          <w:rFonts w:ascii="Times New Roman" w:hAnsi="Times New Roman"/>
          <w:color w:val="000000"/>
          <w:sz w:val="28"/>
          <w:szCs w:val="28"/>
        </w:rPr>
        <w:t>Новосветское</w:t>
      </w:r>
      <w:proofErr w:type="spellEnd"/>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E23EB8">
        <w:rPr>
          <w:rFonts w:ascii="Times New Roman" w:hAnsi="Times New Roman"/>
          <w:sz w:val="28"/>
          <w:szCs w:val="28"/>
        </w:rPr>
        <w:t>;</w:t>
      </w:r>
    </w:p>
    <w:p w:rsidR="000554FC" w:rsidRPr="00B37287" w:rsidRDefault="000554FC" w:rsidP="000554F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15"/>
      <w:bookmarkEnd w:id="6"/>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7" w:name="P170"/>
      <w:bookmarkEnd w:id="7"/>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169"/>
      <w:bookmarkEnd w:id="8"/>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9" w:name="P173"/>
      <w:bookmarkEnd w:id="9"/>
      <w:r w:rsidRPr="000554FC">
        <w:rPr>
          <w:rFonts w:ascii="Times New Roman" w:eastAsia="Calibri" w:hAnsi="Times New Roman" w:cs="Times New Roman"/>
          <w:sz w:val="28"/>
          <w:szCs w:val="28"/>
        </w:rPr>
        <w:t>2.7.</w:t>
      </w:r>
      <w:r w:rsidR="00AE136C" w:rsidRPr="000554FC">
        <w:rPr>
          <w:rFonts w:ascii="Times New Roman" w:eastAsia="Calibri" w:hAnsi="Times New Roman" w:cs="Times New Roman"/>
          <w:sz w:val="28"/>
          <w:szCs w:val="28"/>
        </w:rPr>
        <w:t>4</w:t>
      </w:r>
      <w:r w:rsidRPr="000554FC">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6"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48"/>
      <w:bookmarkStart w:id="11" w:name="Par254"/>
      <w:bookmarkEnd w:id="10"/>
      <w:bookmarkEnd w:id="11"/>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w:t>
      </w:r>
      <w:r w:rsidRPr="0006121C">
        <w:rPr>
          <w:rFonts w:ascii="Times New Roman" w:eastAsia="Calibri" w:hAnsi="Times New Roman" w:cs="Times New Roman"/>
          <w:sz w:val="28"/>
          <w:szCs w:val="28"/>
        </w:rPr>
        <w:lastRenderedPageBreak/>
        <w:t>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proofErr w:type="spellStart"/>
      <w:r w:rsidRPr="00797AB4">
        <w:rPr>
          <w:rFonts w:ascii="Times New Roman" w:eastAsia="Calibri" w:hAnsi="Times New Roman" w:cs="Times New Roman"/>
          <w:sz w:val="28"/>
          <w:szCs w:val="28"/>
        </w:rPr>
        <w:t>д</w:t>
      </w:r>
      <w:proofErr w:type="spellEnd"/>
      <w:r w:rsidRPr="00797AB4">
        <w:rPr>
          <w:rFonts w:ascii="Times New Roman" w:eastAsia="Calibri" w:hAnsi="Times New Roman" w:cs="Times New Roman"/>
          <w:sz w:val="28"/>
          <w:szCs w:val="28"/>
        </w:rPr>
        <w:t xml:space="preserve">) предполагаемые цели использования земель или земельных участков в соответствии с </w:t>
      </w:r>
      <w:hyperlink r:id="rId27"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8"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proofErr w:type="spellStart"/>
      <w:r w:rsidRPr="00797AB4">
        <w:rPr>
          <w:rFonts w:ascii="Times New Roman" w:eastAsia="Calibri" w:hAnsi="Times New Roman" w:cs="Times New Roman"/>
          <w:sz w:val="28"/>
          <w:szCs w:val="28"/>
        </w:rPr>
        <w:t>з</w:t>
      </w:r>
      <w:proofErr w:type="spellEnd"/>
      <w:r w:rsidRPr="00797AB4">
        <w:rPr>
          <w:rFonts w:ascii="Times New Roman" w:eastAsia="Calibri" w:hAnsi="Times New Roman" w:cs="Times New Roman"/>
          <w:sz w:val="28"/>
          <w:szCs w:val="28"/>
        </w:rPr>
        <w:t>) способ получения результата рассмотрения заявления.</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EA3D1A"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9"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0554FC">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Pr="00C75EE1"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8B2EBC" w:rsidRDefault="006679B0" w:rsidP="008B2EB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6679B0" w:rsidP="000554F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61"/>
      <w:bookmarkEnd w:id="12"/>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w:t>
      </w:r>
      <w:r w:rsidR="000554FC">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xml:space="preserve"> почтой</w:t>
      </w:r>
      <w:r w:rsidR="000554FC">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либо лично подают в  </w:t>
      </w:r>
      <w:r w:rsidR="000554FC">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w:t>
      </w:r>
      <w:r w:rsidR="0006121C" w:rsidRPr="00C75EE1">
        <w:rPr>
          <w:rFonts w:ascii="Times New Roman" w:eastAsia="Calibri" w:hAnsi="Times New Roman" w:cs="Times New Roman"/>
          <w:sz w:val="28"/>
          <w:szCs w:val="28"/>
        </w:rPr>
        <w:lastRenderedPageBreak/>
        <w:t>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w:t>
      </w:r>
      <w:r w:rsidR="0006121C" w:rsidRPr="00C75EE1">
        <w:rPr>
          <w:rFonts w:ascii="Times New Roman" w:eastAsia="Calibri" w:hAnsi="Times New Roman" w:cs="Times New Roman"/>
          <w:sz w:val="28"/>
          <w:szCs w:val="28"/>
        </w:rPr>
        <w:t xml:space="preserve"> заявлению не приложены документы, предусмотренные </w:t>
      </w:r>
      <w:r w:rsidR="00CA3323" w:rsidRPr="00C75EE1">
        <w:rPr>
          <w:rFonts w:ascii="Times New Roman" w:eastAsia="Calibri" w:hAnsi="Times New Roman" w:cs="Times New Roman"/>
          <w:sz w:val="28"/>
          <w:szCs w:val="28"/>
        </w:rPr>
        <w:t>подпунктами</w:t>
      </w:r>
      <w:r w:rsidR="0006121C" w:rsidRPr="00C75EE1">
        <w:rPr>
          <w:rFonts w:ascii="Times New Roman" w:eastAsia="Calibri" w:hAnsi="Times New Roman" w:cs="Times New Roman"/>
          <w:sz w:val="28"/>
          <w:szCs w:val="28"/>
        </w:rPr>
        <w:t xml:space="preserve"> 2.8.</w:t>
      </w:r>
      <w:r w:rsidRPr="00C75EE1">
        <w:rPr>
          <w:rFonts w:ascii="Times New Roman" w:eastAsia="Calibri" w:hAnsi="Times New Roman" w:cs="Times New Roman"/>
          <w:sz w:val="28"/>
          <w:szCs w:val="28"/>
        </w:rPr>
        <w:t>2. – 2.8.4.</w:t>
      </w:r>
      <w:r w:rsidR="0006121C" w:rsidRPr="00C75EE1">
        <w:rPr>
          <w:rFonts w:ascii="Times New Roman" w:eastAsia="Calibri" w:hAnsi="Times New Roman" w:cs="Times New Roman"/>
          <w:sz w:val="28"/>
          <w:szCs w:val="28"/>
        </w:rPr>
        <w:t xml:space="preserve"> настояще</w:t>
      </w:r>
      <w:r w:rsidR="00C93CEC" w:rsidRPr="00C75EE1">
        <w:rPr>
          <w:rFonts w:ascii="Times New Roman" w:eastAsia="Calibri" w:hAnsi="Times New Roman" w:cs="Times New Roman"/>
          <w:sz w:val="28"/>
          <w:szCs w:val="28"/>
        </w:rPr>
        <w:t>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C93CEC" w:rsidRPr="00C75EE1">
        <w:rPr>
          <w:rFonts w:ascii="Times New Roman" w:eastAsia="Calibri" w:hAnsi="Times New Roman" w:cs="Times New Roman"/>
          <w:sz w:val="28"/>
          <w:szCs w:val="28"/>
        </w:rPr>
        <w:t>7.</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2.12.8.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3" w:name="Par281"/>
      <w:bookmarkEnd w:id="13"/>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CA3323">
        <w:rPr>
          <w:rFonts w:ascii="Times New Roman" w:eastAsia="Calibri" w:hAnsi="Times New Roman" w:cs="Times New Roman"/>
          <w:sz w:val="28"/>
          <w:szCs w:val="28"/>
        </w:rPr>
        <w:t>подпунктом</w:t>
      </w:r>
      <w:r w:rsidR="00EA3D1A">
        <w:rPr>
          <w:rFonts w:ascii="Times New Roman" w:eastAsia="Calibri" w:hAnsi="Times New Roman" w:cs="Times New Roman"/>
          <w:sz w:val="28"/>
          <w:szCs w:val="28"/>
        </w:rPr>
        <w:t xml:space="preserve"> 2.</w:t>
      </w:r>
      <w:r w:rsidR="00970D11">
        <w:rPr>
          <w:rFonts w:ascii="Times New Roman" w:eastAsia="Calibri" w:hAnsi="Times New Roman" w:cs="Times New Roman"/>
          <w:sz w:val="28"/>
          <w:szCs w:val="28"/>
        </w:rPr>
        <w:t>8.1.</w:t>
      </w:r>
      <w:r w:rsidR="00EA3D1A">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CA3323">
          <w:rPr>
            <w:rFonts w:ascii="Times New Roman" w:eastAsia="Calibri" w:hAnsi="Times New Roman" w:cs="Times New Roman"/>
            <w:sz w:val="28"/>
            <w:szCs w:val="28"/>
          </w:rPr>
          <w:t>пункте</w:t>
        </w:r>
      </w:hyperlink>
      <w:r w:rsidR="00CA3323">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sidR="00F7365C">
        <w:rPr>
          <w:rFonts w:ascii="Times New Roman" w:eastAsia="Calibri" w:hAnsi="Times New Roman" w:cs="Times New Roman"/>
          <w:sz w:val="28"/>
          <w:szCs w:val="28"/>
        </w:rPr>
        <w:t>явителем недостоверных сведений;</w:t>
      </w:r>
    </w:p>
    <w:p w:rsidR="00970D1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sidR="00970D11">
        <w:rPr>
          <w:rFonts w:ascii="Times New Roman" w:eastAsiaTheme="minorHAnsi" w:hAnsi="Times New Roman" w:cs="Times New Roman"/>
          <w:sz w:val="28"/>
          <w:szCs w:val="28"/>
          <w:lang w:eastAsia="en-US"/>
        </w:rPr>
        <w:t>на осуществление таких действий;</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30"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Pr="00C02982" w:rsidRDefault="00970D11" w:rsidP="00C0298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муниципальной услуги </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w:t>
      </w:r>
      <w:proofErr w:type="spellStart"/>
      <w:r w:rsidRPr="00295291">
        <w:rPr>
          <w:rFonts w:ascii="Times New Roman" w:eastAsia="Calibri" w:hAnsi="Times New Roman" w:cs="Times New Roman"/>
          <w:sz w:val="28"/>
          <w:szCs w:val="28"/>
        </w:rPr>
        <w:t>мультимедийной</w:t>
      </w:r>
      <w:proofErr w:type="spellEnd"/>
      <w:r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2.19.9. Оборудование мест повышенного удобства с дополнительным местом </w:t>
      </w:r>
      <w:r w:rsidRPr="00295291">
        <w:rPr>
          <w:rFonts w:ascii="Times New Roman" w:eastAsia="Calibri" w:hAnsi="Times New Roman" w:cs="Times New Roman"/>
          <w:sz w:val="28"/>
          <w:szCs w:val="28"/>
        </w:rPr>
        <w:lastRenderedPageBreak/>
        <w:t>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329"/>
      <w:bookmarkEnd w:id="14"/>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2.24.2. В случае подачи документов в </w:t>
      </w:r>
      <w:r w:rsidR="00C2125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w:t>
      </w:r>
      <w:r w:rsidRPr="00295291">
        <w:rPr>
          <w:rFonts w:ascii="Times New Roman" w:eastAsia="Calibri" w:hAnsi="Times New Roman" w:cs="Times New Roman"/>
          <w:sz w:val="28"/>
          <w:szCs w:val="28"/>
        </w:rPr>
        <w:lastRenderedPageBreak/>
        <w:t>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w:t>
      </w:r>
      <w:r w:rsidR="00C2125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295291">
        <w:rPr>
          <w:rFonts w:ascii="Times New Roman" w:eastAsia="Calibri" w:hAnsi="Times New Roman" w:cs="Times New Roman"/>
          <w:sz w:val="28"/>
          <w:szCs w:val="28"/>
        </w:rPr>
        <w:lastRenderedPageBreak/>
        <w:t>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w:t>
      </w:r>
      <w:r w:rsidRPr="00295291">
        <w:rPr>
          <w:rFonts w:ascii="Times New Roman" w:eastAsia="Calibri" w:hAnsi="Times New Roman" w:cs="Times New Roman"/>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FD7E14" w:rsidRDefault="0006121C" w:rsidP="00C0298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bookmarkStart w:id="15" w:name="Par383"/>
      <w:bookmarkEnd w:id="15"/>
    </w:p>
    <w:p w:rsidR="00FD7E14"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06121C" w:rsidRPr="009F5E1A"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0554FC">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xml:space="preserve">.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w:t>
      </w:r>
      <w:proofErr w:type="gramStart"/>
      <w:r w:rsidR="00D31DEF" w:rsidRPr="00C75EE1">
        <w:rPr>
          <w:rFonts w:ascii="Times New Roman" w:eastAsia="Calibri" w:hAnsi="Times New Roman" w:cs="Times New Roman"/>
          <w:sz w:val="28"/>
          <w:szCs w:val="28"/>
        </w:rPr>
        <w:t>законодательства</w:t>
      </w:r>
      <w:proofErr w:type="gramEnd"/>
      <w:r w:rsidR="00D31DEF" w:rsidRPr="00C75EE1">
        <w:rPr>
          <w:rFonts w:ascii="Times New Roman" w:eastAsia="Calibri" w:hAnsi="Times New Roman" w:cs="Times New Roman"/>
          <w:sz w:val="28"/>
          <w:szCs w:val="28"/>
        </w:rPr>
        <w:t xml:space="preserve">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0554F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w:t>
      </w:r>
      <w:r w:rsidRPr="008F5FC4">
        <w:rPr>
          <w:rFonts w:ascii="Times New Roman" w:eastAsia="Times New Roman" w:hAnsi="Times New Roman" w:cs="Times New Roman"/>
          <w:sz w:val="28"/>
          <w:szCs w:val="28"/>
        </w:rPr>
        <w:lastRenderedPageBreak/>
        <w:t>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w:t>
      </w:r>
      <w:r w:rsidRPr="00F43B11">
        <w:rPr>
          <w:rFonts w:ascii="Times New Roman" w:hAnsi="Times New Roman" w:cs="Times New Roman"/>
          <w:sz w:val="28"/>
          <w:szCs w:val="28"/>
        </w:rPr>
        <w:t xml:space="preserve"> </w:t>
      </w:r>
      <w:proofErr w:type="gramStart"/>
      <w:r w:rsidR="00B77A26">
        <w:rPr>
          <w:rFonts w:ascii="Times New Roman" w:hAnsi="Times New Roman" w:cs="Times New Roman"/>
          <w:sz w:val="28"/>
          <w:szCs w:val="28"/>
        </w:rPr>
        <w:t>Специалист Администрации</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 xml:space="preserve">в </w:t>
      </w:r>
      <w:r w:rsidR="00B77A26">
        <w:rPr>
          <w:rFonts w:ascii="Times New Roman" w:eastAsia="Calibri" w:hAnsi="Times New Roman" w:cs="Times New Roman"/>
          <w:sz w:val="28"/>
          <w:szCs w:val="28"/>
        </w:rPr>
        <w:t>Администрацию</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без</w:t>
      </w:r>
      <w:proofErr w:type="gramEnd"/>
      <w:r w:rsidR="00997FBB" w:rsidRPr="00C75EE1">
        <w:rPr>
          <w:rFonts w:ascii="Times New Roman" w:eastAsia="Calibri" w:hAnsi="Times New Roman" w:cs="Times New Roman"/>
          <w:sz w:val="28"/>
          <w:szCs w:val="28"/>
        </w:rPr>
        <w:t xml:space="preserve">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B77A26">
        <w:rPr>
          <w:rFonts w:ascii="Times New Roman" w:hAnsi="Times New Roman" w:cs="Times New Roman"/>
          <w:sz w:val="28"/>
          <w:szCs w:val="28"/>
        </w:rPr>
        <w:t>1</w:t>
      </w:r>
      <w:r w:rsidRPr="00C75EE1">
        <w:rPr>
          <w:rFonts w:ascii="Times New Roman" w:hAnsi="Times New Roman" w:cs="Times New Roman"/>
          <w:sz w:val="28"/>
          <w:szCs w:val="28"/>
        </w:rPr>
        <w:t>.</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B77A26">
        <w:rPr>
          <w:rFonts w:ascii="Times New Roman" w:eastAsia="Calibri" w:hAnsi="Times New Roman" w:cs="Times New Roman"/>
          <w:sz w:val="28"/>
          <w:szCs w:val="28"/>
        </w:rPr>
        <w:t>специалист Администрации</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C75EE1" w:rsidRDefault="00B77A26" w:rsidP="00CA3323">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4.4.2</w:t>
      </w:r>
      <w:r w:rsidR="00CA3323" w:rsidRPr="00C75EE1">
        <w:rPr>
          <w:rFonts w:ascii="Times New Roman" w:hAnsi="Times New Roman" w:cs="Times New Roman"/>
          <w:sz w:val="28"/>
          <w:szCs w:val="28"/>
        </w:rPr>
        <w:t xml:space="preserve">. </w:t>
      </w:r>
      <w:r w:rsidR="00CA3323"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Pr>
          <w:rFonts w:ascii="Times New Roman" w:eastAsia="Calibri" w:hAnsi="Times New Roman" w:cs="Times New Roman"/>
          <w:sz w:val="28"/>
          <w:szCs w:val="28"/>
        </w:rPr>
        <w:t>специалист Администрации</w:t>
      </w:r>
      <w:r w:rsidR="00CA3323" w:rsidRPr="00C75EE1">
        <w:rPr>
          <w:rFonts w:ascii="Times New Roman" w:eastAsia="Calibri" w:hAnsi="Times New Roman" w:cs="Times New Roman"/>
          <w:sz w:val="28"/>
          <w:szCs w:val="28"/>
        </w:rPr>
        <w:t xml:space="preserve"> обеспечивает подготовку проекта разрешения.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4.4.4. Подготовленный проект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либо </w:t>
      </w:r>
      <w:r w:rsidR="009F6035" w:rsidRPr="007074F1">
        <w:rPr>
          <w:rFonts w:ascii="Times New Roman" w:eastAsia="Calibri" w:hAnsi="Times New Roman" w:cs="Times New Roman"/>
          <w:sz w:val="28"/>
          <w:szCs w:val="28"/>
        </w:rPr>
        <w:t>решение</w:t>
      </w:r>
      <w:r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7074F1">
        <w:rPr>
          <w:rFonts w:ascii="Times New Roman" w:eastAsia="Calibri" w:hAnsi="Times New Roman" w:cs="Times New Roman"/>
          <w:sz w:val="28"/>
          <w:szCs w:val="28"/>
        </w:rPr>
        <w:t xml:space="preserve">4.4.5. </w:t>
      </w:r>
      <w:proofErr w:type="gramStart"/>
      <w:r w:rsidRPr="007074F1">
        <w:rPr>
          <w:rFonts w:ascii="Times New Roman" w:eastAsia="Calibri" w:hAnsi="Times New Roman" w:cs="Times New Roman"/>
          <w:sz w:val="28"/>
          <w:szCs w:val="28"/>
        </w:rPr>
        <w:t xml:space="preserve">Ответственный </w:t>
      </w:r>
      <w:r w:rsidR="007074F1" w:rsidRPr="007074F1">
        <w:rPr>
          <w:rFonts w:ascii="Times New Roman" w:eastAsia="Calibri" w:hAnsi="Times New Roman" w:cs="Times New Roman"/>
          <w:sz w:val="28"/>
          <w:szCs w:val="28"/>
        </w:rPr>
        <w:t xml:space="preserve">специалист Администрации </w:t>
      </w:r>
      <w:r w:rsidRPr="007074F1">
        <w:rPr>
          <w:rFonts w:ascii="Times New Roman" w:eastAsia="Calibri" w:hAnsi="Times New Roman" w:cs="Times New Roman"/>
          <w:sz w:val="28"/>
          <w:szCs w:val="28"/>
        </w:rPr>
        <w:t xml:space="preserve">не позднее 3 (трех) рабочих дней со дня подписания разрешения или </w:t>
      </w:r>
      <w:r w:rsidR="009F6035" w:rsidRPr="007074F1">
        <w:rPr>
          <w:rFonts w:ascii="Times New Roman" w:eastAsia="Calibri" w:hAnsi="Times New Roman" w:cs="Times New Roman"/>
          <w:sz w:val="28"/>
          <w:szCs w:val="28"/>
        </w:rPr>
        <w:t>решения</w:t>
      </w:r>
      <w:r w:rsidRPr="00C75EE1">
        <w:rPr>
          <w:rFonts w:ascii="Times New Roman" w:eastAsia="Calibri" w:hAnsi="Times New Roman" w:cs="Times New Roman"/>
          <w:sz w:val="28"/>
          <w:szCs w:val="28"/>
        </w:rPr>
        <w:t xml:space="preserve"> об отказе в выдаче разрешения, уведомляет заявителя </w:t>
      </w:r>
      <w:r w:rsidR="009F6035" w:rsidRPr="00C75EE1">
        <w:rPr>
          <w:rFonts w:ascii="Times New Roman" w:eastAsia="Calibri" w:hAnsi="Times New Roman" w:cs="Times New Roman"/>
          <w:sz w:val="28"/>
          <w:szCs w:val="28"/>
        </w:rPr>
        <w:t xml:space="preserve">посредством телефонной связи </w:t>
      </w:r>
      <w:r w:rsidRPr="00C75EE1">
        <w:rPr>
          <w:rFonts w:ascii="Times New Roman" w:eastAsia="Calibri" w:hAnsi="Times New Roman" w:cs="Times New Roman"/>
          <w:sz w:val="28"/>
          <w:szCs w:val="28"/>
        </w:rPr>
        <w:t>о результате предоставления муниципальной услуги</w:t>
      </w:r>
      <w:r w:rsidR="009F6035">
        <w:rPr>
          <w:rFonts w:ascii="Times New Roman" w:eastAsia="Calibri" w:hAnsi="Times New Roman" w:cs="Times New Roman"/>
          <w:sz w:val="28"/>
          <w:szCs w:val="28"/>
        </w:rPr>
        <w:t xml:space="preserve"> и возможности получения</w:t>
      </w:r>
      <w:r w:rsidR="009F6035" w:rsidRPr="009F6035">
        <w:rPr>
          <w:rFonts w:ascii="Times New Roman" w:eastAsia="Calibri" w:hAnsi="Times New Roman" w:cs="Times New Roman"/>
          <w:sz w:val="28"/>
          <w:szCs w:val="28"/>
        </w:rPr>
        <w:t xml:space="preserve"> </w:t>
      </w:r>
      <w:r w:rsidR="00BA43CB">
        <w:rPr>
          <w:rFonts w:ascii="Times New Roman" w:eastAsia="Calibri" w:hAnsi="Times New Roman" w:cs="Times New Roman"/>
          <w:sz w:val="28"/>
          <w:szCs w:val="28"/>
        </w:rPr>
        <w:t>результата</w:t>
      </w:r>
      <w:r w:rsidR="009F6035" w:rsidRPr="00C75EE1">
        <w:rPr>
          <w:rFonts w:ascii="Times New Roman" w:eastAsia="Calibri" w:hAnsi="Times New Roman" w:cs="Times New Roman"/>
          <w:sz w:val="28"/>
          <w:szCs w:val="28"/>
        </w:rPr>
        <w:t xml:space="preserve"> предоставления муниципальной услуги</w:t>
      </w:r>
      <w:r w:rsidR="009F6035">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и</w:t>
      </w:r>
      <w:r w:rsidR="009F6035">
        <w:rPr>
          <w:rFonts w:ascii="Times New Roman" w:eastAsia="Calibri" w:hAnsi="Times New Roman" w:cs="Times New Roman"/>
          <w:sz w:val="28"/>
          <w:szCs w:val="28"/>
        </w:rPr>
        <w:t>ли</w:t>
      </w:r>
      <w:r w:rsidRPr="00C75EE1">
        <w:rPr>
          <w:rFonts w:ascii="Times New Roman" w:eastAsia="Calibri" w:hAnsi="Times New Roman" w:cs="Times New Roman"/>
          <w:sz w:val="28"/>
          <w:szCs w:val="28"/>
        </w:rPr>
        <w:t xml:space="preserve"> </w:t>
      </w:r>
      <w:r w:rsidR="009F6035" w:rsidRPr="007074F1">
        <w:rPr>
          <w:rFonts w:ascii="Times New Roman" w:eastAsia="Calibri" w:hAnsi="Times New Roman" w:cs="Times New Roman"/>
          <w:sz w:val="28"/>
          <w:szCs w:val="28"/>
        </w:rPr>
        <w:t>направляет результат предоставления муниципальной услуги</w:t>
      </w:r>
      <w:r w:rsidRPr="00C75EE1">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roofErr w:type="gramEnd"/>
    </w:p>
    <w:p w:rsidR="009C27A8" w:rsidRPr="007074F1" w:rsidRDefault="00BA43CB" w:rsidP="000E16E8">
      <w:pPr>
        <w:pStyle w:val="ConsPlusNormal"/>
        <w:ind w:firstLine="540"/>
        <w:jc w:val="both"/>
        <w:rPr>
          <w:rFonts w:ascii="Times New Roman" w:eastAsia="Calibri" w:hAnsi="Times New Roman" w:cs="Times New Roman"/>
          <w:sz w:val="28"/>
          <w:szCs w:val="28"/>
        </w:rPr>
      </w:pPr>
      <w:r w:rsidRPr="007074F1">
        <w:rPr>
          <w:rFonts w:ascii="Times New Roman" w:eastAsia="Calibri" w:hAnsi="Times New Roman" w:cs="Times New Roman"/>
          <w:sz w:val="28"/>
          <w:szCs w:val="28"/>
        </w:rPr>
        <w:t xml:space="preserve">Результат предоставления муниципальной услуги направляется заявителю в </w:t>
      </w:r>
      <w:r w:rsidRPr="007074F1">
        <w:rPr>
          <w:rFonts w:ascii="Times New Roman" w:eastAsia="Calibri" w:hAnsi="Times New Roman" w:cs="Times New Roman"/>
          <w:sz w:val="28"/>
          <w:szCs w:val="28"/>
        </w:rPr>
        <w:lastRenderedPageBreak/>
        <w:t>соответствии со способом, указанным в заявлении.</w:t>
      </w: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В течение 10 (десяти) рабочих дней со дня выдачи разрешения </w:t>
      </w:r>
      <w:r w:rsidR="00A57AC7">
        <w:rPr>
          <w:rFonts w:ascii="Times New Roman" w:eastAsia="Calibri" w:hAnsi="Times New Roman" w:cs="Times New Roman"/>
          <w:sz w:val="28"/>
          <w:szCs w:val="28"/>
        </w:rPr>
        <w:t>Администрация</w:t>
      </w:r>
      <w:r w:rsidR="000F410C" w:rsidRPr="00C75EE1">
        <w:rPr>
          <w:rFonts w:ascii="Times New Roman" w:eastAsia="Calibri" w:hAnsi="Times New Roman" w:cs="Times New Roman"/>
          <w:sz w:val="28"/>
          <w:szCs w:val="28"/>
        </w:rPr>
        <w:t xml:space="preserve">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6" w:name="Par395"/>
      <w:bookmarkStart w:id="17" w:name="Par454"/>
      <w:bookmarkStart w:id="18" w:name="Par469"/>
      <w:bookmarkEnd w:id="16"/>
      <w:bookmarkEnd w:id="17"/>
      <w:bookmarkEnd w:id="18"/>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7074F1" w:rsidRPr="00727C6E">
        <w:rPr>
          <w:rFonts w:ascii="Times New Roman" w:eastAsia="Times New Roman" w:hAnsi="Times New Roman" w:cs="Times New Roman"/>
          <w:sz w:val="28"/>
          <w:szCs w:val="28"/>
        </w:rPr>
        <w:t>Контроль за</w:t>
      </w:r>
      <w:proofErr w:type="gramEnd"/>
      <w:r w:rsidR="007074F1" w:rsidRPr="00727C6E">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w:t>
      </w:r>
      <w:r w:rsidR="007074F1">
        <w:rPr>
          <w:rFonts w:ascii="Times New Roman" w:eastAsia="Times New Roman" w:hAnsi="Times New Roman" w:cs="Times New Roman"/>
          <w:sz w:val="28"/>
          <w:szCs w:val="28"/>
        </w:rPr>
        <w:t>А</w:t>
      </w:r>
      <w:r w:rsidR="007074F1" w:rsidRPr="00727C6E">
        <w:rPr>
          <w:rFonts w:ascii="Times New Roman" w:eastAsia="Times New Roman" w:hAnsi="Times New Roman" w:cs="Times New Roman"/>
          <w:sz w:val="28"/>
          <w:szCs w:val="28"/>
        </w:rPr>
        <w:t xml:space="preserve">дминистрации, курирующий деятельность </w:t>
      </w:r>
      <w:r w:rsidR="007074F1">
        <w:rPr>
          <w:rFonts w:ascii="Times New Roman" w:eastAsia="Times New Roman" w:hAnsi="Times New Roman" w:cs="Times New Roman"/>
          <w:sz w:val="28"/>
          <w:szCs w:val="28"/>
        </w:rPr>
        <w:t>специалистов Администрации</w:t>
      </w:r>
      <w:r w:rsidR="007074F1" w:rsidRPr="00727C6E">
        <w:rPr>
          <w:rFonts w:ascii="Times New Roman" w:eastAsia="Times New Roman"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007074F1" w:rsidRPr="00FE54E6">
        <w:rPr>
          <w:rFonts w:ascii="Times New Roman" w:eastAsia="Times New Roman" w:hAnsi="Times New Roman" w:cs="Times New Roman"/>
          <w:sz w:val="28"/>
          <w:szCs w:val="28"/>
        </w:rPr>
        <w:t xml:space="preserve">Текущий </w:t>
      </w:r>
      <w:proofErr w:type="gramStart"/>
      <w:r w:rsidR="007074F1" w:rsidRPr="00FE54E6">
        <w:rPr>
          <w:rFonts w:ascii="Times New Roman" w:eastAsia="Times New Roman" w:hAnsi="Times New Roman" w:cs="Times New Roman"/>
          <w:sz w:val="28"/>
          <w:szCs w:val="28"/>
        </w:rPr>
        <w:t>контроль за</w:t>
      </w:r>
      <w:proofErr w:type="gramEnd"/>
      <w:r w:rsidR="007074F1"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7074F1" w:rsidRPr="00FE54E6">
        <w:rPr>
          <w:rFonts w:ascii="Times New Roman" w:eastAsia="Calibri" w:hAnsi="Times New Roman" w:cs="Times New Roman"/>
          <w:sz w:val="28"/>
          <w:szCs w:val="28"/>
        </w:rPr>
        <w:t xml:space="preserve">муниципальной услуги </w:t>
      </w:r>
      <w:r w:rsidR="007074F1" w:rsidRPr="00FE54E6">
        <w:rPr>
          <w:rFonts w:ascii="Times New Roman" w:eastAsia="Times New Roman" w:hAnsi="Times New Roman" w:cs="Times New Roman"/>
          <w:sz w:val="28"/>
          <w:szCs w:val="28"/>
        </w:rPr>
        <w:t xml:space="preserve">осуществляется </w:t>
      </w:r>
      <w:r w:rsidR="007074F1" w:rsidRPr="00727C6E">
        <w:rPr>
          <w:rFonts w:ascii="Times New Roman" w:eastAsia="Times New Roman" w:hAnsi="Times New Roman" w:cs="Times New Roman"/>
          <w:sz w:val="28"/>
          <w:szCs w:val="28"/>
        </w:rPr>
        <w:t>глав</w:t>
      </w:r>
      <w:r w:rsidR="007074F1">
        <w:rPr>
          <w:rFonts w:ascii="Times New Roman" w:eastAsia="Times New Roman" w:hAnsi="Times New Roman" w:cs="Times New Roman"/>
          <w:sz w:val="28"/>
          <w:szCs w:val="28"/>
        </w:rPr>
        <w:t>ой</w:t>
      </w:r>
      <w:r w:rsidR="007074F1" w:rsidRPr="00727C6E">
        <w:rPr>
          <w:rFonts w:ascii="Times New Roman" w:eastAsia="Times New Roman" w:hAnsi="Times New Roman" w:cs="Times New Roman"/>
          <w:sz w:val="28"/>
          <w:szCs w:val="28"/>
        </w:rPr>
        <w:t xml:space="preserve"> </w:t>
      </w:r>
      <w:r w:rsidR="007074F1">
        <w:rPr>
          <w:rFonts w:ascii="Times New Roman" w:eastAsia="Times New Roman" w:hAnsi="Times New Roman" w:cs="Times New Roman"/>
          <w:sz w:val="28"/>
          <w:szCs w:val="28"/>
        </w:rPr>
        <w:t>А</w:t>
      </w:r>
      <w:r w:rsidR="007074F1" w:rsidRPr="00727C6E">
        <w:rPr>
          <w:rFonts w:ascii="Times New Roman" w:eastAsia="Times New Roman" w:hAnsi="Times New Roman" w:cs="Times New Roman"/>
          <w:sz w:val="28"/>
          <w:szCs w:val="28"/>
        </w:rPr>
        <w:t xml:space="preserve">дминистрации, курирующий деятельность </w:t>
      </w:r>
      <w:r w:rsidR="007074F1">
        <w:rPr>
          <w:rFonts w:ascii="Times New Roman" w:eastAsia="Times New Roman" w:hAnsi="Times New Roman" w:cs="Times New Roman"/>
          <w:sz w:val="28"/>
          <w:szCs w:val="28"/>
        </w:rPr>
        <w:t>специалистов Администрации</w:t>
      </w:r>
      <w:r w:rsidR="007074F1" w:rsidRPr="00FE54E6">
        <w:rPr>
          <w:rFonts w:ascii="Times New Roman" w:eastAsia="Times New Roman" w:hAnsi="Times New Roman" w:cs="Times New Roman"/>
          <w:sz w:val="28"/>
          <w:szCs w:val="28"/>
        </w:rPr>
        <w:t>, в виде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415"/>
      <w:bookmarkEnd w:id="1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r>
      <w:proofErr w:type="gramStart"/>
      <w:r w:rsidR="007074F1"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7074F1" w:rsidRPr="00FE54E6">
        <w:rPr>
          <w:rFonts w:ascii="Times New Roman" w:eastAsia="Calibri" w:hAnsi="Times New Roman" w:cs="Times New Roman"/>
          <w:sz w:val="28"/>
          <w:szCs w:val="28"/>
        </w:rPr>
        <w:t>муниципальной услуги</w:t>
      </w:r>
      <w:r w:rsidR="007074F1"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7074F1" w:rsidRPr="00FE54E6">
        <w:rPr>
          <w:rFonts w:ascii="Times New Roman" w:eastAsia="Calibri" w:hAnsi="Times New Roman" w:cs="Times New Roman"/>
          <w:sz w:val="28"/>
          <w:szCs w:val="28"/>
        </w:rPr>
        <w:t>муниципальной услуги</w:t>
      </w:r>
      <w:r w:rsidR="007074F1" w:rsidRPr="00FE54E6">
        <w:rPr>
          <w:rFonts w:ascii="Times New Roman" w:eastAsia="Times New Roman" w:hAnsi="Times New Roman" w:cs="Times New Roman"/>
          <w:sz w:val="28"/>
          <w:szCs w:val="28"/>
        </w:rPr>
        <w:t xml:space="preserve">, ответов должностных лиц </w:t>
      </w:r>
      <w:r w:rsidR="007074F1">
        <w:rPr>
          <w:rFonts w:ascii="Times New Roman" w:eastAsia="Times New Roman" w:hAnsi="Times New Roman" w:cs="Times New Roman"/>
          <w:sz w:val="28"/>
          <w:szCs w:val="28"/>
        </w:rPr>
        <w:t>Администрации</w:t>
      </w:r>
      <w:r w:rsidR="007074F1"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7074F1">
        <w:rPr>
          <w:rFonts w:ascii="Times New Roman" w:eastAsia="Times New Roman" w:hAnsi="Times New Roman" w:cs="Times New Roman"/>
          <w:sz w:val="28"/>
          <w:szCs w:val="28"/>
        </w:rPr>
        <w:t>А</w:t>
      </w:r>
      <w:r w:rsidR="007074F1" w:rsidRPr="00FE54E6">
        <w:rPr>
          <w:rFonts w:ascii="Times New Roman" w:eastAsia="Times New Roman" w:hAnsi="Times New Roman" w:cs="Times New Roman"/>
          <w:sz w:val="28"/>
          <w:szCs w:val="28"/>
        </w:rPr>
        <w:t xml:space="preserve">дминистрации осуществляет </w:t>
      </w:r>
      <w:r w:rsidR="007074F1">
        <w:rPr>
          <w:rFonts w:ascii="Times New Roman" w:eastAsia="Times New Roman" w:hAnsi="Times New Roman" w:cs="Times New Roman"/>
          <w:sz w:val="28"/>
          <w:szCs w:val="28"/>
        </w:rPr>
        <w:t>ответственный специалист Администрации</w:t>
      </w:r>
      <w:r w:rsidRPr="00295291">
        <w:rPr>
          <w:rFonts w:ascii="Times New Roman" w:eastAsia="Calibri" w:hAnsi="Times New Roman" w:cs="Times New Roman"/>
          <w:sz w:val="28"/>
          <w:szCs w:val="28"/>
        </w:rPr>
        <w:t>.</w:t>
      </w:r>
      <w:proofErr w:type="gramEnd"/>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r>
      <w:r w:rsidR="007074F1" w:rsidRPr="00FE54E6">
        <w:rPr>
          <w:rFonts w:ascii="Times New Roman" w:eastAsia="Times New Roman" w:hAnsi="Times New Roman" w:cs="Times New Roman"/>
          <w:sz w:val="28"/>
          <w:szCs w:val="28"/>
        </w:rPr>
        <w:t xml:space="preserve">Для текущего контроля используются сведения, полученные из электронной базы данных, служебной корреспонденции </w:t>
      </w:r>
      <w:r w:rsidR="007074F1">
        <w:rPr>
          <w:rFonts w:ascii="Times New Roman" w:eastAsia="Times New Roman" w:hAnsi="Times New Roman" w:cs="Times New Roman"/>
          <w:sz w:val="28"/>
          <w:szCs w:val="28"/>
        </w:rPr>
        <w:t>Администрации</w:t>
      </w:r>
      <w:r w:rsidR="007074F1" w:rsidRPr="00FE54E6">
        <w:rPr>
          <w:rFonts w:ascii="Times New Roman" w:eastAsia="Times New Roman" w:hAnsi="Times New Roman" w:cs="Times New Roman"/>
          <w:sz w:val="28"/>
          <w:szCs w:val="28"/>
        </w:rPr>
        <w:t xml:space="preserve">, устной и письменной информации должностных лиц </w:t>
      </w:r>
      <w:r w:rsidR="007074F1">
        <w:rPr>
          <w:rFonts w:ascii="Times New Roman" w:eastAsia="Times New Roman" w:hAnsi="Times New Roman" w:cs="Times New Roman"/>
          <w:sz w:val="28"/>
          <w:szCs w:val="28"/>
        </w:rPr>
        <w:t>Администрации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422"/>
      <w:bookmarkEnd w:id="20"/>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7074F1">
        <w:rPr>
          <w:rFonts w:ascii="Times New Roman" w:eastAsia="Calibri" w:hAnsi="Times New Roman" w:cs="Times New Roman"/>
          <w:sz w:val="28"/>
          <w:szCs w:val="28"/>
        </w:rPr>
        <w:t>7</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w:t>
      </w:r>
      <w:r w:rsidR="007074F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8</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9</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1" w:name="Par491"/>
      <w:bookmarkEnd w:id="2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7074F1" w:rsidRDefault="007074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926B80" w:rsidRDefault="0006121C" w:rsidP="007074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r w:rsidR="007074F1" w:rsidRPr="00926B80">
        <w:rPr>
          <w:rFonts w:ascii="Times New Roman" w:eastAsia="Calibri" w:hAnsi="Times New Roman" w:cs="Times New Roman"/>
          <w:sz w:val="24"/>
          <w:szCs w:val="24"/>
        </w:rPr>
        <w:t xml:space="preserve">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459"/>
      <w:bookmarkStart w:id="23" w:name="Par464"/>
      <w:bookmarkEnd w:id="22"/>
      <w:bookmarkEnd w:id="23"/>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6.9. </w:t>
      </w:r>
      <w:r w:rsidR="005032DF">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540"/>
      <w:bookmarkEnd w:id="24"/>
      <w:r w:rsidRPr="00295291">
        <w:rPr>
          <w:rFonts w:ascii="Times New Roman" w:eastAsia="Calibri" w:hAnsi="Times New Roman" w:cs="Times New Roman"/>
          <w:sz w:val="28"/>
          <w:szCs w:val="28"/>
        </w:rPr>
        <w:t>6.1</w:t>
      </w:r>
      <w:r w:rsidR="005032D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 отказе в удовлетворении жалобы, признании ее необоснованной с </w:t>
      </w:r>
      <w:r w:rsidRPr="00295291">
        <w:rPr>
          <w:rFonts w:ascii="Times New Roman" w:eastAsia="Calibri" w:hAnsi="Times New Roman" w:cs="Times New Roman"/>
          <w:sz w:val="28"/>
          <w:szCs w:val="28"/>
        </w:rPr>
        <w:lastRenderedPageBreak/>
        <w:t>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31"/>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25" w:name="P443"/>
      <w:bookmarkEnd w:id="25"/>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982" w:rsidRPr="0064285D" w:rsidRDefault="00C02982" w:rsidP="00C02982">
      <w:pPr>
        <w:spacing w:after="0" w:line="240" w:lineRule="auto"/>
        <w:rPr>
          <w:rFonts w:ascii="Times New Roman" w:eastAsia="Times New Roman" w:hAnsi="Times New Roman" w:cs="Times New Roman"/>
          <w:sz w:val="24"/>
          <w:szCs w:val="24"/>
        </w:rPr>
      </w:pPr>
      <w:r w:rsidRPr="0064285D">
        <w:rPr>
          <w:rFonts w:ascii="Times New Roman" w:eastAsia="Times New Roman" w:hAnsi="Times New Roman" w:cs="Times New Roman"/>
          <w:sz w:val="24"/>
          <w:szCs w:val="24"/>
        </w:rPr>
        <w:t xml:space="preserve">Место нахождения: Ленинградская область, Гатчинский район, </w:t>
      </w:r>
      <w:r>
        <w:rPr>
          <w:rFonts w:ascii="Times New Roman" w:eastAsia="Times New Roman" w:hAnsi="Times New Roman" w:cs="Times New Roman"/>
          <w:sz w:val="24"/>
          <w:szCs w:val="24"/>
        </w:rPr>
        <w:t>п. Новый Свет</w:t>
      </w:r>
      <w:r w:rsidRPr="0064285D">
        <w:rPr>
          <w:rFonts w:ascii="Times New Roman" w:eastAsia="Times New Roman" w:hAnsi="Times New Roman" w:cs="Times New Roman"/>
          <w:sz w:val="24"/>
          <w:szCs w:val="24"/>
        </w:rPr>
        <w:t>, д.</w:t>
      </w:r>
      <w:r>
        <w:rPr>
          <w:rFonts w:ascii="Times New Roman" w:eastAsia="Times New Roman" w:hAnsi="Times New Roman" w:cs="Times New Roman"/>
          <w:sz w:val="24"/>
          <w:szCs w:val="24"/>
        </w:rPr>
        <w:t>72</w:t>
      </w:r>
      <w:r w:rsidRPr="0064285D">
        <w:rPr>
          <w:rFonts w:ascii="Times New Roman" w:eastAsia="Times New Roman" w:hAnsi="Times New Roman" w:cs="Times New Roman"/>
          <w:sz w:val="24"/>
          <w:szCs w:val="24"/>
        </w:rPr>
        <w:t xml:space="preserve"> </w:t>
      </w:r>
    </w:p>
    <w:p w:rsidR="00C02982" w:rsidRPr="0064285D" w:rsidRDefault="00C02982" w:rsidP="00C02982">
      <w:pPr>
        <w:spacing w:after="0" w:line="240" w:lineRule="auto"/>
        <w:rPr>
          <w:rFonts w:ascii="Times New Roman" w:eastAsia="Times New Roman" w:hAnsi="Times New Roman" w:cs="Times New Roman"/>
          <w:sz w:val="24"/>
          <w:szCs w:val="24"/>
        </w:rPr>
      </w:pPr>
      <w:r w:rsidRPr="0064285D">
        <w:rPr>
          <w:rFonts w:ascii="Times New Roman" w:eastAsia="Times New Roman" w:hAnsi="Times New Roman" w:cs="Times New Roman"/>
          <w:sz w:val="24"/>
          <w:szCs w:val="24"/>
        </w:rPr>
        <w:t>Справочный телефон Администрации (81371) 6</w:t>
      </w:r>
      <w:r>
        <w:rPr>
          <w:rFonts w:ascii="Times New Roman" w:eastAsia="Times New Roman" w:hAnsi="Times New Roman" w:cs="Times New Roman"/>
          <w:sz w:val="24"/>
          <w:szCs w:val="24"/>
        </w:rPr>
        <w:t>8</w:t>
      </w:r>
      <w:r w:rsidRPr="0064285D">
        <w:rPr>
          <w:rFonts w:ascii="Times New Roman" w:eastAsia="Times New Roman" w:hAnsi="Times New Roman" w:cs="Times New Roman"/>
          <w:sz w:val="24"/>
          <w:szCs w:val="24"/>
        </w:rPr>
        <w:t>-</w:t>
      </w:r>
      <w:r>
        <w:rPr>
          <w:rFonts w:ascii="Times New Roman" w:eastAsia="Times New Roman" w:hAnsi="Times New Roman" w:cs="Times New Roman"/>
          <w:sz w:val="24"/>
          <w:szCs w:val="24"/>
        </w:rPr>
        <w:t>888</w:t>
      </w:r>
      <w:r w:rsidRPr="0064285D">
        <w:rPr>
          <w:rFonts w:ascii="Times New Roman" w:eastAsia="Times New Roman" w:hAnsi="Times New Roman" w:cs="Times New Roman"/>
          <w:sz w:val="24"/>
          <w:szCs w:val="24"/>
        </w:rPr>
        <w:t>;</w:t>
      </w:r>
    </w:p>
    <w:p w:rsidR="00C02982" w:rsidRPr="0064285D" w:rsidRDefault="00C02982" w:rsidP="00C02982">
      <w:pPr>
        <w:spacing w:after="0" w:line="240" w:lineRule="auto"/>
        <w:rPr>
          <w:rFonts w:ascii="Times New Roman" w:eastAsia="Times New Roman" w:hAnsi="Times New Roman" w:cs="Times New Roman"/>
          <w:sz w:val="24"/>
          <w:szCs w:val="24"/>
        </w:rPr>
      </w:pPr>
      <w:r w:rsidRPr="0064285D">
        <w:rPr>
          <w:rFonts w:ascii="Times New Roman" w:eastAsia="Times New Roman" w:hAnsi="Times New Roman" w:cs="Times New Roman"/>
          <w:sz w:val="24"/>
          <w:szCs w:val="24"/>
        </w:rPr>
        <w:t>Факс: (81371)6</w:t>
      </w:r>
      <w:r>
        <w:rPr>
          <w:rFonts w:ascii="Times New Roman" w:eastAsia="Times New Roman" w:hAnsi="Times New Roman" w:cs="Times New Roman"/>
          <w:sz w:val="24"/>
          <w:szCs w:val="24"/>
        </w:rPr>
        <w:t>8</w:t>
      </w:r>
      <w:r w:rsidRPr="0064285D">
        <w:rPr>
          <w:rFonts w:ascii="Times New Roman" w:eastAsia="Times New Roman" w:hAnsi="Times New Roman" w:cs="Times New Roman"/>
          <w:sz w:val="24"/>
          <w:szCs w:val="24"/>
        </w:rPr>
        <w:t>-</w:t>
      </w:r>
      <w:r>
        <w:rPr>
          <w:rFonts w:ascii="Times New Roman" w:eastAsia="Times New Roman" w:hAnsi="Times New Roman" w:cs="Times New Roman"/>
          <w:sz w:val="24"/>
          <w:szCs w:val="24"/>
        </w:rPr>
        <w:t>888</w:t>
      </w:r>
      <w:r w:rsidRPr="0064285D">
        <w:rPr>
          <w:rFonts w:ascii="Times New Roman" w:eastAsia="Times New Roman" w:hAnsi="Times New Roman" w:cs="Times New Roman"/>
          <w:sz w:val="24"/>
          <w:szCs w:val="24"/>
        </w:rPr>
        <w:t>;</w:t>
      </w:r>
    </w:p>
    <w:p w:rsidR="00C02982" w:rsidRPr="0064285D" w:rsidRDefault="00C02982" w:rsidP="00C02982">
      <w:pPr>
        <w:spacing w:after="0" w:line="240" w:lineRule="auto"/>
        <w:rPr>
          <w:rFonts w:ascii="Times New Roman" w:eastAsia="Times New Roman" w:hAnsi="Times New Roman" w:cs="Times New Roman"/>
          <w:sz w:val="24"/>
          <w:szCs w:val="24"/>
        </w:rPr>
      </w:pPr>
      <w:r w:rsidRPr="0064285D">
        <w:rPr>
          <w:rFonts w:ascii="Times New Roman" w:eastAsia="Times New Roman" w:hAnsi="Times New Roman" w:cs="Times New Roman"/>
          <w:sz w:val="24"/>
          <w:szCs w:val="24"/>
        </w:rPr>
        <w:t xml:space="preserve">Адрес электронной почты Администрации: </w:t>
      </w:r>
      <w:hyperlink r:id="rId32" w:history="1">
        <w:r w:rsidRPr="00573D94">
          <w:rPr>
            <w:rStyle w:val="aa"/>
            <w:rFonts w:ascii="Times New Roman" w:eastAsia="Times New Roman" w:hAnsi="Times New Roman" w:cs="Times New Roman"/>
            <w:sz w:val="24"/>
            <w:szCs w:val="24"/>
            <w:lang w:val="en-US"/>
          </w:rPr>
          <w:t>admnspgmr</w:t>
        </w:r>
        <w:r w:rsidRPr="00573D94">
          <w:rPr>
            <w:rStyle w:val="aa"/>
            <w:rFonts w:ascii="Times New Roman" w:eastAsia="Times New Roman" w:hAnsi="Times New Roman" w:cs="Times New Roman"/>
            <w:sz w:val="24"/>
            <w:szCs w:val="24"/>
          </w:rPr>
          <w:t>@</w:t>
        </w:r>
        <w:r w:rsidRPr="00573D94">
          <w:rPr>
            <w:rStyle w:val="aa"/>
            <w:rFonts w:ascii="Times New Roman" w:eastAsia="Times New Roman" w:hAnsi="Times New Roman" w:cs="Times New Roman"/>
            <w:sz w:val="24"/>
            <w:szCs w:val="24"/>
            <w:lang w:val="en-US"/>
          </w:rPr>
          <w:t>yandex</w:t>
        </w:r>
        <w:r w:rsidRPr="00573D94">
          <w:rPr>
            <w:rStyle w:val="aa"/>
            <w:rFonts w:ascii="Times New Roman" w:eastAsia="Times New Roman" w:hAnsi="Times New Roman" w:cs="Times New Roman"/>
            <w:sz w:val="24"/>
            <w:szCs w:val="24"/>
          </w:rPr>
          <w:t>.</w:t>
        </w:r>
        <w:proofErr w:type="spellStart"/>
        <w:r w:rsidRPr="00573D94">
          <w:rPr>
            <w:rStyle w:val="aa"/>
            <w:rFonts w:ascii="Times New Roman" w:eastAsia="Times New Roman" w:hAnsi="Times New Roman" w:cs="Times New Roman"/>
            <w:sz w:val="24"/>
            <w:szCs w:val="24"/>
            <w:lang w:val="en-US"/>
          </w:rPr>
          <w:t>ru</w:t>
        </w:r>
        <w:proofErr w:type="spellEnd"/>
      </w:hyperlink>
      <w:r w:rsidRPr="0064285D">
        <w:rPr>
          <w:rFonts w:ascii="Times New Roman" w:eastAsia="Times New Roman" w:hAnsi="Times New Roman" w:cs="Times New Roman"/>
          <w:sz w:val="24"/>
          <w:szCs w:val="24"/>
        </w:rPr>
        <w:t>.</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074F1" w:rsidRPr="00C7166B" w:rsidTr="00C2125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7074F1" w:rsidRPr="00C7166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7074F1" w:rsidRPr="00C7166B" w:rsidTr="00C21251">
        <w:trPr>
          <w:tblCellSpacing w:w="5" w:type="nil"/>
        </w:trPr>
        <w:tc>
          <w:tcPr>
            <w:tcW w:w="4649"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7074F1" w:rsidRPr="00C7166B" w:rsidRDefault="007074F1" w:rsidP="007074F1">
      <w:pPr>
        <w:widowControl w:val="0"/>
        <w:autoSpaceDE w:val="0"/>
        <w:autoSpaceDN w:val="0"/>
        <w:adjustRightInd w:val="0"/>
        <w:spacing w:after="0" w:line="240" w:lineRule="auto"/>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roofErr w:type="spellStart"/>
      <w:r w:rsidR="00C02982">
        <w:rPr>
          <w:rFonts w:ascii="Times New Roman" w:hAnsi="Times New Roman" w:cs="Times New Roman"/>
          <w:sz w:val="28"/>
          <w:szCs w:val="28"/>
        </w:rPr>
        <w:t>Новосветского</w:t>
      </w:r>
      <w:proofErr w:type="spellEnd"/>
      <w:r w:rsidRPr="00C7166B">
        <w:rPr>
          <w:rFonts w:ascii="Times New Roman" w:hAnsi="Times New Roman" w:cs="Times New Roman"/>
          <w:sz w:val="28"/>
          <w:szCs w:val="28"/>
        </w:rPr>
        <w:t xml:space="preserve"> сельского поселения:</w:t>
      </w:r>
    </w:p>
    <w:p w:rsidR="007074F1" w:rsidRPr="00C7166B" w:rsidRDefault="007074F1" w:rsidP="007074F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074F1" w:rsidRPr="00C7166B" w:rsidTr="00C2125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7074F1" w:rsidRPr="00C7166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7074F1" w:rsidRPr="00C7166B" w:rsidTr="00C21251">
        <w:trPr>
          <w:tblCellSpacing w:w="5" w:type="nil"/>
        </w:trPr>
        <w:tc>
          <w:tcPr>
            <w:tcW w:w="4649"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w:t>
      </w:r>
      <w:r w:rsidR="00C02982">
        <w:rPr>
          <w:rFonts w:ascii="Times New Roman" w:hAnsi="Times New Roman" w:cs="Times New Roman"/>
          <w:sz w:val="28"/>
          <w:szCs w:val="28"/>
          <w:u w:val="single"/>
        </w:rPr>
        <w:t>8-888</w:t>
      </w:r>
      <w:r>
        <w:rPr>
          <w:rFonts w:ascii="Times New Roman" w:hAnsi="Times New Roman" w:cs="Times New Roman"/>
          <w:sz w:val="28"/>
          <w:szCs w:val="28"/>
          <w:u w:val="single"/>
        </w:rPr>
        <w:t>.</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982" w:rsidRDefault="00C0298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2982" w:rsidRDefault="00C0298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2982" w:rsidRDefault="00C0298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CA3323">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26" w:name="P582"/>
      <w:bookmarkEnd w:id="26"/>
      <w:r>
        <w:t xml:space="preserve">                                 </w:t>
      </w:r>
    </w:p>
    <w:p w:rsidR="005A1A1E" w:rsidRDefault="005A1A1E" w:rsidP="005A1A1E">
      <w:pPr>
        <w:pStyle w:val="ConsPlusNonformat"/>
        <w:jc w:val="both"/>
      </w:pPr>
      <w:bookmarkStart w:id="27" w:name="P702"/>
      <w:bookmarkEnd w:id="27"/>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w:t>
      </w:r>
      <w:proofErr w:type="gramStart"/>
      <w:r>
        <w:t>с</w:t>
      </w:r>
      <w:proofErr w:type="gramEnd"/>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w:t>
      </w:r>
      <w:proofErr w:type="gramStart"/>
      <w:r>
        <w:t>для</w:t>
      </w:r>
      <w:proofErr w:type="gramEnd"/>
    </w:p>
    <w:p w:rsidR="005A1A1E" w:rsidRDefault="005A1A1E" w:rsidP="005A1A1E">
      <w:pPr>
        <w:pStyle w:val="ConsPlusNonformat"/>
        <w:jc w:val="both"/>
      </w:pPr>
      <w:r>
        <w:lastRenderedPageBreak/>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28" w:name="P796"/>
      <w:bookmarkEnd w:id="28"/>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roofErr w:type="spellStart"/>
      <w:r>
        <w:t>│</w:t>
      </w:r>
      <w:proofErr w:type="spellEnd"/>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AF3" w:rsidRDefault="001C5AF3" w:rsidP="00F0788F">
      <w:pPr>
        <w:spacing w:after="0" w:line="240" w:lineRule="auto"/>
      </w:pPr>
      <w:r>
        <w:separator/>
      </w:r>
    </w:p>
  </w:endnote>
  <w:endnote w:type="continuationSeparator" w:id="1">
    <w:p w:rsidR="001C5AF3" w:rsidRDefault="001C5AF3"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1C5AF3" w:rsidRDefault="001C5AF3">
        <w:pPr>
          <w:pStyle w:val="a6"/>
          <w:jc w:val="center"/>
        </w:pPr>
        <w:fldSimple w:instr="PAGE   \* MERGEFORMAT">
          <w:r w:rsidR="00C02982">
            <w:rPr>
              <w:noProof/>
            </w:rPr>
            <w:t>29</w:t>
          </w:r>
        </w:fldSimple>
      </w:p>
    </w:sdtContent>
  </w:sdt>
  <w:p w:rsidR="001C5AF3" w:rsidRDefault="001C5A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AF3" w:rsidRDefault="001C5AF3" w:rsidP="00F0788F">
      <w:pPr>
        <w:spacing w:after="0" w:line="240" w:lineRule="auto"/>
      </w:pPr>
      <w:r>
        <w:separator/>
      </w:r>
    </w:p>
  </w:footnote>
  <w:footnote w:type="continuationSeparator" w:id="1">
    <w:p w:rsidR="001C5AF3" w:rsidRDefault="001C5AF3"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B71B6"/>
    <w:multiLevelType w:val="hybridMultilevel"/>
    <w:tmpl w:val="070E1436"/>
    <w:lvl w:ilvl="0" w:tplc="A044F15C">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E7789"/>
    <w:multiLevelType w:val="hybridMultilevel"/>
    <w:tmpl w:val="4A0AC7BA"/>
    <w:lvl w:ilvl="0" w:tplc="C8A04624">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286143B9"/>
    <w:multiLevelType w:val="hybridMultilevel"/>
    <w:tmpl w:val="A544AE08"/>
    <w:lvl w:ilvl="0" w:tplc="A948DDE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0"/>
    <w:footnote w:id="1"/>
  </w:footnotePr>
  <w:endnotePr>
    <w:endnote w:id="0"/>
    <w:endnote w:id="1"/>
  </w:endnotePr>
  <w:compat/>
  <w:rsids>
    <w:rsidRoot w:val="00BC39FD"/>
    <w:rsid w:val="00020BD9"/>
    <w:rsid w:val="0003047C"/>
    <w:rsid w:val="000407D2"/>
    <w:rsid w:val="000554FC"/>
    <w:rsid w:val="0006121C"/>
    <w:rsid w:val="00075EBC"/>
    <w:rsid w:val="00084B64"/>
    <w:rsid w:val="00090D31"/>
    <w:rsid w:val="000A0497"/>
    <w:rsid w:val="000D56D4"/>
    <w:rsid w:val="000D5BA1"/>
    <w:rsid w:val="000D7BE8"/>
    <w:rsid w:val="000E16E8"/>
    <w:rsid w:val="000F410C"/>
    <w:rsid w:val="00107D03"/>
    <w:rsid w:val="00107E11"/>
    <w:rsid w:val="001631BB"/>
    <w:rsid w:val="00170798"/>
    <w:rsid w:val="00174A9D"/>
    <w:rsid w:val="00175F33"/>
    <w:rsid w:val="001C327C"/>
    <w:rsid w:val="001C5336"/>
    <w:rsid w:val="001C5AF3"/>
    <w:rsid w:val="001E552D"/>
    <w:rsid w:val="002007C8"/>
    <w:rsid w:val="0020714A"/>
    <w:rsid w:val="002307EB"/>
    <w:rsid w:val="00270203"/>
    <w:rsid w:val="00280C3C"/>
    <w:rsid w:val="0029723A"/>
    <w:rsid w:val="002A1FA5"/>
    <w:rsid w:val="002C07F8"/>
    <w:rsid w:val="002E1082"/>
    <w:rsid w:val="00301F17"/>
    <w:rsid w:val="00306789"/>
    <w:rsid w:val="00333E9F"/>
    <w:rsid w:val="00367CE5"/>
    <w:rsid w:val="003763D5"/>
    <w:rsid w:val="003B56E0"/>
    <w:rsid w:val="003D322D"/>
    <w:rsid w:val="003E05E9"/>
    <w:rsid w:val="003E1874"/>
    <w:rsid w:val="003F2E0C"/>
    <w:rsid w:val="00420EC6"/>
    <w:rsid w:val="00422C5F"/>
    <w:rsid w:val="00446079"/>
    <w:rsid w:val="00454B0F"/>
    <w:rsid w:val="00467564"/>
    <w:rsid w:val="004765F4"/>
    <w:rsid w:val="0048670A"/>
    <w:rsid w:val="004B49D9"/>
    <w:rsid w:val="004B608C"/>
    <w:rsid w:val="004C2C3E"/>
    <w:rsid w:val="004C5745"/>
    <w:rsid w:val="005032DF"/>
    <w:rsid w:val="00507D36"/>
    <w:rsid w:val="005118B7"/>
    <w:rsid w:val="00521EFC"/>
    <w:rsid w:val="00542598"/>
    <w:rsid w:val="00547D0C"/>
    <w:rsid w:val="00580AB7"/>
    <w:rsid w:val="00585C59"/>
    <w:rsid w:val="005947F7"/>
    <w:rsid w:val="005A1A1E"/>
    <w:rsid w:val="005C59C2"/>
    <w:rsid w:val="005D1803"/>
    <w:rsid w:val="005E0D10"/>
    <w:rsid w:val="005E1225"/>
    <w:rsid w:val="005E6DB0"/>
    <w:rsid w:val="005F3D96"/>
    <w:rsid w:val="0061658A"/>
    <w:rsid w:val="006257DB"/>
    <w:rsid w:val="00634EA5"/>
    <w:rsid w:val="00637C03"/>
    <w:rsid w:val="00643B50"/>
    <w:rsid w:val="00643FF1"/>
    <w:rsid w:val="00647019"/>
    <w:rsid w:val="00663B2F"/>
    <w:rsid w:val="006679B0"/>
    <w:rsid w:val="006A6373"/>
    <w:rsid w:val="006F755C"/>
    <w:rsid w:val="007074F1"/>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3330"/>
    <w:rsid w:val="00894E89"/>
    <w:rsid w:val="008952B1"/>
    <w:rsid w:val="0089533C"/>
    <w:rsid w:val="008A6F75"/>
    <w:rsid w:val="008B2EBC"/>
    <w:rsid w:val="008F4000"/>
    <w:rsid w:val="00900EE1"/>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29FF"/>
    <w:rsid w:val="009E3A78"/>
    <w:rsid w:val="009F5E1A"/>
    <w:rsid w:val="009F6035"/>
    <w:rsid w:val="00A278A6"/>
    <w:rsid w:val="00A51910"/>
    <w:rsid w:val="00A57AC7"/>
    <w:rsid w:val="00AB1081"/>
    <w:rsid w:val="00AC34CF"/>
    <w:rsid w:val="00AC7CFE"/>
    <w:rsid w:val="00AE136C"/>
    <w:rsid w:val="00AF61F7"/>
    <w:rsid w:val="00B06425"/>
    <w:rsid w:val="00B12F49"/>
    <w:rsid w:val="00B200B1"/>
    <w:rsid w:val="00B407C4"/>
    <w:rsid w:val="00B41573"/>
    <w:rsid w:val="00B56242"/>
    <w:rsid w:val="00B7072A"/>
    <w:rsid w:val="00B77A26"/>
    <w:rsid w:val="00B840E6"/>
    <w:rsid w:val="00B91285"/>
    <w:rsid w:val="00B96A88"/>
    <w:rsid w:val="00BA43CB"/>
    <w:rsid w:val="00BB04D7"/>
    <w:rsid w:val="00BC39FD"/>
    <w:rsid w:val="00BE2609"/>
    <w:rsid w:val="00BF41B6"/>
    <w:rsid w:val="00C02982"/>
    <w:rsid w:val="00C20C44"/>
    <w:rsid w:val="00C21251"/>
    <w:rsid w:val="00C32C26"/>
    <w:rsid w:val="00C60BF1"/>
    <w:rsid w:val="00C707C8"/>
    <w:rsid w:val="00C75EE1"/>
    <w:rsid w:val="00C84B13"/>
    <w:rsid w:val="00C85215"/>
    <w:rsid w:val="00C93CEC"/>
    <w:rsid w:val="00C95420"/>
    <w:rsid w:val="00CA3323"/>
    <w:rsid w:val="00CE5265"/>
    <w:rsid w:val="00D0662D"/>
    <w:rsid w:val="00D22C33"/>
    <w:rsid w:val="00D31DEF"/>
    <w:rsid w:val="00D33A97"/>
    <w:rsid w:val="00D36B8F"/>
    <w:rsid w:val="00D500EE"/>
    <w:rsid w:val="00D6670C"/>
    <w:rsid w:val="00D71716"/>
    <w:rsid w:val="00D73AE6"/>
    <w:rsid w:val="00D73EB9"/>
    <w:rsid w:val="00D8580E"/>
    <w:rsid w:val="00D93663"/>
    <w:rsid w:val="00DB3A43"/>
    <w:rsid w:val="00DD644C"/>
    <w:rsid w:val="00E308BC"/>
    <w:rsid w:val="00E41A76"/>
    <w:rsid w:val="00E73877"/>
    <w:rsid w:val="00E73BCC"/>
    <w:rsid w:val="00E91356"/>
    <w:rsid w:val="00E94626"/>
    <w:rsid w:val="00EA3D1A"/>
    <w:rsid w:val="00EB245F"/>
    <w:rsid w:val="00ED0D47"/>
    <w:rsid w:val="00ED0D94"/>
    <w:rsid w:val="00ED43A7"/>
    <w:rsid w:val="00EF146D"/>
    <w:rsid w:val="00F00029"/>
    <w:rsid w:val="00F0788F"/>
    <w:rsid w:val="00F1029A"/>
    <w:rsid w:val="00F267BE"/>
    <w:rsid w:val="00F43B11"/>
    <w:rsid w:val="00F443BB"/>
    <w:rsid w:val="00F50243"/>
    <w:rsid w:val="00F548D7"/>
    <w:rsid w:val="00F7365C"/>
    <w:rsid w:val="00F84EDF"/>
    <w:rsid w:val="00FA73B0"/>
    <w:rsid w:val="00FB00ED"/>
    <w:rsid w:val="00FC0022"/>
    <w:rsid w:val="00FD7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1C5AF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paragraph" w:styleId="a4">
    <w:name w:val="header"/>
    <w:basedOn w:val="a"/>
    <w:link w:val="a5"/>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table" w:styleId="ab">
    <w:name w:val="Table Grid"/>
    <w:basedOn w:val="a1"/>
    <w:uiPriority w:val="59"/>
    <w:rsid w:val="00707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7074F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C5AF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novsvet.ru/" TargetMode="External"/><Relationship Id="rId18" Type="http://schemas.openxmlformats.org/officeDocument/2006/relationships/hyperlink" Target="consultantplus://offline/ref=8AC32E0CCD5ED0F7608436B4E74F5519EBC4F98360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BC5F484644662EC7CCCFB5FCDc8N7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8CCF181644362EC7CCCFB5FCD87D3E58BAB1312A524071Fc4N3H" TargetMode="External"/><Relationship Id="rId25" Type="http://schemas.openxmlformats.org/officeDocument/2006/relationships/hyperlink" Target="consultantplus://offline/ref=F0E7DDF2C5221CE9EC1B894FB59E603F17B27EEF2A434839CC68E6B6A2dCv3O" TargetMode="External"/><Relationship Id="rId33"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admnspgmr@yandex.ru" TargetMode="External"/><Relationship Id="rId20" Type="http://schemas.openxmlformats.org/officeDocument/2006/relationships/hyperlink" Target="consultantplus://offline/ref=8AC32E0CCD5ED0F7608436B4E74F5519EBC5F783624F62EC7CCCFB5FCDc8N7H" TargetMode="External"/><Relationship Id="rId29"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F0E7DDF2C5221CE9EC1B894FB59E603F17B07BEB2B464839CC68E6B6A2dCv3O" TargetMode="External"/><Relationship Id="rId32" Type="http://schemas.openxmlformats.org/officeDocument/2006/relationships/hyperlink" Target="mailto:admnspgmr@yandex.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F0E7DDF2C5221CE9EC1B894FB59E603F14B57FEA23434839CC68E6B6A2dCv3O" TargetMode="External"/><Relationship Id="rId28" Type="http://schemas.openxmlformats.org/officeDocument/2006/relationships/hyperlink" Target="consultantplus://offline/ref=F0E7DDF2C5221CE9EC1B894FB59E603F14B57FE922454839CC68E6B6A2C3218D12687B4AFB00d2vFO" TargetMode="External"/><Relationship Id="rId36" Type="http://schemas.microsoft.com/office/2007/relationships/stylesWithEffects" Target="stylesWithEffects.xm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8CCF188674362EC7CCCFB5FCD87D3E58BAB1312A524041Ec4N3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dmnovsvet.ru/" TargetMode="External"/><Relationship Id="rId22" Type="http://schemas.openxmlformats.org/officeDocument/2006/relationships/hyperlink" Target="consultantplus://offline/ref=8AC32E0CCD5ED0F7608436B4E74F5519E8CCF181644562EC7CCCFB5FCDc8N7H"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consultantplus://offline/ref=F0E7DDF2C5221CE9EC1B894FB59E603F14B57FE922454839CC68E6B6A2C3218D12687B4AFB00d2vF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80FD-35CA-431A-8532-A9C1EC36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29</Pages>
  <Words>10355</Words>
  <Characters>59029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НСП АДМ</cp:lastModifiedBy>
  <cp:revision>9</cp:revision>
  <cp:lastPrinted>2017-09-07T12:07:00Z</cp:lastPrinted>
  <dcterms:created xsi:type="dcterms:W3CDTF">2017-06-23T07:35:00Z</dcterms:created>
  <dcterms:modified xsi:type="dcterms:W3CDTF">2017-11-16T13:16:00Z</dcterms:modified>
</cp:coreProperties>
</file>