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54" w:rsidRPr="009A25AE" w:rsidRDefault="002E6454" w:rsidP="002E6454">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5.75pt" o:ole="">
            <v:imagedata r:id="rId8" o:title=""/>
          </v:shape>
          <o:OLEObject Type="Embed" ProgID="MSPhotoEd.3" ShapeID="_x0000_i1025" DrawAspect="Content" ObjectID="_1537794883" r:id="rId9"/>
        </w:object>
      </w:r>
    </w:p>
    <w:p w:rsidR="002E6454" w:rsidRPr="009A25AE" w:rsidRDefault="002E6454" w:rsidP="002E6454">
      <w:pPr>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2E6454" w:rsidRPr="009A25AE" w:rsidRDefault="002E6454" w:rsidP="002E6454">
      <w:pPr>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882DF6" w:rsidRDefault="00882DF6" w:rsidP="002E6454">
      <w:pPr>
        <w:jc w:val="center"/>
        <w:rPr>
          <w:rFonts w:ascii="Times New Roman" w:hAnsi="Times New Roman" w:cs="Times New Roman"/>
          <w:b/>
          <w:sz w:val="28"/>
          <w:szCs w:val="28"/>
        </w:rPr>
      </w:pPr>
    </w:p>
    <w:p w:rsidR="002E6454" w:rsidRDefault="002E6454" w:rsidP="002E6454">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82DF6" w:rsidRDefault="00882DF6" w:rsidP="002E6454">
      <w:pPr>
        <w:jc w:val="center"/>
        <w:rPr>
          <w:rFonts w:ascii="Times New Roman" w:hAnsi="Times New Roman" w:cs="Times New Roman"/>
          <w:b/>
          <w:sz w:val="28"/>
          <w:szCs w:val="28"/>
        </w:rPr>
      </w:pPr>
    </w:p>
    <w:p w:rsidR="002E6454" w:rsidRDefault="00241DC9" w:rsidP="002E6454">
      <w:pPr>
        <w:rPr>
          <w:rFonts w:ascii="Times New Roman" w:hAnsi="Times New Roman" w:cs="Times New Roman"/>
          <w:sz w:val="28"/>
          <w:szCs w:val="28"/>
        </w:rPr>
      </w:pPr>
      <w:r>
        <w:rPr>
          <w:rFonts w:ascii="Times New Roman" w:hAnsi="Times New Roman" w:cs="Times New Roman"/>
          <w:sz w:val="28"/>
          <w:szCs w:val="28"/>
        </w:rPr>
        <w:t>12 октября</w:t>
      </w:r>
      <w:r w:rsidR="002E6454">
        <w:rPr>
          <w:rFonts w:ascii="Times New Roman" w:hAnsi="Times New Roman" w:cs="Times New Roman"/>
          <w:sz w:val="28"/>
          <w:szCs w:val="28"/>
        </w:rPr>
        <w:t xml:space="preserve">  20</w:t>
      </w:r>
      <w:r>
        <w:rPr>
          <w:rFonts w:ascii="Times New Roman" w:hAnsi="Times New Roman" w:cs="Times New Roman"/>
          <w:sz w:val="28"/>
          <w:szCs w:val="28"/>
        </w:rPr>
        <w:t>16</w:t>
      </w:r>
      <w:r w:rsidR="002E6454">
        <w:rPr>
          <w:rFonts w:ascii="Times New Roman" w:hAnsi="Times New Roman" w:cs="Times New Roman"/>
          <w:sz w:val="28"/>
          <w:szCs w:val="28"/>
        </w:rPr>
        <w:t xml:space="preserve"> года                                                                             № </w:t>
      </w:r>
      <w:r>
        <w:rPr>
          <w:rFonts w:ascii="Times New Roman" w:hAnsi="Times New Roman" w:cs="Times New Roman"/>
          <w:sz w:val="28"/>
          <w:szCs w:val="28"/>
        </w:rPr>
        <w:t>334</w:t>
      </w:r>
    </w:p>
    <w:p w:rsidR="002E6454" w:rsidRDefault="002E6454" w:rsidP="002E6454">
      <w:pPr>
        <w:rPr>
          <w:rFonts w:ascii="Times New Roman" w:hAnsi="Times New Roman" w:cs="Times New Roman"/>
          <w:sz w:val="28"/>
          <w:szCs w:val="28"/>
        </w:rPr>
      </w:pPr>
    </w:p>
    <w:p w:rsidR="002E6454" w:rsidRDefault="002E6454" w:rsidP="002E6454">
      <w:pPr>
        <w:tabs>
          <w:tab w:val="left" w:pos="5797"/>
        </w:tabs>
        <w:spacing w:after="0" w:line="240" w:lineRule="auto"/>
        <w:ind w:right="3841"/>
        <w:jc w:val="both"/>
        <w:rPr>
          <w:rFonts w:ascii="Times New Roman" w:hAnsi="Times New Roman" w:cs="Times New Roman"/>
          <w:sz w:val="25"/>
          <w:szCs w:val="25"/>
        </w:rPr>
      </w:pPr>
      <w:r w:rsidRPr="009A25AE">
        <w:rPr>
          <w:rFonts w:ascii="Times New Roman" w:hAnsi="Times New Roman" w:cs="Times New Roman"/>
          <w:sz w:val="25"/>
          <w:szCs w:val="25"/>
        </w:rPr>
        <w:t>Об утверждении муниципальной программы «Социально</w:t>
      </w:r>
      <w:r>
        <w:rPr>
          <w:rFonts w:ascii="Times New Roman" w:hAnsi="Times New Roman" w:cs="Times New Roman"/>
          <w:sz w:val="25"/>
          <w:szCs w:val="25"/>
        </w:rPr>
        <w:t xml:space="preserve"> </w:t>
      </w:r>
      <w:r w:rsidRPr="009A25AE">
        <w:rPr>
          <w:rFonts w:ascii="Times New Roman" w:hAnsi="Times New Roman" w:cs="Times New Roman"/>
          <w:sz w:val="25"/>
          <w:szCs w:val="25"/>
        </w:rPr>
        <w:t>-</w:t>
      </w:r>
      <w:r>
        <w:rPr>
          <w:rFonts w:ascii="Times New Roman" w:hAnsi="Times New Roman" w:cs="Times New Roman"/>
          <w:sz w:val="25"/>
          <w:szCs w:val="25"/>
        </w:rPr>
        <w:t xml:space="preserve"> </w:t>
      </w:r>
      <w:r w:rsidRPr="009A25AE">
        <w:rPr>
          <w:rFonts w:ascii="Times New Roman" w:hAnsi="Times New Roman" w:cs="Times New Roman"/>
          <w:sz w:val="25"/>
          <w:szCs w:val="25"/>
        </w:rPr>
        <w:t>экономическое развитие Новосветского сельского поселения Гатчинского муниципального район</w:t>
      </w:r>
      <w:r>
        <w:rPr>
          <w:rFonts w:ascii="Times New Roman" w:hAnsi="Times New Roman" w:cs="Times New Roman"/>
          <w:sz w:val="25"/>
          <w:szCs w:val="25"/>
        </w:rPr>
        <w:t>а Ленинградской области на 201</w:t>
      </w:r>
      <w:r w:rsidR="002109BC">
        <w:rPr>
          <w:rFonts w:ascii="Times New Roman" w:hAnsi="Times New Roman" w:cs="Times New Roman"/>
          <w:sz w:val="25"/>
          <w:szCs w:val="25"/>
        </w:rPr>
        <w:t>7</w:t>
      </w:r>
      <w:r w:rsidRPr="009A25AE">
        <w:rPr>
          <w:rFonts w:ascii="Times New Roman" w:hAnsi="Times New Roman" w:cs="Times New Roman"/>
          <w:sz w:val="25"/>
          <w:szCs w:val="25"/>
        </w:rPr>
        <w:t xml:space="preserve"> год</w:t>
      </w:r>
      <w:r w:rsidR="000E6990">
        <w:rPr>
          <w:rFonts w:ascii="Times New Roman" w:hAnsi="Times New Roman" w:cs="Times New Roman"/>
          <w:sz w:val="25"/>
          <w:szCs w:val="25"/>
        </w:rPr>
        <w:t>»</w:t>
      </w:r>
      <w:r w:rsidRPr="009A25AE">
        <w:rPr>
          <w:rFonts w:ascii="Times New Roman" w:hAnsi="Times New Roman" w:cs="Times New Roman"/>
          <w:sz w:val="25"/>
          <w:szCs w:val="25"/>
        </w:rPr>
        <w:t>.</w:t>
      </w:r>
    </w:p>
    <w:p w:rsidR="002E6454" w:rsidRPr="009A25AE" w:rsidRDefault="002E6454" w:rsidP="002E6454">
      <w:pPr>
        <w:tabs>
          <w:tab w:val="left" w:pos="5797"/>
        </w:tabs>
        <w:spacing w:after="0" w:line="240" w:lineRule="auto"/>
        <w:ind w:right="3841"/>
        <w:jc w:val="both"/>
        <w:rPr>
          <w:rFonts w:ascii="Times New Roman" w:hAnsi="Times New Roman" w:cs="Times New Roman"/>
          <w:sz w:val="25"/>
          <w:szCs w:val="25"/>
        </w:rPr>
      </w:pPr>
    </w:p>
    <w:p w:rsidR="002E6454" w:rsidRDefault="002E6454" w:rsidP="002E6454">
      <w:pPr>
        <w:spacing w:after="0" w:line="240" w:lineRule="auto"/>
        <w:jc w:val="both"/>
        <w:rPr>
          <w:rFonts w:ascii="Times New Roman" w:hAnsi="Times New Roman" w:cs="Times New Roman"/>
          <w:sz w:val="25"/>
          <w:szCs w:val="25"/>
        </w:rPr>
      </w:pPr>
    </w:p>
    <w:p w:rsidR="00882DF6" w:rsidRPr="009A25AE" w:rsidRDefault="00882DF6" w:rsidP="002E6454">
      <w:pPr>
        <w:spacing w:after="0" w:line="240" w:lineRule="auto"/>
        <w:jc w:val="both"/>
        <w:rPr>
          <w:rFonts w:ascii="Times New Roman" w:hAnsi="Times New Roman" w:cs="Times New Roman"/>
          <w:sz w:val="25"/>
          <w:szCs w:val="25"/>
        </w:rPr>
      </w:pPr>
    </w:p>
    <w:p w:rsidR="002E6454" w:rsidRPr="00882DF6" w:rsidRDefault="002E6454" w:rsidP="00882DF6">
      <w:pPr>
        <w:spacing w:after="0" w:line="240" w:lineRule="auto"/>
        <w:ind w:right="-1"/>
        <w:jc w:val="both"/>
        <w:rPr>
          <w:rFonts w:ascii="Times New Roman" w:hAnsi="Times New Roman" w:cs="Times New Roman"/>
          <w:b/>
          <w:sz w:val="25"/>
          <w:szCs w:val="25"/>
        </w:rPr>
      </w:pPr>
      <w:r w:rsidRPr="009A25AE">
        <w:rPr>
          <w:rFonts w:ascii="Times New Roman" w:hAnsi="Times New Roman" w:cs="Times New Roman"/>
          <w:sz w:val="25"/>
          <w:szCs w:val="25"/>
        </w:rPr>
        <w:t xml:space="preserve">        Руководствуясь ст. 179 Бюджетного кодекса РФ, Федеральным законом № 131-ФЗ от 06.10.2003 года «Об общих принципах организации местного самоуправления РФ», Уставом МО «Новосветское сельское поселение Гатчинского муниципального района» администрация</w:t>
      </w:r>
      <w:r w:rsidR="00882DF6">
        <w:rPr>
          <w:rFonts w:ascii="Times New Roman" w:hAnsi="Times New Roman" w:cs="Times New Roman"/>
          <w:sz w:val="25"/>
          <w:szCs w:val="25"/>
        </w:rPr>
        <w:t xml:space="preserve"> </w:t>
      </w:r>
      <w:r w:rsidRPr="00882DF6">
        <w:rPr>
          <w:rFonts w:ascii="Times New Roman" w:hAnsi="Times New Roman" w:cs="Times New Roman"/>
          <w:b/>
          <w:sz w:val="25"/>
          <w:szCs w:val="25"/>
        </w:rPr>
        <w:t>ПОСТАНОВЛЯЕТ:</w:t>
      </w:r>
    </w:p>
    <w:p w:rsidR="002E6454" w:rsidRPr="009A25AE" w:rsidRDefault="002E6454" w:rsidP="00882DF6">
      <w:pPr>
        <w:spacing w:before="240" w:after="0" w:line="240" w:lineRule="auto"/>
        <w:jc w:val="both"/>
        <w:rPr>
          <w:rFonts w:ascii="Times New Roman" w:hAnsi="Times New Roman" w:cs="Times New Roman"/>
          <w:sz w:val="25"/>
          <w:szCs w:val="25"/>
        </w:rPr>
      </w:pPr>
      <w:r w:rsidRPr="009A25AE">
        <w:rPr>
          <w:rFonts w:ascii="Times New Roman" w:hAnsi="Times New Roman" w:cs="Times New Roman"/>
          <w:sz w:val="25"/>
          <w:szCs w:val="25"/>
        </w:rPr>
        <w:t xml:space="preserve">          1.Утвердить Муниципальную программу «Социально</w:t>
      </w:r>
      <w:r>
        <w:rPr>
          <w:rFonts w:ascii="Times New Roman" w:hAnsi="Times New Roman" w:cs="Times New Roman"/>
          <w:sz w:val="25"/>
          <w:szCs w:val="25"/>
        </w:rPr>
        <w:t xml:space="preserve"> </w:t>
      </w:r>
      <w:r w:rsidRPr="009A25AE">
        <w:rPr>
          <w:rFonts w:ascii="Times New Roman" w:hAnsi="Times New Roman" w:cs="Times New Roman"/>
          <w:sz w:val="25"/>
          <w:szCs w:val="25"/>
        </w:rPr>
        <w:t>-</w:t>
      </w:r>
      <w:r>
        <w:rPr>
          <w:rFonts w:ascii="Times New Roman" w:hAnsi="Times New Roman" w:cs="Times New Roman"/>
          <w:sz w:val="25"/>
          <w:szCs w:val="25"/>
        </w:rPr>
        <w:t xml:space="preserve"> </w:t>
      </w:r>
      <w:r w:rsidRPr="009A25AE">
        <w:rPr>
          <w:rFonts w:ascii="Times New Roman" w:hAnsi="Times New Roman" w:cs="Times New Roman"/>
          <w:sz w:val="25"/>
          <w:szCs w:val="25"/>
        </w:rPr>
        <w:t>экономического развития Новосветского сельского поселения Гатчинского муниципального район</w:t>
      </w:r>
      <w:r>
        <w:rPr>
          <w:rFonts w:ascii="Times New Roman" w:hAnsi="Times New Roman" w:cs="Times New Roman"/>
          <w:sz w:val="25"/>
          <w:szCs w:val="25"/>
        </w:rPr>
        <w:t>а Ленинградской области» на 20</w:t>
      </w:r>
      <w:r w:rsidR="00882DF6">
        <w:rPr>
          <w:rFonts w:ascii="Times New Roman" w:hAnsi="Times New Roman" w:cs="Times New Roman"/>
          <w:sz w:val="25"/>
          <w:szCs w:val="25"/>
        </w:rPr>
        <w:t>17</w:t>
      </w:r>
      <w:r w:rsidRPr="009A25AE">
        <w:rPr>
          <w:rFonts w:ascii="Times New Roman" w:hAnsi="Times New Roman" w:cs="Times New Roman"/>
          <w:sz w:val="25"/>
          <w:szCs w:val="25"/>
        </w:rPr>
        <w:t xml:space="preserve"> год.</w:t>
      </w:r>
    </w:p>
    <w:p w:rsidR="002E6454" w:rsidRPr="009A25AE" w:rsidRDefault="002E6454" w:rsidP="00882DF6">
      <w:pPr>
        <w:spacing w:before="240" w:after="0" w:line="240" w:lineRule="auto"/>
        <w:ind w:right="-1"/>
        <w:jc w:val="both"/>
        <w:rPr>
          <w:rFonts w:ascii="Times New Roman" w:hAnsi="Times New Roman" w:cs="Times New Roman"/>
          <w:sz w:val="25"/>
          <w:szCs w:val="25"/>
        </w:rPr>
      </w:pPr>
      <w:r w:rsidRPr="009A25AE">
        <w:rPr>
          <w:rFonts w:ascii="Times New Roman" w:hAnsi="Times New Roman" w:cs="Times New Roman"/>
          <w:sz w:val="25"/>
          <w:szCs w:val="25"/>
        </w:rPr>
        <w:t xml:space="preserve">          2.Настоящее постановление вступает в силу со дня подписания и опубликованию на сайте администрации Новосветского сельского поселения.</w:t>
      </w:r>
    </w:p>
    <w:p w:rsidR="002E6454" w:rsidRPr="009A25AE" w:rsidRDefault="002E6454" w:rsidP="00882DF6">
      <w:pPr>
        <w:spacing w:before="240" w:after="0" w:line="240" w:lineRule="auto"/>
        <w:ind w:right="-1"/>
        <w:jc w:val="both"/>
        <w:rPr>
          <w:rFonts w:ascii="Times New Roman" w:hAnsi="Times New Roman" w:cs="Times New Roman"/>
          <w:sz w:val="25"/>
          <w:szCs w:val="25"/>
        </w:rPr>
      </w:pPr>
      <w:r w:rsidRPr="009A25AE">
        <w:rPr>
          <w:rFonts w:ascii="Times New Roman" w:hAnsi="Times New Roman" w:cs="Times New Roman"/>
          <w:sz w:val="25"/>
          <w:szCs w:val="25"/>
        </w:rPr>
        <w:t xml:space="preserve">          3.Контроль за исполнением настоящего постановления оставляю за собой.</w:t>
      </w:r>
    </w:p>
    <w:p w:rsidR="002E6454" w:rsidRDefault="002E6454" w:rsidP="00882DF6">
      <w:pPr>
        <w:spacing w:after="0" w:line="240" w:lineRule="auto"/>
        <w:jc w:val="both"/>
        <w:rPr>
          <w:rFonts w:ascii="Times New Roman" w:hAnsi="Times New Roman" w:cs="Times New Roman"/>
          <w:sz w:val="28"/>
          <w:szCs w:val="28"/>
        </w:rPr>
      </w:pPr>
    </w:p>
    <w:p w:rsidR="002E6454" w:rsidRDefault="002E6454" w:rsidP="002E6454">
      <w:pPr>
        <w:spacing w:after="0" w:line="240" w:lineRule="auto"/>
        <w:jc w:val="both"/>
        <w:rPr>
          <w:rFonts w:ascii="Times New Roman" w:hAnsi="Times New Roman" w:cs="Times New Roman"/>
          <w:sz w:val="28"/>
          <w:szCs w:val="28"/>
        </w:rPr>
      </w:pPr>
    </w:p>
    <w:p w:rsidR="002E6454" w:rsidRDefault="002E6454" w:rsidP="002E6454">
      <w:pPr>
        <w:spacing w:after="0" w:line="240" w:lineRule="auto"/>
        <w:jc w:val="both"/>
        <w:rPr>
          <w:rFonts w:ascii="Times New Roman" w:hAnsi="Times New Roman" w:cs="Times New Roman"/>
          <w:sz w:val="28"/>
          <w:szCs w:val="28"/>
        </w:rPr>
      </w:pPr>
    </w:p>
    <w:p w:rsidR="002E6454" w:rsidRDefault="002E6454" w:rsidP="002E6454">
      <w:pPr>
        <w:spacing w:after="0" w:line="240" w:lineRule="auto"/>
        <w:jc w:val="both"/>
        <w:rPr>
          <w:rFonts w:ascii="Times New Roman" w:hAnsi="Times New Roman" w:cs="Times New Roman"/>
          <w:sz w:val="28"/>
          <w:szCs w:val="28"/>
        </w:rPr>
      </w:pPr>
    </w:p>
    <w:p w:rsidR="002E6454" w:rsidRPr="00882DF6" w:rsidRDefault="002E6454" w:rsidP="00882DF6">
      <w:pPr>
        <w:spacing w:after="0" w:line="240" w:lineRule="auto"/>
        <w:jc w:val="center"/>
        <w:rPr>
          <w:rFonts w:ascii="Times New Roman" w:hAnsi="Times New Roman" w:cs="Times New Roman"/>
          <w:sz w:val="25"/>
          <w:szCs w:val="25"/>
        </w:rPr>
      </w:pPr>
      <w:r w:rsidRPr="00882DF6">
        <w:rPr>
          <w:rFonts w:ascii="Times New Roman" w:hAnsi="Times New Roman" w:cs="Times New Roman"/>
          <w:sz w:val="25"/>
          <w:szCs w:val="25"/>
        </w:rPr>
        <w:t>Глава администрации                                                              Е.О. Огнева</w:t>
      </w:r>
    </w:p>
    <w:p w:rsidR="002E6454" w:rsidRDefault="002E6454" w:rsidP="002E6454">
      <w:pPr>
        <w:spacing w:after="0" w:line="240" w:lineRule="auto"/>
        <w:rPr>
          <w:rFonts w:ascii="Times New Roman" w:eastAsia="Times New Roman" w:hAnsi="Times New Roman" w:cs="Times New Roman"/>
          <w:sz w:val="28"/>
          <w:szCs w:val="28"/>
        </w:rPr>
      </w:pPr>
    </w:p>
    <w:p w:rsidR="002E6454" w:rsidRDefault="002E6454" w:rsidP="002E6454">
      <w:pPr>
        <w:spacing w:after="0" w:line="240" w:lineRule="auto"/>
        <w:rPr>
          <w:rFonts w:ascii="Times New Roman" w:hAnsi="Times New Roman" w:cs="Times New Roman"/>
          <w:sz w:val="18"/>
          <w:szCs w:val="18"/>
        </w:rPr>
      </w:pPr>
    </w:p>
    <w:p w:rsidR="002E6454" w:rsidRDefault="002E6454" w:rsidP="002E6454">
      <w:pPr>
        <w:spacing w:after="0" w:line="240" w:lineRule="auto"/>
        <w:rPr>
          <w:rFonts w:ascii="Times New Roman" w:hAnsi="Times New Roman" w:cs="Times New Roman"/>
          <w:sz w:val="18"/>
          <w:szCs w:val="18"/>
        </w:rPr>
      </w:pPr>
    </w:p>
    <w:p w:rsidR="002E6454" w:rsidRDefault="002E6454" w:rsidP="002E6454">
      <w:pPr>
        <w:spacing w:after="0" w:line="240" w:lineRule="auto"/>
        <w:rPr>
          <w:rFonts w:ascii="Times New Roman" w:hAnsi="Times New Roman" w:cs="Times New Roman"/>
          <w:sz w:val="18"/>
          <w:szCs w:val="18"/>
        </w:rPr>
      </w:pPr>
    </w:p>
    <w:p w:rsidR="002E6454" w:rsidRDefault="002E6454" w:rsidP="002E6454">
      <w:pPr>
        <w:spacing w:after="0" w:line="240" w:lineRule="auto"/>
        <w:rPr>
          <w:rFonts w:ascii="Times New Roman" w:hAnsi="Times New Roman" w:cs="Times New Roman"/>
          <w:sz w:val="18"/>
          <w:szCs w:val="18"/>
        </w:rPr>
      </w:pPr>
    </w:p>
    <w:p w:rsidR="002E6454" w:rsidRDefault="002E6454" w:rsidP="002E6454">
      <w:pPr>
        <w:spacing w:after="0" w:line="240" w:lineRule="auto"/>
        <w:rPr>
          <w:rFonts w:ascii="Times New Roman" w:hAnsi="Times New Roman" w:cs="Times New Roman"/>
          <w:sz w:val="18"/>
          <w:szCs w:val="18"/>
        </w:rPr>
      </w:pPr>
    </w:p>
    <w:p w:rsidR="002E6454" w:rsidRPr="009A25AE" w:rsidRDefault="002E6454" w:rsidP="002E6454">
      <w:pPr>
        <w:spacing w:after="0" w:line="240" w:lineRule="auto"/>
        <w:rPr>
          <w:rFonts w:ascii="Times New Roman" w:hAnsi="Times New Roman" w:cs="Times New Roman"/>
          <w:sz w:val="18"/>
          <w:szCs w:val="18"/>
        </w:rPr>
      </w:pPr>
      <w:r>
        <w:rPr>
          <w:rFonts w:ascii="Times New Roman" w:hAnsi="Times New Roman" w:cs="Times New Roman"/>
          <w:sz w:val="18"/>
          <w:szCs w:val="18"/>
        </w:rPr>
        <w:t>Самохвалова А.Н.</w:t>
      </w:r>
    </w:p>
    <w:p w:rsidR="002E6454" w:rsidRPr="009A25AE" w:rsidRDefault="002E6454" w:rsidP="002E6454">
      <w:pPr>
        <w:spacing w:after="0" w:line="240" w:lineRule="auto"/>
        <w:rPr>
          <w:rFonts w:ascii="Times New Roman" w:hAnsi="Times New Roman" w:cs="Times New Roman"/>
          <w:sz w:val="18"/>
          <w:szCs w:val="18"/>
        </w:rPr>
      </w:pPr>
      <w:r w:rsidRPr="009A25AE">
        <w:rPr>
          <w:rFonts w:ascii="Times New Roman" w:hAnsi="Times New Roman" w:cs="Times New Roman"/>
          <w:sz w:val="18"/>
          <w:szCs w:val="18"/>
        </w:rPr>
        <w:t>8</w:t>
      </w:r>
      <w:r>
        <w:rPr>
          <w:rFonts w:ascii="Times New Roman" w:hAnsi="Times New Roman" w:cs="Times New Roman"/>
          <w:sz w:val="18"/>
          <w:szCs w:val="18"/>
        </w:rPr>
        <w:t xml:space="preserve"> </w:t>
      </w:r>
      <w:r w:rsidRPr="009A25AE">
        <w:rPr>
          <w:rFonts w:ascii="Times New Roman" w:hAnsi="Times New Roman" w:cs="Times New Roman"/>
          <w:sz w:val="18"/>
          <w:szCs w:val="18"/>
        </w:rPr>
        <w:t>(81371)</w:t>
      </w:r>
      <w:r>
        <w:rPr>
          <w:rFonts w:ascii="Times New Roman" w:hAnsi="Times New Roman" w:cs="Times New Roman"/>
          <w:sz w:val="18"/>
          <w:szCs w:val="18"/>
        </w:rPr>
        <w:t xml:space="preserve"> </w:t>
      </w:r>
      <w:r w:rsidRPr="009A25AE">
        <w:rPr>
          <w:rFonts w:ascii="Times New Roman" w:hAnsi="Times New Roman" w:cs="Times New Roman"/>
          <w:sz w:val="18"/>
          <w:szCs w:val="18"/>
        </w:rPr>
        <w:t>68-888</w:t>
      </w: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lastRenderedPageBreak/>
        <w:t xml:space="preserve">Муниципальная программа </w:t>
      </w: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Новосветского сельского поселения Гатчинского муниципального района Ленинградской области</w:t>
      </w:r>
      <w:r w:rsidR="00921E8F">
        <w:rPr>
          <w:rFonts w:ascii="Times New Roman" w:eastAsia="Times New Roman" w:hAnsi="Times New Roman" w:cs="Times New Roman"/>
          <w:sz w:val="24"/>
          <w:szCs w:val="24"/>
        </w:rPr>
        <w:t xml:space="preserve"> </w:t>
      </w:r>
      <w:r w:rsidRPr="00921E8F">
        <w:rPr>
          <w:rFonts w:ascii="Times New Roman" w:eastAsia="Times New Roman" w:hAnsi="Times New Roman" w:cs="Times New Roman"/>
          <w:sz w:val="24"/>
          <w:szCs w:val="24"/>
        </w:rPr>
        <w:t>«Социально</w:t>
      </w:r>
      <w:r w:rsidR="00022930" w:rsidRPr="00921E8F">
        <w:rPr>
          <w:rFonts w:ascii="Times New Roman" w:eastAsia="Times New Roman" w:hAnsi="Times New Roman" w:cs="Times New Roman"/>
          <w:sz w:val="24"/>
          <w:szCs w:val="24"/>
        </w:rPr>
        <w:t xml:space="preserve"> </w:t>
      </w:r>
      <w:r w:rsidRPr="00921E8F">
        <w:rPr>
          <w:rFonts w:ascii="Times New Roman" w:eastAsia="Times New Roman" w:hAnsi="Times New Roman" w:cs="Times New Roman"/>
          <w:sz w:val="24"/>
          <w:szCs w:val="24"/>
        </w:rPr>
        <w:t>-</w:t>
      </w:r>
      <w:r w:rsidR="00022930" w:rsidRPr="00921E8F">
        <w:rPr>
          <w:rFonts w:ascii="Times New Roman" w:eastAsia="Times New Roman" w:hAnsi="Times New Roman" w:cs="Times New Roman"/>
          <w:sz w:val="24"/>
          <w:szCs w:val="24"/>
        </w:rPr>
        <w:t xml:space="preserve"> </w:t>
      </w:r>
      <w:r w:rsidRPr="00921E8F">
        <w:rPr>
          <w:rFonts w:ascii="Times New Roman" w:eastAsia="Times New Roman" w:hAnsi="Times New Roman" w:cs="Times New Roman"/>
          <w:sz w:val="24"/>
          <w:szCs w:val="24"/>
        </w:rPr>
        <w:t>экономическое развитие Новосветского сельского поселения Гатчинского муниципального район</w:t>
      </w:r>
      <w:r w:rsidR="00C83EBA" w:rsidRPr="00921E8F">
        <w:rPr>
          <w:rFonts w:ascii="Times New Roman" w:eastAsia="Times New Roman" w:hAnsi="Times New Roman" w:cs="Times New Roman"/>
          <w:sz w:val="24"/>
          <w:szCs w:val="24"/>
        </w:rPr>
        <w:t>а Ленинградской области на 201</w:t>
      </w:r>
      <w:r w:rsidR="00C35918" w:rsidRPr="00921E8F">
        <w:rPr>
          <w:rFonts w:ascii="Times New Roman" w:eastAsia="Times New Roman" w:hAnsi="Times New Roman" w:cs="Times New Roman"/>
          <w:sz w:val="24"/>
          <w:szCs w:val="24"/>
        </w:rPr>
        <w:t>7</w:t>
      </w:r>
      <w:r w:rsidRPr="00921E8F">
        <w:rPr>
          <w:rFonts w:ascii="Times New Roman" w:eastAsia="Times New Roman" w:hAnsi="Times New Roman" w:cs="Times New Roman"/>
          <w:sz w:val="24"/>
          <w:szCs w:val="24"/>
        </w:rPr>
        <w:t xml:space="preserve"> год</w:t>
      </w:r>
      <w:r w:rsidR="00C35918" w:rsidRPr="00921E8F">
        <w:rPr>
          <w:rFonts w:ascii="Times New Roman" w:eastAsia="Times New Roman" w:hAnsi="Times New Roman" w:cs="Times New Roman"/>
          <w:sz w:val="24"/>
          <w:szCs w:val="24"/>
        </w:rPr>
        <w:t>»</w:t>
      </w:r>
    </w:p>
    <w:p w:rsidR="006A7749" w:rsidRPr="00921E8F" w:rsidRDefault="008B3EAB" w:rsidP="00122290">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 xml:space="preserve"> </w:t>
      </w:r>
    </w:p>
    <w:p w:rsidR="00122290" w:rsidRPr="00921E8F" w:rsidRDefault="00122290" w:rsidP="00122290">
      <w:pPr>
        <w:spacing w:after="0" w:line="240" w:lineRule="auto"/>
        <w:jc w:val="center"/>
        <w:rPr>
          <w:rFonts w:ascii="Times New Roman" w:eastAsia="Times New Roman" w:hAnsi="Times New Roman" w:cs="Times New Roman"/>
          <w:sz w:val="24"/>
          <w:szCs w:val="24"/>
        </w:rPr>
      </w:pP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ПАСПОРТ</w:t>
      </w: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w:t>
      </w:r>
    </w:p>
    <w:p w:rsidR="00122290" w:rsidRPr="00617C55" w:rsidRDefault="00122290" w:rsidP="00882DF6">
      <w:pPr>
        <w:spacing w:after="0" w:line="240" w:lineRule="auto"/>
        <w:rPr>
          <w:rFonts w:ascii="Times New Roman" w:eastAsia="Times New Roman" w:hAnsi="Times New Roman" w:cs="Times New Roman"/>
          <w:sz w:val="10"/>
          <w:szCs w:val="10"/>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AF4232" w:rsidTr="00882DF6">
        <w:trPr>
          <w:trHeight w:val="1"/>
          <w:jc w:val="center"/>
        </w:trPr>
        <w:tc>
          <w:tcPr>
            <w:tcW w:w="3394" w:type="dxa"/>
            <w:shd w:val="clear" w:color="000000" w:fill="FFFFFF"/>
            <w:tcMar>
              <w:left w:w="108" w:type="dxa"/>
              <w:right w:w="108" w:type="dxa"/>
            </w:tcMar>
          </w:tcPr>
          <w:p w:rsidR="009A019A" w:rsidRPr="00AC168B" w:rsidRDefault="00617C55">
            <w:pPr>
              <w:spacing w:after="0" w:line="240" w:lineRule="auto"/>
              <w:jc w:val="both"/>
              <w:rPr>
                <w:rFonts w:ascii="Times New Roman" w:hAnsi="Times New Roman" w:cs="Times New Roman"/>
                <w:sz w:val="20"/>
                <w:szCs w:val="20"/>
              </w:rPr>
            </w:pPr>
            <w:r w:rsidRPr="00AC168B">
              <w:rPr>
                <w:rFonts w:ascii="Times New Roman" w:eastAsia="Times New Roman" w:hAnsi="Times New Roman" w:cs="Times New Roman"/>
                <w:sz w:val="20"/>
                <w:szCs w:val="20"/>
              </w:rPr>
              <w:t>Наименование муниципальной программы</w:t>
            </w:r>
            <w:r w:rsidRPr="00AC168B">
              <w:rPr>
                <w:rFonts w:ascii="Times New Roman" w:hAnsi="Times New Roman" w:cs="Times New Roman"/>
                <w:sz w:val="20"/>
                <w:szCs w:val="20"/>
              </w:rPr>
              <w:t xml:space="preserve"> </w:t>
            </w:r>
          </w:p>
        </w:tc>
        <w:tc>
          <w:tcPr>
            <w:tcW w:w="5812" w:type="dxa"/>
            <w:shd w:val="clear" w:color="000000" w:fill="FFFFFF"/>
            <w:tcMar>
              <w:left w:w="108" w:type="dxa"/>
              <w:right w:w="108" w:type="dxa"/>
            </w:tcMar>
          </w:tcPr>
          <w:p w:rsidR="009A019A" w:rsidRPr="00C35918" w:rsidRDefault="00617C55" w:rsidP="00617C55">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«Социально - экономическое развитие Новосветского сельского поселения Гатчинского муниципального района Ленинградской области на 2017 год»</w:t>
            </w:r>
          </w:p>
        </w:tc>
      </w:tr>
      <w:tr w:rsidR="009A019A" w:rsidRPr="00AF4232" w:rsidTr="00882DF6">
        <w:trPr>
          <w:trHeight w:val="1"/>
          <w:jc w:val="center"/>
        </w:trPr>
        <w:tc>
          <w:tcPr>
            <w:tcW w:w="3394" w:type="dxa"/>
            <w:shd w:val="clear" w:color="000000" w:fill="FFFFFF"/>
            <w:tcMar>
              <w:left w:w="108" w:type="dxa"/>
              <w:right w:w="108" w:type="dxa"/>
            </w:tcMar>
          </w:tcPr>
          <w:p w:rsidR="009A019A" w:rsidRPr="00AC168B" w:rsidRDefault="00617C55">
            <w:pPr>
              <w:spacing w:after="0" w:line="240" w:lineRule="auto"/>
              <w:jc w:val="both"/>
              <w:rPr>
                <w:rFonts w:ascii="Times New Roman" w:eastAsia="Times New Roman" w:hAnsi="Times New Roman" w:cs="Times New Roman"/>
                <w:sz w:val="20"/>
                <w:szCs w:val="20"/>
              </w:rPr>
            </w:pPr>
            <w:r w:rsidRPr="00AC168B">
              <w:rPr>
                <w:rFonts w:ascii="Times New Roman" w:eastAsia="Times New Roman" w:hAnsi="Times New Roman" w:cs="Times New Roman"/>
                <w:sz w:val="20"/>
                <w:szCs w:val="20"/>
              </w:rPr>
              <w:t>Цели муниципальной программы</w:t>
            </w:r>
          </w:p>
        </w:tc>
        <w:tc>
          <w:tcPr>
            <w:tcW w:w="5812" w:type="dxa"/>
            <w:shd w:val="clear" w:color="000000" w:fill="FFFFFF"/>
            <w:tcMar>
              <w:left w:w="108" w:type="dxa"/>
              <w:right w:w="108" w:type="dxa"/>
            </w:tcMar>
          </w:tcPr>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Повышение уровня и качества жизни населения </w:t>
            </w:r>
            <w:r w:rsidR="00381E58" w:rsidRPr="00E2389A">
              <w:rPr>
                <w:rFonts w:ascii="Times New Roman" w:eastAsia="Times New Roman" w:hAnsi="Times New Roman" w:cs="Times New Roman"/>
                <w:sz w:val="20"/>
                <w:szCs w:val="20"/>
              </w:rPr>
              <w:t>МО Новосветского сельского поселения</w:t>
            </w:r>
            <w:r w:rsidR="000A6A6E" w:rsidRPr="00E2389A">
              <w:rPr>
                <w:rFonts w:ascii="Times New Roman" w:eastAsia="Times New Roman" w:hAnsi="Times New Roman" w:cs="Times New Roman"/>
                <w:sz w:val="20"/>
                <w:szCs w:val="20"/>
              </w:rPr>
              <w:t>;</w:t>
            </w:r>
          </w:p>
          <w:p w:rsidR="00632B90"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w:t>
            </w:r>
            <w:r w:rsidR="000A6A6E" w:rsidRPr="00E2389A">
              <w:rPr>
                <w:rFonts w:ascii="Times New Roman" w:eastAsia="Times New Roman" w:hAnsi="Times New Roman" w:cs="Times New Roman"/>
                <w:sz w:val="20"/>
                <w:szCs w:val="20"/>
              </w:rPr>
              <w:t xml:space="preserve">ие инфраструктурных ограничений </w:t>
            </w:r>
            <w:r w:rsidRPr="00E2389A">
              <w:rPr>
                <w:rFonts w:ascii="Times New Roman" w:eastAsia="Times New Roman" w:hAnsi="Times New Roman" w:cs="Times New Roman"/>
                <w:sz w:val="20"/>
                <w:szCs w:val="20"/>
              </w:rPr>
              <w:t xml:space="preserve">развития экономики </w:t>
            </w:r>
            <w:r w:rsidR="00632B90" w:rsidRPr="00E2389A">
              <w:rPr>
                <w:rFonts w:ascii="Times New Roman" w:eastAsia="Times New Roman" w:hAnsi="Times New Roman" w:cs="Times New Roman"/>
                <w:sz w:val="20"/>
                <w:szCs w:val="20"/>
              </w:rPr>
              <w:t>МО Новосветское сельское поселение</w:t>
            </w:r>
            <w:r w:rsidR="000A6A6E" w:rsidRPr="00E2389A">
              <w:rPr>
                <w:rFonts w:ascii="Times New Roman" w:eastAsia="Times New Roman" w:hAnsi="Times New Roman" w:cs="Times New Roman"/>
                <w:sz w:val="20"/>
                <w:szCs w:val="20"/>
              </w:rPr>
              <w:t>;</w:t>
            </w:r>
          </w:p>
          <w:p w:rsidR="001D4ECF" w:rsidRPr="00E2389A" w:rsidRDefault="00632B90"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color w:val="C00000"/>
                <w:sz w:val="20"/>
                <w:szCs w:val="20"/>
              </w:rPr>
              <w:t xml:space="preserve"> </w:t>
            </w:r>
            <w:r w:rsidR="001D4ECF" w:rsidRPr="00E2389A">
              <w:rPr>
                <w:rFonts w:ascii="Times New Roman" w:eastAsia="Times New Roman" w:hAnsi="Times New Roman" w:cs="Times New Roman"/>
                <w:sz w:val="20"/>
                <w:szCs w:val="20"/>
              </w:rPr>
              <w:t>Обеспечение защищенности населения</w:t>
            </w:r>
            <w:r w:rsidR="000A6A6E" w:rsidRPr="00E2389A">
              <w:rPr>
                <w:rFonts w:ascii="Times New Roman" w:eastAsia="Times New Roman" w:hAnsi="Times New Roman" w:cs="Times New Roman"/>
                <w:sz w:val="20"/>
                <w:szCs w:val="20"/>
              </w:rPr>
              <w:t xml:space="preserve"> на территории муниципального образования;</w:t>
            </w:r>
          </w:p>
          <w:p w:rsidR="00CE71A4" w:rsidRPr="00E2389A" w:rsidRDefault="00CE71A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Создание условий для безопасного движения на автодорогах и улицах населенных пунктов муниципального образования;</w:t>
            </w:r>
          </w:p>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Снижение удельного энергопотребления</w:t>
            </w:r>
            <w:r w:rsidR="000A6A6E" w:rsidRPr="00E2389A">
              <w:rPr>
                <w:rFonts w:ascii="Times New Roman" w:eastAsia="Times New Roman" w:hAnsi="Times New Roman" w:cs="Times New Roman"/>
                <w:sz w:val="20"/>
                <w:szCs w:val="20"/>
              </w:rPr>
              <w:t>;</w:t>
            </w:r>
          </w:p>
          <w:p w:rsidR="00CE71A4"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уровня обслуживания и качества предоставления муниципальных услуг, оказываемых Администраци</w:t>
            </w:r>
            <w:r w:rsidR="00381E58" w:rsidRPr="00E2389A">
              <w:rPr>
                <w:rFonts w:ascii="Times New Roman" w:eastAsia="Times New Roman" w:hAnsi="Times New Roman" w:cs="Times New Roman"/>
                <w:sz w:val="20"/>
                <w:szCs w:val="20"/>
              </w:rPr>
              <w:t>ей</w:t>
            </w:r>
            <w:r w:rsidRPr="00E2389A">
              <w:rPr>
                <w:rFonts w:ascii="Times New Roman" w:eastAsia="Times New Roman" w:hAnsi="Times New Roman" w:cs="Times New Roman"/>
                <w:sz w:val="20"/>
                <w:szCs w:val="20"/>
              </w:rPr>
              <w:t xml:space="preserve"> Новосветского сельского поселения и подведомственными </w:t>
            </w:r>
            <w:r w:rsidR="00381E58" w:rsidRPr="00E2389A">
              <w:rPr>
                <w:rFonts w:ascii="Times New Roman" w:eastAsia="Times New Roman" w:hAnsi="Times New Roman" w:cs="Times New Roman"/>
                <w:sz w:val="20"/>
                <w:szCs w:val="20"/>
              </w:rPr>
              <w:t>ей</w:t>
            </w:r>
            <w:r w:rsidRPr="00E2389A">
              <w:rPr>
                <w:rFonts w:ascii="Times New Roman" w:eastAsia="Times New Roman" w:hAnsi="Times New Roman" w:cs="Times New Roman"/>
                <w:sz w:val="20"/>
                <w:szCs w:val="20"/>
              </w:rPr>
              <w:t xml:space="preserve"> учреждениями, а также увеличение доступности получения таких услуг</w:t>
            </w:r>
            <w:r w:rsidR="000A6A6E" w:rsidRPr="00E2389A">
              <w:rPr>
                <w:rFonts w:ascii="Times New Roman" w:eastAsia="Times New Roman" w:hAnsi="Times New Roman" w:cs="Times New Roman"/>
                <w:sz w:val="20"/>
                <w:szCs w:val="20"/>
              </w:rPr>
              <w:t>;</w:t>
            </w:r>
            <w:r w:rsidRPr="00E2389A">
              <w:rPr>
                <w:rFonts w:ascii="Times New Roman" w:eastAsia="Times New Roman" w:hAnsi="Times New Roman" w:cs="Times New Roman"/>
                <w:sz w:val="20"/>
                <w:szCs w:val="20"/>
              </w:rPr>
              <w:t xml:space="preserve"> </w:t>
            </w:r>
          </w:p>
          <w:p w:rsidR="00CE71A4" w:rsidRPr="00E2389A" w:rsidRDefault="00CE71A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Сокращение доли аварийного жилья в жилищном фонде поселения;</w:t>
            </w:r>
          </w:p>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Развитие и повышение эффективности м</w:t>
            </w:r>
            <w:r w:rsidR="000A6A6E" w:rsidRPr="00E2389A">
              <w:rPr>
                <w:rFonts w:ascii="Times New Roman" w:eastAsia="Times New Roman" w:hAnsi="Times New Roman" w:cs="Times New Roman"/>
                <w:sz w:val="20"/>
                <w:szCs w:val="20"/>
              </w:rPr>
              <w:t>ежведомственного взаимодействия;</w:t>
            </w:r>
          </w:p>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Повышение эффективности управления бюджетными средствами </w:t>
            </w:r>
            <w:r w:rsidR="00381E58" w:rsidRPr="00E2389A">
              <w:rPr>
                <w:rFonts w:ascii="Times New Roman" w:eastAsia="Times New Roman" w:hAnsi="Times New Roman" w:cs="Times New Roman"/>
                <w:sz w:val="20"/>
                <w:szCs w:val="20"/>
              </w:rPr>
              <w:t>МО Новосветско</w:t>
            </w:r>
            <w:r w:rsidR="00594D54" w:rsidRPr="00E2389A">
              <w:rPr>
                <w:rFonts w:ascii="Times New Roman" w:eastAsia="Times New Roman" w:hAnsi="Times New Roman" w:cs="Times New Roman"/>
                <w:sz w:val="20"/>
                <w:szCs w:val="20"/>
              </w:rPr>
              <w:t>е</w:t>
            </w:r>
            <w:r w:rsidR="00381E58" w:rsidRPr="00E2389A">
              <w:rPr>
                <w:rFonts w:ascii="Times New Roman" w:eastAsia="Times New Roman" w:hAnsi="Times New Roman" w:cs="Times New Roman"/>
                <w:sz w:val="20"/>
                <w:szCs w:val="20"/>
              </w:rPr>
              <w:t xml:space="preserve"> </w:t>
            </w:r>
            <w:r w:rsidRPr="00E2389A">
              <w:rPr>
                <w:rFonts w:ascii="Times New Roman" w:eastAsia="Times New Roman" w:hAnsi="Times New Roman" w:cs="Times New Roman"/>
                <w:sz w:val="20"/>
                <w:szCs w:val="20"/>
              </w:rPr>
              <w:t>сельско</w:t>
            </w:r>
            <w:r w:rsidR="00594D54" w:rsidRPr="00E2389A">
              <w:rPr>
                <w:rFonts w:ascii="Times New Roman" w:eastAsia="Times New Roman" w:hAnsi="Times New Roman" w:cs="Times New Roman"/>
                <w:sz w:val="20"/>
                <w:szCs w:val="20"/>
              </w:rPr>
              <w:t>е</w:t>
            </w:r>
            <w:r w:rsidRPr="00E2389A">
              <w:rPr>
                <w:rFonts w:ascii="Times New Roman" w:eastAsia="Times New Roman" w:hAnsi="Times New Roman" w:cs="Times New Roman"/>
                <w:sz w:val="20"/>
                <w:szCs w:val="20"/>
              </w:rPr>
              <w:t xml:space="preserve"> поселени</w:t>
            </w:r>
            <w:r w:rsidR="00594D54" w:rsidRPr="00E2389A">
              <w:rPr>
                <w:rFonts w:ascii="Times New Roman" w:eastAsia="Times New Roman" w:hAnsi="Times New Roman" w:cs="Times New Roman"/>
                <w:sz w:val="20"/>
                <w:szCs w:val="20"/>
              </w:rPr>
              <w:t>е</w:t>
            </w:r>
            <w:r w:rsidR="000A6A6E" w:rsidRPr="00E2389A">
              <w:rPr>
                <w:rFonts w:ascii="Times New Roman" w:eastAsia="Times New Roman" w:hAnsi="Times New Roman" w:cs="Times New Roman"/>
                <w:sz w:val="20"/>
                <w:szCs w:val="20"/>
              </w:rPr>
              <w:t>;</w:t>
            </w:r>
          </w:p>
          <w:p w:rsidR="00CE71A4"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Повышение открытости деятельности органов </w:t>
            </w:r>
            <w:r w:rsidR="00381E58" w:rsidRPr="00E2389A">
              <w:rPr>
                <w:rFonts w:ascii="Times New Roman" w:eastAsia="Times New Roman" w:hAnsi="Times New Roman" w:cs="Times New Roman"/>
                <w:sz w:val="20"/>
                <w:szCs w:val="20"/>
              </w:rPr>
              <w:t>местного самоуправления</w:t>
            </w:r>
            <w:r w:rsidR="000A6A6E" w:rsidRPr="00E2389A">
              <w:rPr>
                <w:rFonts w:ascii="Times New Roman" w:eastAsia="Times New Roman" w:hAnsi="Times New Roman" w:cs="Times New Roman"/>
                <w:sz w:val="20"/>
                <w:szCs w:val="20"/>
              </w:rPr>
              <w:t>;</w:t>
            </w:r>
          </w:p>
          <w:p w:rsidR="00FF259B" w:rsidRPr="00E2389A" w:rsidRDefault="00CE71A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Организация временных оплачиваемых мест для подростков в летний период 2017 года;</w:t>
            </w:r>
          </w:p>
          <w:p w:rsidR="00594D54" w:rsidRPr="00E2389A" w:rsidRDefault="00FF259B"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Обеспечение условий для развития малого и среднего предпринимательства на территории МО </w:t>
            </w:r>
            <w:r w:rsidR="00594D54" w:rsidRPr="00E2389A">
              <w:rPr>
                <w:rFonts w:ascii="Times New Roman" w:eastAsia="Times New Roman" w:hAnsi="Times New Roman" w:cs="Times New Roman"/>
                <w:sz w:val="20"/>
                <w:szCs w:val="20"/>
              </w:rPr>
              <w:t>Новосветское сельское поселение</w:t>
            </w:r>
            <w:r w:rsidRPr="00E2389A">
              <w:rPr>
                <w:rFonts w:ascii="Times New Roman" w:eastAsia="Times New Roman" w:hAnsi="Times New Roman" w:cs="Times New Roman"/>
                <w:sz w:val="20"/>
                <w:szCs w:val="20"/>
              </w:rPr>
              <w:t>, увеличение его вклада в решение задач социально-экономического развития муниципального образования;</w:t>
            </w:r>
          </w:p>
          <w:p w:rsidR="009A019A" w:rsidRPr="00E2389A" w:rsidRDefault="00594D5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Развитие и</w:t>
            </w:r>
            <w:r w:rsidRPr="00E2389A">
              <w:rPr>
                <w:rFonts w:ascii="Times New Roman" w:hAnsi="Times New Roman"/>
                <w:sz w:val="20"/>
                <w:szCs w:val="20"/>
              </w:rPr>
              <w:t xml:space="preserve"> улучшение </w:t>
            </w:r>
            <w:r w:rsidR="000A6A6E" w:rsidRPr="00E2389A">
              <w:rPr>
                <w:rFonts w:ascii="Times New Roman" w:hAnsi="Times New Roman"/>
                <w:sz w:val="20"/>
                <w:szCs w:val="20"/>
              </w:rPr>
              <w:t>внешнего облика поселения.</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1D3F01">
            <w:pPr>
              <w:spacing w:after="0" w:line="240" w:lineRule="auto"/>
              <w:jc w:val="both"/>
              <w:rPr>
                <w:rFonts w:ascii="Times New Roman" w:eastAsia="Times New Roman" w:hAnsi="Times New Roman" w:cs="Times New Roman"/>
                <w:color w:val="FF0000"/>
                <w:sz w:val="20"/>
                <w:szCs w:val="20"/>
              </w:rPr>
            </w:pPr>
            <w:r w:rsidRPr="00AC168B">
              <w:rPr>
                <w:rFonts w:ascii="Times New Roman" w:hAnsi="Times New Roman"/>
                <w:sz w:val="20"/>
                <w:szCs w:val="20"/>
              </w:rPr>
              <w:t>Задачи муниципальной программы</w:t>
            </w:r>
          </w:p>
          <w:p w:rsidR="009A019A" w:rsidRPr="00AC168B" w:rsidRDefault="009A019A">
            <w:pPr>
              <w:spacing w:after="0" w:line="240" w:lineRule="auto"/>
              <w:jc w:val="both"/>
              <w:rPr>
                <w:rFonts w:ascii="Times New Roman" w:hAnsi="Times New Roman" w:cs="Times New Roman"/>
                <w:color w:val="FF0000"/>
                <w:sz w:val="20"/>
                <w:szCs w:val="20"/>
              </w:rPr>
            </w:pPr>
          </w:p>
        </w:tc>
        <w:tc>
          <w:tcPr>
            <w:tcW w:w="5812" w:type="dxa"/>
            <w:shd w:val="clear" w:color="000000" w:fill="FFFFFF"/>
            <w:tcMar>
              <w:left w:w="108" w:type="dxa"/>
              <w:right w:w="108" w:type="dxa"/>
            </w:tcMar>
          </w:tcPr>
          <w:p w:rsidR="00B978CF" w:rsidRPr="00C35918" w:rsidRDefault="00B978CF"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w:t>
            </w:r>
            <w:r w:rsidR="0025304E" w:rsidRPr="00C35918">
              <w:rPr>
                <w:rFonts w:ascii="Times New Roman" w:eastAsia="Times New Roman" w:hAnsi="Times New Roman" w:cs="Times New Roman"/>
                <w:sz w:val="20"/>
                <w:szCs w:val="20"/>
              </w:rPr>
              <w:t>ние</w:t>
            </w:r>
            <w:r w:rsidRPr="00C35918">
              <w:rPr>
                <w:rFonts w:ascii="Times New Roman" w:eastAsia="Times New Roman" w:hAnsi="Times New Roman" w:cs="Times New Roman"/>
                <w:sz w:val="20"/>
                <w:szCs w:val="20"/>
              </w:rPr>
              <w:t xml:space="preserve"> благоприятны</w:t>
            </w:r>
            <w:r w:rsidR="0025304E" w:rsidRPr="00C35918">
              <w:rPr>
                <w:rFonts w:ascii="Times New Roman" w:eastAsia="Times New Roman" w:hAnsi="Times New Roman" w:cs="Times New Roman"/>
                <w:sz w:val="20"/>
                <w:szCs w:val="20"/>
              </w:rPr>
              <w:t>х</w:t>
            </w:r>
            <w:r w:rsidRPr="00C35918">
              <w:rPr>
                <w:rFonts w:ascii="Times New Roman" w:eastAsia="Times New Roman" w:hAnsi="Times New Roman" w:cs="Times New Roman"/>
                <w:sz w:val="20"/>
                <w:szCs w:val="20"/>
              </w:rPr>
              <w:t xml:space="preserve"> услови</w:t>
            </w:r>
            <w:r w:rsidR="0025304E" w:rsidRPr="00C35918">
              <w:rPr>
                <w:rFonts w:ascii="Times New Roman" w:eastAsia="Times New Roman" w:hAnsi="Times New Roman" w:cs="Times New Roman"/>
                <w:sz w:val="20"/>
                <w:szCs w:val="20"/>
              </w:rPr>
              <w:t>й</w:t>
            </w:r>
            <w:r w:rsidRPr="00C35918">
              <w:rPr>
                <w:rFonts w:ascii="Times New Roman" w:eastAsia="Times New Roman" w:hAnsi="Times New Roman" w:cs="Times New Roman"/>
                <w:sz w:val="20"/>
                <w:szCs w:val="20"/>
              </w:rPr>
              <w:t xml:space="preserve"> для устойчиво</w:t>
            </w:r>
            <w:r w:rsidR="0025304E" w:rsidRPr="00C35918">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повыш</w:t>
            </w:r>
            <w:r w:rsidR="0025304E" w:rsidRPr="00C35918">
              <w:rPr>
                <w:rFonts w:ascii="Times New Roman" w:eastAsia="Times New Roman" w:hAnsi="Times New Roman" w:cs="Times New Roman"/>
                <w:sz w:val="20"/>
                <w:szCs w:val="20"/>
              </w:rPr>
              <w:t>ения</w:t>
            </w:r>
            <w:r w:rsidRPr="00C35918">
              <w:rPr>
                <w:rFonts w:ascii="Times New Roman" w:eastAsia="Times New Roman" w:hAnsi="Times New Roman" w:cs="Times New Roman"/>
                <w:sz w:val="20"/>
                <w:szCs w:val="20"/>
              </w:rPr>
              <w:t xml:space="preserve"> качества жизни </w:t>
            </w:r>
            <w:r w:rsidR="00744987" w:rsidRPr="00C35918">
              <w:rPr>
                <w:rFonts w:ascii="Times New Roman" w:eastAsia="Times New Roman" w:hAnsi="Times New Roman" w:cs="Times New Roman"/>
                <w:sz w:val="20"/>
                <w:szCs w:val="20"/>
              </w:rPr>
              <w:t>населения</w:t>
            </w:r>
            <w:r w:rsidRPr="00C35918">
              <w:rPr>
                <w:rFonts w:ascii="Times New Roman" w:eastAsia="Times New Roman" w:hAnsi="Times New Roman" w:cs="Times New Roman"/>
                <w:sz w:val="20"/>
                <w:szCs w:val="20"/>
              </w:rPr>
              <w:t xml:space="preserve"> на основе реализации  природного, географического, социально-экономического, научно-технического и интелле</w:t>
            </w:r>
            <w:r w:rsidR="00744987" w:rsidRPr="00C35918">
              <w:rPr>
                <w:rFonts w:ascii="Times New Roman" w:eastAsia="Times New Roman" w:hAnsi="Times New Roman" w:cs="Times New Roman"/>
                <w:sz w:val="20"/>
                <w:szCs w:val="20"/>
              </w:rPr>
              <w:t>ктуального потенциала поселения;</w:t>
            </w:r>
          </w:p>
          <w:p w:rsidR="00B978CF" w:rsidRPr="00C35918" w:rsidRDefault="00B978CF"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Создание благопри</w:t>
            </w:r>
            <w:r w:rsidR="00744987" w:rsidRPr="00C35918">
              <w:rPr>
                <w:rFonts w:ascii="Times New Roman" w:eastAsia="Times New Roman" w:hAnsi="Times New Roman" w:cs="Times New Roman"/>
                <w:sz w:val="20"/>
                <w:szCs w:val="20"/>
              </w:rPr>
              <w:t>ятного инвестиционного климата;</w:t>
            </w:r>
          </w:p>
          <w:p w:rsidR="0025304E"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Улучшение экологической обстановки и гигиены  окружающей среды в населенных пунктах Новосветского сельского поселения;</w:t>
            </w:r>
          </w:p>
          <w:p w:rsidR="00350A36" w:rsidRPr="00C35918" w:rsidRDefault="00350A36"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Развитие сферы культурного обслуживания и повышение доступности культурных ценностей и благ для населения</w:t>
            </w:r>
            <w:r w:rsidR="00744987" w:rsidRPr="00C35918">
              <w:rPr>
                <w:rFonts w:ascii="Times New Roman" w:eastAsia="Times New Roman" w:hAnsi="Times New Roman" w:cs="Times New Roman"/>
                <w:sz w:val="20"/>
                <w:szCs w:val="20"/>
              </w:rPr>
              <w:t>;</w:t>
            </w:r>
          </w:p>
          <w:p w:rsidR="00744987" w:rsidRPr="00C35918" w:rsidRDefault="00350A36"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Совершенствование системы гражданской обороны и предупреждения чрезвычайных ситуаций природного и техногенного характера</w:t>
            </w:r>
            <w:r w:rsidR="00507DB6" w:rsidRPr="00C35918">
              <w:rPr>
                <w:rFonts w:ascii="Times New Roman" w:eastAsia="Times New Roman" w:hAnsi="Times New Roman" w:cs="Times New Roman"/>
                <w:sz w:val="20"/>
                <w:szCs w:val="20"/>
              </w:rPr>
              <w:t>;</w:t>
            </w:r>
          </w:p>
          <w:p w:rsidR="00507DB6" w:rsidRPr="00C35918" w:rsidRDefault="00507DB6"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первичных мер пожарной безопасности в границах населенных пунктов поселения</w:t>
            </w:r>
            <w:r w:rsidR="00C35918" w:rsidRPr="00C35918">
              <w:rPr>
                <w:rFonts w:ascii="Times New Roman" w:eastAsia="Times New Roman" w:hAnsi="Times New Roman" w:cs="Times New Roman"/>
                <w:sz w:val="20"/>
                <w:szCs w:val="20"/>
              </w:rPr>
              <w:t>;</w:t>
            </w:r>
          </w:p>
          <w:p w:rsidR="00744987"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Энергосбережение, повышение уровня энергоэффективности;</w:t>
            </w:r>
          </w:p>
          <w:p w:rsidR="00744987"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lastRenderedPageBreak/>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744987"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благоустроенным жильем граждан, проживающих в жилищном фонде, признанном непригодным для постоянного проживания,  признанных аварийными и подлежащими сносу до 1 января 2012 года в связи с физическим износом в процессе их эксплуатации,</w:t>
            </w:r>
            <w:r w:rsidR="00C35918" w:rsidRPr="00C35918">
              <w:rPr>
                <w:rFonts w:ascii="Times New Roman" w:eastAsia="Times New Roman" w:hAnsi="Times New Roman" w:cs="Times New Roman"/>
                <w:sz w:val="20"/>
                <w:szCs w:val="20"/>
              </w:rPr>
              <w:t xml:space="preserve"> </w:t>
            </w:r>
            <w:r w:rsidRPr="00C35918">
              <w:rPr>
                <w:rFonts w:ascii="Times New Roman" w:eastAsia="Times New Roman" w:hAnsi="Times New Roman" w:cs="Times New Roman"/>
                <w:sz w:val="20"/>
                <w:szCs w:val="20"/>
              </w:rPr>
              <w:t>приобрет</w:t>
            </w:r>
            <w:r w:rsidR="00C35918" w:rsidRPr="00C35918">
              <w:rPr>
                <w:rFonts w:ascii="Times New Roman" w:eastAsia="Times New Roman" w:hAnsi="Times New Roman" w:cs="Times New Roman"/>
                <w:sz w:val="20"/>
                <w:szCs w:val="20"/>
              </w:rPr>
              <w:t>ая</w:t>
            </w:r>
            <w:r w:rsidRPr="00C35918">
              <w:rPr>
                <w:rFonts w:ascii="Times New Roman" w:eastAsia="Times New Roman" w:hAnsi="Times New Roman" w:cs="Times New Roman"/>
                <w:sz w:val="20"/>
                <w:szCs w:val="20"/>
              </w:rPr>
              <w:t xml:space="preserve"> жилы</w:t>
            </w:r>
            <w:r w:rsidR="00C35918" w:rsidRPr="00C35918">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помещений в строящихся многоквартирных жилых домах путем участия в долевом строительстве;</w:t>
            </w:r>
          </w:p>
          <w:p w:rsidR="0025304E" w:rsidRPr="00C35918" w:rsidRDefault="00B8462D"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r w:rsidR="0025304E" w:rsidRPr="00C35918">
              <w:rPr>
                <w:rFonts w:ascii="Times New Roman" w:eastAsia="Times New Roman" w:hAnsi="Times New Roman" w:cs="Times New Roman"/>
                <w:sz w:val="20"/>
                <w:szCs w:val="20"/>
              </w:rPr>
              <w:t>;</w:t>
            </w:r>
          </w:p>
          <w:p w:rsidR="008B6E47" w:rsidRPr="00C35918" w:rsidRDefault="0025304E"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Создание условий для развития малого и среднего предпринимательства; </w:t>
            </w:r>
          </w:p>
          <w:p w:rsidR="0025304E" w:rsidRPr="00C35918" w:rsidRDefault="0025304E"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деятельности М</w:t>
            </w:r>
            <w:r w:rsidR="008B6E47" w:rsidRPr="00C35918">
              <w:rPr>
                <w:rFonts w:ascii="Times New Roman" w:eastAsia="Times New Roman" w:hAnsi="Times New Roman" w:cs="Times New Roman"/>
                <w:sz w:val="20"/>
                <w:szCs w:val="20"/>
              </w:rPr>
              <w:t>Б</w:t>
            </w:r>
            <w:r w:rsidRPr="00C35918">
              <w:rPr>
                <w:rFonts w:ascii="Times New Roman" w:eastAsia="Times New Roman" w:hAnsi="Times New Roman" w:cs="Times New Roman"/>
                <w:sz w:val="20"/>
                <w:szCs w:val="20"/>
              </w:rPr>
              <w:t>УК «</w:t>
            </w:r>
            <w:r w:rsidR="008B6E47" w:rsidRPr="00C35918">
              <w:rPr>
                <w:rFonts w:ascii="Times New Roman" w:eastAsia="Times New Roman" w:hAnsi="Times New Roman" w:cs="Times New Roman"/>
                <w:sz w:val="20"/>
                <w:szCs w:val="20"/>
              </w:rPr>
              <w:t>Новосветский культурно-досуговый центр «Лидер»</w:t>
            </w:r>
            <w:r w:rsidRPr="00C35918">
              <w:rPr>
                <w:rFonts w:ascii="Times New Roman" w:eastAsia="Times New Roman" w:hAnsi="Times New Roman" w:cs="Times New Roman"/>
                <w:sz w:val="20"/>
                <w:szCs w:val="20"/>
              </w:rPr>
              <w:t>;</w:t>
            </w:r>
          </w:p>
          <w:p w:rsidR="009A716F" w:rsidRPr="00C35918" w:rsidRDefault="008B6E4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Трудоустройство несовершеннолетних граждан в летний период </w:t>
            </w:r>
            <w:r w:rsidR="00921E8F">
              <w:rPr>
                <w:rFonts w:ascii="Times New Roman" w:eastAsia="Times New Roman" w:hAnsi="Times New Roman" w:cs="Times New Roman"/>
                <w:sz w:val="20"/>
                <w:szCs w:val="20"/>
              </w:rPr>
              <w:t xml:space="preserve"> </w:t>
            </w:r>
            <w:r w:rsidRPr="00C35918">
              <w:rPr>
                <w:rFonts w:ascii="Times New Roman" w:eastAsia="Times New Roman" w:hAnsi="Times New Roman" w:cs="Times New Roman"/>
                <w:sz w:val="20"/>
                <w:szCs w:val="20"/>
              </w:rPr>
              <w:t>2017 года.</w:t>
            </w:r>
          </w:p>
          <w:p w:rsidR="001D3F01" w:rsidRPr="00C35918" w:rsidRDefault="001D3F01" w:rsidP="00C35918">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Проведение работ по межеванию земельных участков;</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1D3F01">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lastRenderedPageBreak/>
              <w:t>Куратор муниципальной программы</w:t>
            </w:r>
            <w:r w:rsidRPr="00AC168B">
              <w:rPr>
                <w:rFonts w:ascii="Times New Roman" w:hAnsi="Times New Roman" w:cs="Times New Roman"/>
                <w:color w:val="FF0000"/>
                <w:sz w:val="20"/>
                <w:szCs w:val="20"/>
              </w:rPr>
              <w:t xml:space="preserve"> </w:t>
            </w:r>
          </w:p>
        </w:tc>
        <w:tc>
          <w:tcPr>
            <w:tcW w:w="5812" w:type="dxa"/>
            <w:shd w:val="clear" w:color="000000" w:fill="FFFFFF"/>
            <w:tcMar>
              <w:left w:w="108" w:type="dxa"/>
              <w:right w:w="108" w:type="dxa"/>
            </w:tcMar>
          </w:tcPr>
          <w:p w:rsidR="0012555F" w:rsidRPr="00C35918" w:rsidRDefault="001D3F01" w:rsidP="001D3F01">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Администрация </w:t>
            </w:r>
            <w:r w:rsidRPr="00C35918">
              <w:rPr>
                <w:rFonts w:ascii="Times New Roman" w:hAnsi="Times New Roman"/>
                <w:sz w:val="20"/>
                <w:szCs w:val="20"/>
              </w:rPr>
              <w:t xml:space="preserve">муниципального образования </w:t>
            </w:r>
            <w:r w:rsidRPr="00C35918">
              <w:rPr>
                <w:rFonts w:ascii="Times New Roman" w:eastAsia="Times New Roman" w:hAnsi="Times New Roman" w:cs="Times New Roman"/>
                <w:sz w:val="20"/>
                <w:szCs w:val="20"/>
              </w:rPr>
              <w:t xml:space="preserve">Новосветское сельское поселение Гатчинского муниципального района </w:t>
            </w:r>
            <w:r w:rsidRPr="00C35918">
              <w:rPr>
                <w:rFonts w:ascii="Times New Roman" w:hAnsi="Times New Roman"/>
                <w:sz w:val="20"/>
                <w:szCs w:val="20"/>
              </w:rPr>
              <w:t>Ленинградской области</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B978CF">
            <w:pPr>
              <w:spacing w:after="0" w:line="240" w:lineRule="auto"/>
              <w:rPr>
                <w:rFonts w:ascii="Times New Roman" w:hAnsi="Times New Roman" w:cs="Times New Roman"/>
                <w:color w:val="FF0000"/>
                <w:sz w:val="20"/>
                <w:szCs w:val="20"/>
              </w:rPr>
            </w:pPr>
            <w:r w:rsidRPr="00AC168B">
              <w:rPr>
                <w:rFonts w:ascii="Times New Roman" w:hAnsi="Times New Roman"/>
                <w:sz w:val="20"/>
                <w:szCs w:val="20"/>
              </w:rPr>
              <w:t>Муниципальный заказчик муниципальной программы</w:t>
            </w:r>
          </w:p>
        </w:tc>
        <w:tc>
          <w:tcPr>
            <w:tcW w:w="5812" w:type="dxa"/>
            <w:shd w:val="clear" w:color="000000" w:fill="FFFFFF"/>
            <w:tcMar>
              <w:left w:w="108" w:type="dxa"/>
              <w:right w:w="108" w:type="dxa"/>
            </w:tcMar>
          </w:tcPr>
          <w:p w:rsidR="009A019A" w:rsidRPr="00C35918" w:rsidRDefault="00B978CF">
            <w:pPr>
              <w:spacing w:after="0" w:line="240" w:lineRule="auto"/>
              <w:jc w:val="both"/>
              <w:rPr>
                <w:rFonts w:ascii="Times New Roman" w:hAnsi="Times New Roman" w:cs="Times New Roman"/>
                <w:color w:val="FF0000"/>
                <w:sz w:val="20"/>
                <w:szCs w:val="20"/>
              </w:rPr>
            </w:pPr>
            <w:r w:rsidRPr="00C35918">
              <w:rPr>
                <w:rFonts w:ascii="Times New Roman" w:eastAsia="Times New Roman" w:hAnsi="Times New Roman" w:cs="Times New Roman"/>
                <w:sz w:val="20"/>
                <w:szCs w:val="20"/>
              </w:rPr>
              <w:t xml:space="preserve">Администрация </w:t>
            </w:r>
            <w:r w:rsidRPr="00C35918">
              <w:rPr>
                <w:rFonts w:ascii="Times New Roman" w:hAnsi="Times New Roman"/>
                <w:sz w:val="20"/>
                <w:szCs w:val="20"/>
              </w:rPr>
              <w:t xml:space="preserve">муниципального образования </w:t>
            </w:r>
            <w:r w:rsidRPr="00C35918">
              <w:rPr>
                <w:rFonts w:ascii="Times New Roman" w:eastAsia="Times New Roman" w:hAnsi="Times New Roman" w:cs="Times New Roman"/>
                <w:sz w:val="20"/>
                <w:szCs w:val="20"/>
              </w:rPr>
              <w:t xml:space="preserve">Новосветское сельское поселение Гатчинского муниципального района </w:t>
            </w:r>
            <w:r w:rsidRPr="00C35918">
              <w:rPr>
                <w:rFonts w:ascii="Times New Roman" w:hAnsi="Times New Roman"/>
                <w:sz w:val="20"/>
                <w:szCs w:val="20"/>
              </w:rPr>
              <w:t>Ленинградской области</w:t>
            </w:r>
            <w:r w:rsidRPr="00C35918">
              <w:rPr>
                <w:rFonts w:ascii="Times New Roman" w:hAnsi="Times New Roman" w:cs="Times New Roman"/>
                <w:color w:val="FF0000"/>
                <w:sz w:val="20"/>
                <w:szCs w:val="20"/>
              </w:rPr>
              <w:t xml:space="preserve"> </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B978CF">
            <w:pPr>
              <w:spacing w:after="0" w:line="240" w:lineRule="auto"/>
              <w:rPr>
                <w:rFonts w:ascii="Times New Roman" w:hAnsi="Times New Roman" w:cs="Times New Roman"/>
                <w:color w:val="FF0000"/>
                <w:sz w:val="20"/>
                <w:szCs w:val="20"/>
              </w:rPr>
            </w:pPr>
            <w:r w:rsidRPr="00AC168B">
              <w:rPr>
                <w:rFonts w:ascii="Times New Roman" w:hAnsi="Times New Roman"/>
                <w:sz w:val="20"/>
                <w:szCs w:val="20"/>
              </w:rPr>
              <w:t>Ответственный исполнитель муниципальной программы</w:t>
            </w:r>
          </w:p>
        </w:tc>
        <w:tc>
          <w:tcPr>
            <w:tcW w:w="5812" w:type="dxa"/>
            <w:shd w:val="clear" w:color="000000" w:fill="FFFFFF"/>
            <w:tcMar>
              <w:left w:w="108" w:type="dxa"/>
              <w:right w:w="108" w:type="dxa"/>
            </w:tcMar>
          </w:tcPr>
          <w:p w:rsidR="009A019A" w:rsidRPr="00C35918" w:rsidRDefault="00B978CF" w:rsidP="00AF4232">
            <w:pPr>
              <w:spacing w:after="0" w:line="240" w:lineRule="auto"/>
              <w:rPr>
                <w:rFonts w:ascii="Times New Roman" w:hAnsi="Times New Roman" w:cs="Times New Roman"/>
                <w:color w:val="FF0000"/>
                <w:sz w:val="20"/>
                <w:szCs w:val="20"/>
              </w:rPr>
            </w:pPr>
            <w:r w:rsidRPr="00C35918">
              <w:rPr>
                <w:rFonts w:ascii="Times New Roman" w:eastAsia="Times New Roman" w:hAnsi="Times New Roman" w:cs="Times New Roman"/>
                <w:sz w:val="20"/>
                <w:szCs w:val="20"/>
              </w:rPr>
              <w:t xml:space="preserve">Администрация </w:t>
            </w:r>
            <w:r w:rsidRPr="00C35918">
              <w:rPr>
                <w:rFonts w:ascii="Times New Roman" w:hAnsi="Times New Roman"/>
                <w:sz w:val="20"/>
                <w:szCs w:val="20"/>
              </w:rPr>
              <w:t xml:space="preserve">муниципального образования </w:t>
            </w:r>
            <w:r w:rsidRPr="00C35918">
              <w:rPr>
                <w:rFonts w:ascii="Times New Roman" w:eastAsia="Times New Roman" w:hAnsi="Times New Roman" w:cs="Times New Roman"/>
                <w:sz w:val="20"/>
                <w:szCs w:val="20"/>
              </w:rPr>
              <w:t xml:space="preserve">Новосветское сельское поселение Гатчинского муниципального района </w:t>
            </w:r>
            <w:r w:rsidRPr="00C35918">
              <w:rPr>
                <w:rFonts w:ascii="Times New Roman" w:hAnsi="Times New Roman"/>
                <w:sz w:val="20"/>
                <w:szCs w:val="20"/>
              </w:rPr>
              <w:t>Ленинградской области</w:t>
            </w:r>
          </w:p>
        </w:tc>
      </w:tr>
      <w:tr w:rsidR="009A019A" w:rsidRPr="00617C55" w:rsidTr="00882DF6">
        <w:trPr>
          <w:jc w:val="center"/>
        </w:trPr>
        <w:tc>
          <w:tcPr>
            <w:tcW w:w="3394" w:type="dxa"/>
            <w:shd w:val="clear" w:color="000000" w:fill="FFFFFF"/>
            <w:tcMar>
              <w:left w:w="108" w:type="dxa"/>
              <w:right w:w="108" w:type="dxa"/>
            </w:tcMar>
          </w:tcPr>
          <w:p w:rsidR="009A019A" w:rsidRPr="00AC168B" w:rsidRDefault="00B978CF">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Сроки реализации муниципальной программы</w:t>
            </w:r>
          </w:p>
        </w:tc>
        <w:tc>
          <w:tcPr>
            <w:tcW w:w="5812" w:type="dxa"/>
            <w:shd w:val="clear" w:color="000000" w:fill="FFFFFF"/>
            <w:tcMar>
              <w:left w:w="108" w:type="dxa"/>
              <w:right w:w="108" w:type="dxa"/>
            </w:tcMar>
          </w:tcPr>
          <w:p w:rsidR="009A019A" w:rsidRPr="00C35918" w:rsidRDefault="00B978CF" w:rsidP="00B978CF">
            <w:pPr>
              <w:spacing w:after="0" w:line="240" w:lineRule="auto"/>
              <w:jc w:val="both"/>
              <w:rPr>
                <w:rFonts w:ascii="Times New Roman" w:hAnsi="Times New Roman" w:cs="Times New Roman"/>
                <w:sz w:val="20"/>
                <w:szCs w:val="20"/>
              </w:rPr>
            </w:pPr>
            <w:r w:rsidRPr="00C35918">
              <w:rPr>
                <w:rFonts w:ascii="Times New Roman" w:eastAsia="Times New Roman" w:hAnsi="Times New Roman" w:cs="Times New Roman"/>
                <w:sz w:val="20"/>
                <w:szCs w:val="20"/>
              </w:rPr>
              <w:t>2017 год</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A85DA8">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Перечень подпрограмм</w:t>
            </w:r>
          </w:p>
        </w:tc>
        <w:tc>
          <w:tcPr>
            <w:tcW w:w="5812" w:type="dxa"/>
            <w:shd w:val="clear" w:color="000000" w:fill="FFFFFF"/>
            <w:tcMar>
              <w:left w:w="108" w:type="dxa"/>
              <w:right w:w="108" w:type="dxa"/>
            </w:tcMar>
          </w:tcPr>
          <w:p w:rsidR="001D3F01" w:rsidRPr="00C35918"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1 «Стимулирование экономической активности на территории МО Новосветское сельское поселение»;</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1D3F01" w:rsidRPr="00C35918"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2 «Обеспечение безопасности на территории МО Новосветское сельское поселение»;</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1D3F01" w:rsidRPr="00C35918" w:rsidRDefault="001D3F01" w:rsidP="00833AD8">
            <w:pPr>
              <w:spacing w:after="0" w:line="240" w:lineRule="auto"/>
              <w:jc w:val="both"/>
              <w:rPr>
                <w:rFonts w:ascii="Times New Roman" w:eastAsia="Times New Roman" w:hAnsi="Times New Roman" w:cs="Times New Roman"/>
                <w:b/>
                <w:sz w:val="20"/>
                <w:szCs w:val="20"/>
              </w:rPr>
            </w:pPr>
            <w:r w:rsidRPr="00C35918">
              <w:rPr>
                <w:rFonts w:ascii="Times New Roman" w:eastAsia="Times New Roman" w:hAnsi="Times New Roman" w:cs="Times New Roman"/>
                <w:sz w:val="20"/>
                <w:szCs w:val="20"/>
              </w:rPr>
              <w:t>Подпрограмма 3 «Жилищно-коммунальное хозяйство, содержание автомобильных дорог и благоустройство территории МО Новосветское сельское поселение</w:t>
            </w:r>
            <w:r w:rsidRPr="00C35918">
              <w:rPr>
                <w:rFonts w:ascii="Times New Roman" w:eastAsia="Times New Roman" w:hAnsi="Times New Roman" w:cs="Times New Roman"/>
                <w:b/>
                <w:sz w:val="20"/>
                <w:szCs w:val="20"/>
              </w:rPr>
              <w:t>»;</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1D3F01" w:rsidRPr="00C35918"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4 «Развитие культуры в МО Новосветское сельское поселение»;</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9A019A" w:rsidRPr="00C35918" w:rsidRDefault="001D3F01" w:rsidP="00833AD8">
            <w:pPr>
              <w:spacing w:after="0" w:line="240" w:lineRule="auto"/>
              <w:jc w:val="both"/>
              <w:rPr>
                <w:rFonts w:ascii="Times New Roman" w:hAnsi="Times New Roman" w:cs="Times New Roman"/>
                <w:color w:val="FF0000"/>
                <w:sz w:val="20"/>
                <w:szCs w:val="20"/>
              </w:rPr>
            </w:pPr>
            <w:r w:rsidRPr="00C35918">
              <w:rPr>
                <w:rFonts w:ascii="Times New Roman" w:eastAsia="Times New Roman" w:hAnsi="Times New Roman" w:cs="Times New Roman"/>
                <w:sz w:val="20"/>
                <w:szCs w:val="20"/>
              </w:rPr>
              <w:t>Подпрограмма 5 «Развитие физической культуры, спорта и молодежной политики в МО Новосветское сельское поселение»</w:t>
            </w:r>
            <w:r w:rsidR="00D06EDF">
              <w:rPr>
                <w:rFonts w:ascii="Times New Roman" w:eastAsia="Times New Roman" w:hAnsi="Times New Roman" w:cs="Times New Roman"/>
                <w:sz w:val="20"/>
                <w:szCs w:val="20"/>
              </w:rPr>
              <w:t>.</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A85DA8" w:rsidP="00AF4232">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Источники финансирования муниципальной программы</w:t>
            </w:r>
          </w:p>
        </w:tc>
        <w:tc>
          <w:tcPr>
            <w:tcW w:w="5812" w:type="dxa"/>
            <w:shd w:val="clear" w:color="000000" w:fill="FFFFFF"/>
            <w:tcMar>
              <w:left w:w="108" w:type="dxa"/>
              <w:right w:w="108" w:type="dxa"/>
            </w:tcMar>
          </w:tcPr>
          <w:p w:rsidR="009A019A" w:rsidRPr="00C35918" w:rsidRDefault="00A85DA8" w:rsidP="00A85DA8">
            <w:pPr>
              <w:spacing w:after="0" w:line="240" w:lineRule="auto"/>
              <w:rPr>
                <w:rFonts w:ascii="Times New Roman" w:hAnsi="Times New Roman" w:cs="Times New Roman"/>
                <w:color w:val="FF0000"/>
                <w:sz w:val="20"/>
                <w:szCs w:val="20"/>
              </w:rPr>
            </w:pPr>
            <w:r w:rsidRPr="00C35918">
              <w:rPr>
                <w:rFonts w:ascii="Times New Roman" w:hAnsi="Times New Roman"/>
                <w:sz w:val="20"/>
                <w:szCs w:val="20"/>
              </w:rPr>
              <w:t>Местный бюджет, бюджет Ленинградской области, Федеральный бюджет</w:t>
            </w:r>
            <w:r w:rsidR="00D06EDF">
              <w:rPr>
                <w:rFonts w:ascii="Times New Roman" w:hAnsi="Times New Roman"/>
                <w:sz w:val="20"/>
                <w:szCs w:val="20"/>
              </w:rPr>
              <w:t>.</w:t>
            </w:r>
          </w:p>
        </w:tc>
      </w:tr>
      <w:tr w:rsidR="009A019A" w:rsidRPr="00617C55" w:rsidTr="00921E8F">
        <w:trPr>
          <w:trHeight w:val="433"/>
          <w:jc w:val="center"/>
        </w:trPr>
        <w:tc>
          <w:tcPr>
            <w:tcW w:w="3394" w:type="dxa"/>
            <w:shd w:val="clear" w:color="000000" w:fill="FFFFFF"/>
            <w:tcMar>
              <w:left w:w="108" w:type="dxa"/>
              <w:right w:w="108" w:type="dxa"/>
            </w:tcMar>
          </w:tcPr>
          <w:p w:rsidR="009A019A" w:rsidRPr="00AC168B" w:rsidRDefault="00A85DA8" w:rsidP="00A85DA8">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Средства бюджета Новосветского сельского поселения</w:t>
            </w:r>
          </w:p>
        </w:tc>
        <w:tc>
          <w:tcPr>
            <w:tcW w:w="5812" w:type="dxa"/>
            <w:shd w:val="clear" w:color="000000" w:fill="FFFFFF"/>
            <w:tcMar>
              <w:left w:w="108" w:type="dxa"/>
              <w:right w:w="108" w:type="dxa"/>
            </w:tcMar>
          </w:tcPr>
          <w:p w:rsidR="009A019A" w:rsidRPr="0076764A" w:rsidRDefault="0076764A" w:rsidP="0023798E">
            <w:pPr>
              <w:spacing w:after="0" w:line="240" w:lineRule="auto"/>
              <w:jc w:val="both"/>
              <w:rPr>
                <w:rFonts w:ascii="Times New Roman" w:eastAsia="Calibri" w:hAnsi="Times New Roman" w:cs="Times New Roman"/>
                <w:sz w:val="20"/>
                <w:szCs w:val="20"/>
              </w:rPr>
            </w:pPr>
            <w:r w:rsidRPr="0076764A">
              <w:rPr>
                <w:rFonts w:ascii="Times New Roman" w:hAnsi="Times New Roman"/>
                <w:b/>
                <w:sz w:val="20"/>
                <w:szCs w:val="20"/>
              </w:rPr>
              <w:t>3</w:t>
            </w:r>
            <w:r w:rsidR="0023798E">
              <w:rPr>
                <w:rFonts w:ascii="Times New Roman" w:hAnsi="Times New Roman"/>
                <w:b/>
                <w:sz w:val="20"/>
                <w:szCs w:val="20"/>
              </w:rPr>
              <w:t>6</w:t>
            </w:r>
            <w:r w:rsidRPr="0076764A">
              <w:rPr>
                <w:rFonts w:ascii="Times New Roman" w:hAnsi="Times New Roman"/>
                <w:b/>
                <w:sz w:val="20"/>
                <w:szCs w:val="20"/>
              </w:rPr>
              <w:t xml:space="preserve"> </w:t>
            </w:r>
            <w:r w:rsidR="0023798E">
              <w:rPr>
                <w:rFonts w:ascii="Times New Roman" w:hAnsi="Times New Roman"/>
                <w:b/>
                <w:sz w:val="20"/>
                <w:szCs w:val="20"/>
              </w:rPr>
              <w:t>887</w:t>
            </w:r>
            <w:r w:rsidRPr="0076764A">
              <w:rPr>
                <w:rFonts w:ascii="Times New Roman" w:hAnsi="Times New Roman"/>
                <w:b/>
                <w:sz w:val="20"/>
                <w:szCs w:val="20"/>
              </w:rPr>
              <w:t>,0</w:t>
            </w:r>
            <w:r w:rsidR="0023798E">
              <w:rPr>
                <w:rFonts w:ascii="Times New Roman" w:hAnsi="Times New Roman"/>
                <w:b/>
                <w:sz w:val="20"/>
                <w:szCs w:val="20"/>
              </w:rPr>
              <w:t>7</w:t>
            </w:r>
            <w:r w:rsidR="00A85DA8" w:rsidRPr="0076764A">
              <w:rPr>
                <w:rFonts w:ascii="Times New Roman" w:hAnsi="Times New Roman"/>
                <w:b/>
                <w:sz w:val="20"/>
                <w:szCs w:val="20"/>
              </w:rPr>
              <w:t xml:space="preserve"> тыс. руб.</w:t>
            </w:r>
          </w:p>
        </w:tc>
      </w:tr>
      <w:tr w:rsidR="00A85DA8" w:rsidRPr="00617C55" w:rsidTr="00882DF6">
        <w:trPr>
          <w:trHeight w:val="278"/>
          <w:jc w:val="center"/>
        </w:trPr>
        <w:tc>
          <w:tcPr>
            <w:tcW w:w="3394" w:type="dxa"/>
            <w:shd w:val="clear" w:color="000000" w:fill="FFFFFF"/>
            <w:tcMar>
              <w:left w:w="108" w:type="dxa"/>
              <w:right w:w="108" w:type="dxa"/>
            </w:tcMar>
          </w:tcPr>
          <w:p w:rsidR="00A85DA8" w:rsidRPr="00AC168B" w:rsidRDefault="00A85DA8" w:rsidP="00A85DA8">
            <w:pPr>
              <w:spacing w:after="0" w:line="240" w:lineRule="auto"/>
              <w:jc w:val="both"/>
              <w:rPr>
                <w:rFonts w:ascii="Times New Roman" w:hAnsi="Times New Roman"/>
                <w:sz w:val="20"/>
                <w:szCs w:val="20"/>
              </w:rPr>
            </w:pPr>
            <w:r w:rsidRPr="00AC168B">
              <w:rPr>
                <w:rFonts w:ascii="Times New Roman" w:hAnsi="Times New Roman"/>
                <w:sz w:val="20"/>
                <w:szCs w:val="20"/>
              </w:rPr>
              <w:t>Другие источники</w:t>
            </w:r>
          </w:p>
        </w:tc>
        <w:tc>
          <w:tcPr>
            <w:tcW w:w="5812" w:type="dxa"/>
            <w:shd w:val="clear" w:color="000000" w:fill="FFFFFF"/>
            <w:tcMar>
              <w:left w:w="108" w:type="dxa"/>
              <w:right w:w="108" w:type="dxa"/>
            </w:tcMar>
          </w:tcPr>
          <w:p w:rsidR="00A85DA8" w:rsidRPr="0076764A" w:rsidRDefault="0076764A" w:rsidP="00022930">
            <w:pPr>
              <w:spacing w:after="0" w:line="240" w:lineRule="auto"/>
              <w:jc w:val="both"/>
              <w:rPr>
                <w:rFonts w:ascii="Times New Roman" w:hAnsi="Times New Roman"/>
                <w:b/>
                <w:sz w:val="20"/>
                <w:szCs w:val="20"/>
              </w:rPr>
            </w:pPr>
            <w:r w:rsidRPr="0076764A">
              <w:rPr>
                <w:rFonts w:ascii="Times New Roman" w:hAnsi="Times New Roman"/>
                <w:b/>
                <w:sz w:val="20"/>
                <w:szCs w:val="20"/>
              </w:rPr>
              <w:t>0</w:t>
            </w:r>
            <w:r w:rsidR="00A85DA8" w:rsidRPr="0076764A">
              <w:rPr>
                <w:rFonts w:ascii="Times New Roman" w:hAnsi="Times New Roman"/>
                <w:b/>
                <w:sz w:val="20"/>
                <w:szCs w:val="20"/>
              </w:rPr>
              <w:t xml:space="preserve"> тыс. руб.</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A85DA8">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Планируемые результаты реализации муниципальной программы</w:t>
            </w:r>
          </w:p>
        </w:tc>
        <w:tc>
          <w:tcPr>
            <w:tcW w:w="5812" w:type="dxa"/>
            <w:shd w:val="clear" w:color="000000" w:fill="FFFFFF"/>
            <w:tcMar>
              <w:left w:w="108" w:type="dxa"/>
              <w:right w:w="108" w:type="dxa"/>
            </w:tcMar>
          </w:tcPr>
          <w:p w:rsidR="009A019A" w:rsidRPr="00C176E3" w:rsidRDefault="00C176E3"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 xml:space="preserve">Ускорение </w:t>
            </w:r>
            <w:r w:rsidR="009A019A" w:rsidRPr="00C176E3">
              <w:rPr>
                <w:rFonts w:ascii="Times New Roman" w:eastAsia="Times New Roman" w:hAnsi="Times New Roman" w:cs="Times New Roman"/>
                <w:sz w:val="20"/>
                <w:szCs w:val="20"/>
              </w:rPr>
              <w:t>экономического роста на территории поселения;</w:t>
            </w:r>
          </w:p>
          <w:p w:rsidR="009A019A" w:rsidRPr="00C176E3" w:rsidRDefault="00C176E3"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 xml:space="preserve">Рост </w:t>
            </w:r>
            <w:r w:rsidR="009A019A" w:rsidRPr="00C176E3">
              <w:rPr>
                <w:rFonts w:ascii="Times New Roman" w:eastAsia="Times New Roman" w:hAnsi="Times New Roman" w:cs="Times New Roman"/>
                <w:sz w:val="20"/>
                <w:szCs w:val="20"/>
              </w:rPr>
              <w:t>инфраструктурной обеспеченности экономики поселения, в том числе энергообеспеченности</w:t>
            </w:r>
            <w:r>
              <w:rPr>
                <w:rFonts w:ascii="Times New Roman" w:eastAsia="Times New Roman" w:hAnsi="Times New Roman" w:cs="Times New Roman"/>
                <w:sz w:val="20"/>
                <w:szCs w:val="20"/>
              </w:rPr>
              <w:t xml:space="preserve"> и</w:t>
            </w:r>
            <w:r w:rsidR="009A019A" w:rsidRPr="00C176E3">
              <w:rPr>
                <w:rFonts w:ascii="Times New Roman" w:eastAsia="Times New Roman" w:hAnsi="Times New Roman" w:cs="Times New Roman"/>
                <w:sz w:val="20"/>
                <w:szCs w:val="20"/>
              </w:rPr>
              <w:t xml:space="preserve"> транспортной доступности;</w:t>
            </w:r>
          </w:p>
          <w:p w:rsidR="009A019A" w:rsidRPr="007C5585" w:rsidRDefault="00C176E3"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 xml:space="preserve">Повышение </w:t>
            </w:r>
            <w:r w:rsidR="009A019A" w:rsidRPr="007C5585">
              <w:rPr>
                <w:rFonts w:ascii="Times New Roman" w:eastAsia="Times New Roman" w:hAnsi="Times New Roman" w:cs="Times New Roman"/>
                <w:sz w:val="20"/>
                <w:szCs w:val="20"/>
              </w:rPr>
              <w:t>уровня бюджетной самообеспеченности поселения;</w:t>
            </w:r>
          </w:p>
          <w:p w:rsidR="007C5585" w:rsidRPr="007C5585" w:rsidRDefault="00C176E3" w:rsidP="007C5585">
            <w:pPr>
              <w:numPr>
                <w:ilvl w:val="0"/>
                <w:numId w:val="1"/>
              </w:numPr>
              <w:spacing w:after="0" w:line="240" w:lineRule="auto"/>
              <w:ind w:left="336" w:hanging="360"/>
              <w:jc w:val="both"/>
              <w:rPr>
                <w:rFonts w:ascii="Times New Roman" w:hAnsi="Times New Roman"/>
                <w:sz w:val="20"/>
                <w:szCs w:val="20"/>
              </w:rPr>
            </w:pPr>
            <w:r w:rsidRPr="007C5585">
              <w:rPr>
                <w:rFonts w:ascii="Times New Roman" w:eastAsia="Times New Roman" w:hAnsi="Times New Roman" w:cs="Times New Roman"/>
                <w:sz w:val="20"/>
                <w:szCs w:val="20"/>
              </w:rPr>
              <w:t xml:space="preserve">Переход </w:t>
            </w:r>
            <w:r w:rsidR="009A019A" w:rsidRPr="007C5585">
              <w:rPr>
                <w:rFonts w:ascii="Times New Roman" w:eastAsia="Times New Roman" w:hAnsi="Times New Roman" w:cs="Times New Roman"/>
                <w:sz w:val="20"/>
                <w:szCs w:val="20"/>
              </w:rPr>
              <w:t>к качественно более высокому уровню жизни населения;</w:t>
            </w:r>
            <w:r w:rsidR="00833AD8" w:rsidRPr="007C5585">
              <w:rPr>
                <w:rFonts w:ascii="Times New Roman" w:hAnsi="Times New Roman"/>
                <w:sz w:val="20"/>
                <w:szCs w:val="20"/>
              </w:rPr>
              <w:t xml:space="preserve"> </w:t>
            </w:r>
          </w:p>
          <w:p w:rsidR="007C5585" w:rsidRPr="007C5585" w:rsidRDefault="00833AD8" w:rsidP="007C5585">
            <w:pPr>
              <w:numPr>
                <w:ilvl w:val="0"/>
                <w:numId w:val="1"/>
              </w:numPr>
              <w:spacing w:after="0" w:line="240" w:lineRule="auto"/>
              <w:ind w:left="336" w:hanging="360"/>
              <w:jc w:val="both"/>
              <w:rPr>
                <w:rFonts w:ascii="Times New Roman" w:hAnsi="Times New Roman"/>
                <w:sz w:val="20"/>
                <w:szCs w:val="20"/>
              </w:rPr>
            </w:pPr>
            <w:r w:rsidRPr="007C5585">
              <w:rPr>
                <w:rFonts w:ascii="Times New Roman" w:hAnsi="Times New Roman"/>
                <w:sz w:val="20"/>
                <w:szCs w:val="20"/>
              </w:rPr>
              <w:t xml:space="preserve">Переселение граждан из домов, признанных аварийными и </w:t>
            </w:r>
            <w:r w:rsidRPr="007C5585">
              <w:rPr>
                <w:rFonts w:ascii="Times New Roman" w:hAnsi="Times New Roman"/>
                <w:sz w:val="20"/>
                <w:szCs w:val="20"/>
              </w:rPr>
              <w:lastRenderedPageBreak/>
              <w:t xml:space="preserve">подлежащих сносу до 1 января 2012 года, расселяемой площадью жилых помещений  </w:t>
            </w:r>
            <w:r w:rsidR="00E23F71" w:rsidRPr="007C5585">
              <w:rPr>
                <w:rFonts w:ascii="Times New Roman" w:hAnsi="Times New Roman"/>
                <w:sz w:val="20"/>
                <w:szCs w:val="20"/>
              </w:rPr>
              <w:t>285</w:t>
            </w:r>
            <w:r w:rsidRPr="007C5585">
              <w:rPr>
                <w:rFonts w:ascii="Times New Roman" w:hAnsi="Times New Roman"/>
                <w:sz w:val="20"/>
                <w:szCs w:val="20"/>
              </w:rPr>
              <w:t>,3</w:t>
            </w:r>
            <w:r w:rsidR="00E23F71" w:rsidRPr="007C5585">
              <w:rPr>
                <w:rFonts w:ascii="Times New Roman" w:hAnsi="Times New Roman"/>
                <w:sz w:val="20"/>
                <w:szCs w:val="20"/>
              </w:rPr>
              <w:t>0</w:t>
            </w:r>
            <w:r w:rsidRPr="007C5585">
              <w:rPr>
                <w:rFonts w:ascii="Times New Roman" w:hAnsi="Times New Roman"/>
                <w:sz w:val="20"/>
                <w:szCs w:val="20"/>
              </w:rPr>
              <w:t xml:space="preserve"> кв. м;</w:t>
            </w:r>
          </w:p>
          <w:p w:rsidR="007C5585" w:rsidRPr="007C5585" w:rsidRDefault="007C5585"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Ремонт и дооборудование пожарных водоёмов на территории поселения</w:t>
            </w:r>
            <w:r w:rsidR="00D06EDF">
              <w:rPr>
                <w:rFonts w:ascii="Times New Roman" w:eastAsia="Times New Roman" w:hAnsi="Times New Roman" w:cs="Times New Roman"/>
                <w:sz w:val="20"/>
                <w:szCs w:val="20"/>
              </w:rPr>
              <w:t>;</w:t>
            </w:r>
          </w:p>
          <w:p w:rsidR="007C5585" w:rsidRDefault="007C5585" w:rsidP="007C5585">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Постановка на государственный кадастровый учёт земельных участков;</w:t>
            </w:r>
          </w:p>
          <w:p w:rsidR="007C5585" w:rsidRDefault="009474E0" w:rsidP="007C5585">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 xml:space="preserve">Повышение уровня благоустройства и санитарного состояния территории поселения, комфортного проживания жителей поселения; </w:t>
            </w:r>
          </w:p>
          <w:p w:rsidR="007C5585" w:rsidRPr="007C5585" w:rsidRDefault="009474E0" w:rsidP="007C5585">
            <w:pPr>
              <w:numPr>
                <w:ilvl w:val="0"/>
                <w:numId w:val="1"/>
              </w:numPr>
              <w:spacing w:after="0" w:line="240" w:lineRule="auto"/>
              <w:ind w:left="336" w:right="-79" w:hanging="360"/>
              <w:jc w:val="both"/>
              <w:rPr>
                <w:rFonts w:ascii="Times New Roman" w:hAnsi="Times New Roman" w:cs="Times New Roman"/>
                <w:color w:val="FF0000"/>
                <w:sz w:val="20"/>
                <w:szCs w:val="20"/>
              </w:rPr>
            </w:pPr>
            <w:r w:rsidRPr="007C5585">
              <w:rPr>
                <w:rFonts w:ascii="Times New Roman" w:hAnsi="Times New Roman"/>
                <w:sz w:val="20"/>
                <w:szCs w:val="20"/>
              </w:rPr>
              <w:t>Повышение эффективности и качества культурно-досуговой деятельности в поселении;</w:t>
            </w:r>
          </w:p>
          <w:p w:rsidR="009474E0" w:rsidRPr="00C35918" w:rsidRDefault="009474E0" w:rsidP="00DB56D6">
            <w:pPr>
              <w:numPr>
                <w:ilvl w:val="0"/>
                <w:numId w:val="1"/>
              </w:numPr>
              <w:spacing w:after="0" w:line="240" w:lineRule="auto"/>
              <w:ind w:left="336" w:right="-79" w:hanging="360"/>
              <w:jc w:val="both"/>
              <w:rPr>
                <w:rFonts w:ascii="Times New Roman" w:hAnsi="Times New Roman" w:cs="Times New Roman"/>
                <w:color w:val="FF0000"/>
                <w:sz w:val="20"/>
                <w:szCs w:val="20"/>
              </w:rPr>
            </w:pPr>
            <w:r w:rsidRPr="007C5585">
              <w:rPr>
                <w:rFonts w:ascii="Times New Roman" w:hAnsi="Times New Roman"/>
                <w:bCs/>
                <w:sz w:val="20"/>
                <w:szCs w:val="20"/>
              </w:rPr>
              <w:t xml:space="preserve">Организация временных оплачиваемых мест для </w:t>
            </w:r>
            <w:r w:rsidR="00DB56D6">
              <w:rPr>
                <w:rFonts w:ascii="Times New Roman" w:hAnsi="Times New Roman"/>
                <w:bCs/>
                <w:sz w:val="20"/>
                <w:szCs w:val="20"/>
              </w:rPr>
              <w:t xml:space="preserve">30 </w:t>
            </w:r>
            <w:r w:rsidRPr="007C5585">
              <w:rPr>
                <w:rFonts w:ascii="Times New Roman" w:hAnsi="Times New Roman"/>
                <w:bCs/>
                <w:sz w:val="20"/>
                <w:szCs w:val="20"/>
              </w:rPr>
              <w:t>подростков</w:t>
            </w:r>
            <w:r w:rsidR="00DB56D6">
              <w:rPr>
                <w:rFonts w:ascii="Times New Roman" w:hAnsi="Times New Roman"/>
                <w:bCs/>
                <w:sz w:val="20"/>
                <w:szCs w:val="20"/>
              </w:rPr>
              <w:t xml:space="preserve"> и 3 бригадиров</w:t>
            </w:r>
            <w:r w:rsidRPr="007C5585">
              <w:rPr>
                <w:rFonts w:ascii="Times New Roman" w:hAnsi="Times New Roman"/>
                <w:bCs/>
                <w:sz w:val="20"/>
                <w:szCs w:val="20"/>
              </w:rPr>
              <w:t>.</w:t>
            </w:r>
          </w:p>
        </w:tc>
      </w:tr>
    </w:tbl>
    <w:p w:rsidR="006A7749" w:rsidRPr="00617C55" w:rsidRDefault="006A7749">
      <w:pPr>
        <w:spacing w:before="108" w:after="108" w:line="240" w:lineRule="auto"/>
        <w:jc w:val="center"/>
        <w:rPr>
          <w:rFonts w:ascii="Times New Roman" w:eastAsia="Arial" w:hAnsi="Times New Roman" w:cs="Times New Roman"/>
          <w:b/>
          <w:color w:val="FF0000"/>
          <w:sz w:val="26"/>
        </w:rPr>
      </w:pPr>
    </w:p>
    <w:p w:rsidR="006A7749" w:rsidRPr="00921E8F" w:rsidRDefault="008B3EAB">
      <w:pPr>
        <w:spacing w:before="108" w:after="108" w:line="240" w:lineRule="auto"/>
        <w:jc w:val="center"/>
        <w:rPr>
          <w:rFonts w:ascii="Times New Roman" w:eastAsia="Times New Roman" w:hAnsi="Times New Roman" w:cs="Times New Roman"/>
          <w:b/>
          <w:sz w:val="24"/>
          <w:szCs w:val="24"/>
        </w:rPr>
      </w:pPr>
      <w:r w:rsidRPr="00921E8F">
        <w:rPr>
          <w:rFonts w:ascii="Times New Roman" w:eastAsia="Times New Roman" w:hAnsi="Times New Roman" w:cs="Times New Roman"/>
          <w:b/>
          <w:sz w:val="24"/>
          <w:szCs w:val="24"/>
        </w:rPr>
        <w:t>Текстовая часть</w:t>
      </w: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w:t>
      </w:r>
      <w:r w:rsidR="00921E8F">
        <w:rPr>
          <w:rFonts w:ascii="Times New Roman" w:eastAsia="Times New Roman" w:hAnsi="Times New Roman" w:cs="Times New Roman"/>
          <w:sz w:val="24"/>
          <w:szCs w:val="24"/>
        </w:rPr>
        <w:t xml:space="preserve"> </w:t>
      </w:r>
      <w:r w:rsidRPr="00921E8F">
        <w:rPr>
          <w:rFonts w:ascii="Times New Roman" w:eastAsia="Times New Roman" w:hAnsi="Times New Roman" w:cs="Times New Roman"/>
          <w:sz w:val="24"/>
          <w:szCs w:val="24"/>
        </w:rPr>
        <w:t>«Социально-экономическое развитие Новосветского сельского поселения Гатчинского муниципального района Ленинградской области» на 201</w:t>
      </w:r>
      <w:r w:rsidR="001B7473" w:rsidRPr="00921E8F">
        <w:rPr>
          <w:rFonts w:ascii="Times New Roman" w:eastAsia="Times New Roman" w:hAnsi="Times New Roman" w:cs="Times New Roman"/>
          <w:sz w:val="24"/>
          <w:szCs w:val="24"/>
        </w:rPr>
        <w:t>7</w:t>
      </w:r>
      <w:r w:rsidRPr="00921E8F">
        <w:rPr>
          <w:rFonts w:ascii="Times New Roman" w:eastAsia="Times New Roman" w:hAnsi="Times New Roman" w:cs="Times New Roman"/>
          <w:sz w:val="24"/>
          <w:szCs w:val="24"/>
        </w:rPr>
        <w:t xml:space="preserve"> год</w:t>
      </w:r>
    </w:p>
    <w:p w:rsidR="00921E8F" w:rsidRDefault="00921E8F">
      <w:pPr>
        <w:spacing w:after="0" w:line="240" w:lineRule="auto"/>
        <w:jc w:val="center"/>
        <w:rPr>
          <w:rFonts w:ascii="Times New Roman" w:eastAsia="Times New Roman" w:hAnsi="Times New Roman" w:cs="Times New Roman"/>
          <w:b/>
          <w:sz w:val="24"/>
          <w:szCs w:val="24"/>
        </w:rPr>
      </w:pPr>
    </w:p>
    <w:p w:rsidR="006A7749" w:rsidRPr="00921E8F" w:rsidRDefault="008B3EAB">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Раздел I.</w:t>
      </w:r>
      <w:r w:rsidRPr="001B7473">
        <w:rPr>
          <w:rFonts w:ascii="Times New Roman" w:eastAsia="Times New Roman" w:hAnsi="Times New Roman" w:cs="Times New Roman"/>
          <w:sz w:val="24"/>
          <w:szCs w:val="24"/>
        </w:rPr>
        <w:br/>
      </w:r>
      <w:r w:rsidRPr="00921E8F">
        <w:rPr>
          <w:rFonts w:ascii="Times New Roman" w:eastAsia="Times New Roman" w:hAnsi="Times New Roman" w:cs="Times New Roman"/>
          <w:b/>
          <w:sz w:val="24"/>
          <w:szCs w:val="24"/>
        </w:rP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w:t>
      </w:r>
      <w:r w:rsidR="001B7473" w:rsidRPr="00921E8F">
        <w:rPr>
          <w:rFonts w:ascii="Times New Roman" w:eastAsia="Times New Roman" w:hAnsi="Times New Roman" w:cs="Times New Roman"/>
          <w:b/>
          <w:sz w:val="24"/>
          <w:szCs w:val="24"/>
        </w:rPr>
        <w:t>7</w:t>
      </w:r>
      <w:r w:rsidRPr="00921E8F">
        <w:rPr>
          <w:rFonts w:ascii="Times New Roman" w:eastAsia="Times New Roman" w:hAnsi="Times New Roman" w:cs="Times New Roman"/>
          <w:b/>
          <w:sz w:val="24"/>
          <w:szCs w:val="24"/>
        </w:rPr>
        <w:t xml:space="preserve"> год, в том числе формулировки основных проблем в указанной сфере и прогноз ее развития</w:t>
      </w:r>
    </w:p>
    <w:p w:rsidR="006A7749" w:rsidRPr="00617C55" w:rsidRDefault="006A7749">
      <w:pPr>
        <w:spacing w:after="0" w:line="240" w:lineRule="auto"/>
        <w:jc w:val="center"/>
        <w:rPr>
          <w:rFonts w:ascii="Times New Roman" w:eastAsia="Times New Roman" w:hAnsi="Times New Roman" w:cs="Times New Roman"/>
          <w:color w:val="FF0000"/>
          <w:sz w:val="24"/>
          <w:szCs w:val="24"/>
        </w:rPr>
      </w:pPr>
    </w:p>
    <w:p w:rsidR="006A7749" w:rsidRPr="001B7473" w:rsidRDefault="008B3EAB">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I.1. Экономико-географическая характеристика Новосветского сельского поселения</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западе – с Гатчинским городским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юге – с Кобринским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севере – с Веревским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востоке – с Сусанинским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юго-западе – с Большеколпанским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северо-востоке – с Пудомягским сельским поселением.</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Площадь земель в границах муниципального образования </w:t>
      </w:r>
      <w:r w:rsidR="00BA620E" w:rsidRPr="001B7473">
        <w:rPr>
          <w:rFonts w:ascii="Times New Roman" w:eastAsia="Times New Roman" w:hAnsi="Times New Roman" w:cs="Times New Roman"/>
          <w:sz w:val="24"/>
          <w:szCs w:val="24"/>
        </w:rPr>
        <w:t>–</w:t>
      </w:r>
      <w:r w:rsidRPr="001B7473">
        <w:rPr>
          <w:rFonts w:ascii="Times New Roman" w:eastAsia="Times New Roman" w:hAnsi="Times New Roman" w:cs="Times New Roman"/>
          <w:sz w:val="24"/>
          <w:szCs w:val="24"/>
        </w:rPr>
        <w:t xml:space="preserve"> </w:t>
      </w:r>
      <w:r w:rsidR="00BA620E" w:rsidRPr="001B7473">
        <w:rPr>
          <w:rFonts w:ascii="Times New Roman" w:eastAsia="Times New Roman" w:hAnsi="Times New Roman" w:cs="Times New Roman"/>
          <w:sz w:val="24"/>
          <w:szCs w:val="24"/>
        </w:rPr>
        <w:t>4 250</w:t>
      </w:r>
      <w:r w:rsidRPr="001B7473">
        <w:rPr>
          <w:rFonts w:ascii="Times New Roman" w:eastAsia="Times New Roman" w:hAnsi="Times New Roman" w:cs="Times New Roman"/>
          <w:sz w:val="24"/>
          <w:szCs w:val="24"/>
        </w:rPr>
        <w:t xml:space="preserve"> га.</w:t>
      </w:r>
    </w:p>
    <w:p w:rsidR="001B7473" w:rsidRPr="001B7473" w:rsidRDefault="001B7473"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Экономику поселения составляют- 191 организация, 192 предпринимателя без образования юридического лица. Сферы деятельности предприятий : кондитерское, молочное, рыбо- переработка, производство вин; лесопереработка, металлопроизводство, производство строительных материалов, производство мебели, предприятия торговли и бытового обслуживания, гостиничный бизнес. На территории Новосветского сельского поселения расположены 54 торговые точки,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три рабочих места. </w:t>
      </w:r>
    </w:p>
    <w:p w:rsidR="006A7749" w:rsidRPr="001B7473" w:rsidRDefault="001B7473"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На территории Новосветского сельского поселения расположены три ритейлера розничной торговли: «Дикси», «Магнит» и «Пятерочка» — сеть магазинов для людей, ориентированных на быструю покупку рядом с домом продуктов и сопутствующих товаров </w:t>
      </w:r>
      <w:r w:rsidRPr="001B7473">
        <w:rPr>
          <w:rFonts w:ascii="Times New Roman" w:eastAsia="Times New Roman" w:hAnsi="Times New Roman" w:cs="Times New Roman"/>
          <w:sz w:val="24"/>
          <w:szCs w:val="24"/>
        </w:rPr>
        <w:lastRenderedPageBreak/>
        <w:t>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6A7749" w:rsidRPr="001B7473" w:rsidRDefault="008B3EAB"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территории поселения фактически сложились три промышленно-складские зоны. Одна из которых Торфяное</w:t>
      </w:r>
      <w:r w:rsidR="00B94F0C" w:rsidRPr="001B7473">
        <w:rPr>
          <w:rFonts w:ascii="Times New Roman" w:eastAsia="Times New Roman" w:hAnsi="Times New Roman" w:cs="Times New Roman"/>
          <w:sz w:val="24"/>
          <w:szCs w:val="24"/>
        </w:rPr>
        <w:t xml:space="preserve"> – </w:t>
      </w:r>
      <w:r w:rsidRPr="001B7473">
        <w:rPr>
          <w:rFonts w:ascii="Times New Roman" w:eastAsia="Times New Roman" w:hAnsi="Times New Roman" w:cs="Times New Roman"/>
          <w:sz w:val="24"/>
          <w:szCs w:val="24"/>
        </w:rPr>
        <w:t xml:space="preserve">Пригородный - южная часть, включена в перечень стратегически важных для Ленинградской области площадок. </w:t>
      </w:r>
    </w:p>
    <w:p w:rsidR="006A7749" w:rsidRPr="001B7473" w:rsidRDefault="008B3EAB" w:rsidP="007E454B">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составляет 218 Га. Значительная часть земельных участков находится в частной собственности или в аренде.</w:t>
      </w:r>
    </w:p>
    <w:p w:rsidR="00921E8F" w:rsidRDefault="00921E8F">
      <w:pPr>
        <w:spacing w:before="108" w:after="108" w:line="240" w:lineRule="auto"/>
        <w:jc w:val="center"/>
        <w:rPr>
          <w:rFonts w:ascii="Times New Roman" w:eastAsia="Times New Roman" w:hAnsi="Times New Roman" w:cs="Times New Roman"/>
          <w:b/>
          <w:sz w:val="24"/>
          <w:szCs w:val="24"/>
        </w:rPr>
      </w:pPr>
    </w:p>
    <w:p w:rsidR="006A7749" w:rsidRPr="001B7473" w:rsidRDefault="008B3EAB">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w:t>
      </w:r>
      <w:r w:rsidR="00BF0A50">
        <w:rPr>
          <w:rFonts w:ascii="Times New Roman" w:eastAsia="Times New Roman" w:hAnsi="Times New Roman" w:cs="Times New Roman"/>
          <w:b/>
          <w:sz w:val="24"/>
          <w:szCs w:val="24"/>
        </w:rPr>
        <w:t>2</w:t>
      </w:r>
      <w:r w:rsidRPr="001B7473">
        <w:rPr>
          <w:rFonts w:ascii="Times New Roman" w:eastAsia="Times New Roman" w:hAnsi="Times New Roman" w:cs="Times New Roman"/>
          <w:b/>
          <w:sz w:val="24"/>
          <w:szCs w:val="24"/>
        </w:rPr>
        <w:t>. Реализация социальной и демографической политики на территории Новосветского сельского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475985" w:rsidRPr="001B7473" w:rsidRDefault="00475985">
      <w:pPr>
        <w:spacing w:after="0" w:line="240" w:lineRule="auto"/>
        <w:ind w:firstLine="720"/>
        <w:jc w:val="both"/>
        <w:rPr>
          <w:rFonts w:ascii="Times New Roman" w:eastAsia="Times New Roman" w:hAnsi="Times New Roman" w:cs="Times New Roman"/>
          <w:sz w:val="24"/>
          <w:szCs w:val="24"/>
        </w:rPr>
      </w:pP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Важным задачами для формирования комфортной среды проживания населения являются:</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Проведение мероприятий по гигиеническому воспитанию населения, форм</w:t>
      </w:r>
      <w:r w:rsidR="009A019A" w:rsidRPr="001B7473">
        <w:rPr>
          <w:rFonts w:ascii="Times New Roman" w:eastAsia="Times New Roman" w:hAnsi="Times New Roman" w:cs="Times New Roman"/>
          <w:sz w:val="24"/>
          <w:szCs w:val="24"/>
        </w:rPr>
        <w:t>ированию здорового образа жизни;</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Привлечение </w:t>
      </w:r>
      <w:r w:rsidR="009A019A" w:rsidRPr="001B7473">
        <w:rPr>
          <w:rFonts w:ascii="Times New Roman" w:eastAsia="Times New Roman" w:hAnsi="Times New Roman" w:cs="Times New Roman"/>
          <w:sz w:val="24"/>
          <w:szCs w:val="24"/>
        </w:rPr>
        <w:t>инвесторов в сферу соцкультбыта;</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Привлечение субъектов малого предпринимательств</w:t>
      </w:r>
      <w:r w:rsidR="009A019A" w:rsidRPr="001B7473">
        <w:rPr>
          <w:rFonts w:ascii="Times New Roman" w:eastAsia="Times New Roman" w:hAnsi="Times New Roman" w:cs="Times New Roman"/>
          <w:sz w:val="24"/>
          <w:szCs w:val="24"/>
        </w:rPr>
        <w:t>а в социально-культурную сферу;</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Содействие в укреплении материально-технической </w:t>
      </w:r>
      <w:r w:rsidR="009A019A" w:rsidRPr="001B7473">
        <w:rPr>
          <w:rFonts w:ascii="Times New Roman" w:eastAsia="Times New Roman" w:hAnsi="Times New Roman" w:cs="Times New Roman"/>
          <w:sz w:val="24"/>
          <w:szCs w:val="24"/>
        </w:rPr>
        <w:t>базы социально-культурной сферы;</w:t>
      </w:r>
    </w:p>
    <w:p w:rsidR="006A7749" w:rsidRPr="001B7473" w:rsidRDefault="00475985"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w:t>
      </w:r>
      <w:r w:rsidR="008B3EAB" w:rsidRPr="001B7473">
        <w:rPr>
          <w:rFonts w:ascii="Times New Roman" w:eastAsia="Times New Roman" w:hAnsi="Times New Roman" w:cs="Times New Roman"/>
          <w:sz w:val="24"/>
          <w:szCs w:val="24"/>
        </w:rPr>
        <w:t xml:space="preserve">здание условий для привлечения молодых специалистов. </w:t>
      </w:r>
    </w:p>
    <w:p w:rsidR="00475985" w:rsidRPr="001B7473" w:rsidRDefault="00475985">
      <w:pPr>
        <w:spacing w:after="0" w:line="240" w:lineRule="auto"/>
        <w:jc w:val="both"/>
        <w:rPr>
          <w:rFonts w:ascii="Times New Roman" w:eastAsia="Times New Roman" w:hAnsi="Times New Roman" w:cs="Times New Roman"/>
          <w:sz w:val="24"/>
          <w:szCs w:val="24"/>
        </w:rPr>
      </w:pP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1B7473" w:rsidRDefault="008B3EAB" w:rsidP="00921E8F">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Раздел II.</w:t>
      </w:r>
      <w:r w:rsidRPr="001B7473">
        <w:rPr>
          <w:rFonts w:ascii="Times New Roman" w:eastAsia="Times New Roman" w:hAnsi="Times New Roman" w:cs="Times New Roman"/>
          <w:b/>
          <w:sz w:val="24"/>
          <w:szCs w:val="24"/>
        </w:rPr>
        <w:b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A7749" w:rsidRPr="001B7473" w:rsidRDefault="006A7749" w:rsidP="00921E8F">
      <w:pPr>
        <w:spacing w:after="0" w:line="240" w:lineRule="auto"/>
        <w:ind w:firstLine="720"/>
        <w:jc w:val="both"/>
        <w:rPr>
          <w:rFonts w:ascii="Times New Roman" w:eastAsia="Times New Roman" w:hAnsi="Times New Roman" w:cs="Times New Roman"/>
          <w:sz w:val="24"/>
          <w:szCs w:val="24"/>
        </w:rPr>
      </w:pPr>
    </w:p>
    <w:p w:rsidR="006A7749" w:rsidRPr="001B7473" w:rsidRDefault="008B3EAB" w:rsidP="00921E8F">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II.1. Приоритеты муниципальной политики в сфере реализации муниципальной программы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 основе реализации программы будут лежать следующие принципы: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6A7749" w:rsidRPr="001B7473" w:rsidRDefault="008B3EAB">
      <w:pPr>
        <w:spacing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6A7749" w:rsidRPr="001B7473" w:rsidRDefault="00CC72E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Основной принцип муниципальной политики </w:t>
      </w:r>
      <w:r w:rsidR="008B3EAB"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 xml:space="preserve">создание </w:t>
      </w:r>
      <w:r w:rsidR="008B3EAB" w:rsidRPr="001B7473">
        <w:rPr>
          <w:rFonts w:ascii="Times New Roman" w:eastAsia="Times New Roman" w:hAnsi="Times New Roman" w:cs="Times New Roman"/>
          <w:sz w:val="24"/>
          <w:szCs w:val="24"/>
        </w:rPr>
        <w:t>«точки роста» с максимальной концентрацией финансовых, трудовых, имущественных и административно-управленческих ресурсов.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точки роста Новосветского сельского поселения направлено на достижение следующего эффекта:</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малого бизнеса в части оказания сервисных услуг;</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увеличение поступлений в бюджет;</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привлечение дополнительных инвестиций в экономику поселения;</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и модернизацию инфраструктурной и инженерной сети  поселения;</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-повышение качества жизни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Целью демографической политики поселения является стабилизация численности населения   и формирование предпосылок к последующему росту:</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w:t>
      </w:r>
      <w:r w:rsidR="00C50817"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повышение рождаемости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w:t>
      </w:r>
      <w:r w:rsidR="00C50817"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реальное повышение общественной значимости труда родителей по воспитанию детей;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lastRenderedPageBreak/>
        <w:t>– формирование гражданской, подлинно патриотической позиции в отношении необходимости повышения рождаемости;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для семей комфортных условий жизнедеятельности, возможности воспитания в них нескольких детей;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w:t>
      </w:r>
      <w:r w:rsidR="00C50817"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повышение ценности семьи, брака, значимости семейных ценностей, традиций;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pacing w:val="-2"/>
          <w:sz w:val="24"/>
          <w:szCs w:val="24"/>
        </w:rPr>
        <w:t xml:space="preserve">- развитие малого бизнеса в сфере услуг </w:t>
      </w:r>
      <w:r w:rsidRPr="001B7473">
        <w:rPr>
          <w:rFonts w:ascii="Times New Roman" w:eastAsia="Times New Roman" w:hAnsi="Times New Roman" w:cs="Times New Roman"/>
          <w:sz w:val="24"/>
          <w:szCs w:val="24"/>
        </w:rPr>
        <w:t xml:space="preserve">с целью создания условий для трудоустройства незанятого </w:t>
      </w:r>
      <w:r w:rsidRPr="001B7473">
        <w:rPr>
          <w:rFonts w:ascii="Times New Roman" w:eastAsia="Times New Roman" w:hAnsi="Times New Roman" w:cs="Times New Roman"/>
          <w:spacing w:val="-4"/>
          <w:sz w:val="24"/>
          <w:szCs w:val="24"/>
        </w:rPr>
        <w:t>населения;</w:t>
      </w:r>
    </w:p>
    <w:p w:rsidR="006A7749" w:rsidRPr="001B7473" w:rsidRDefault="008B3EAB" w:rsidP="00475985">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разработка и реализация мер, направленных на развитие и поддержку предпринимательской инициативы граждан.</w:t>
      </w:r>
    </w:p>
    <w:p w:rsidR="006A7749" w:rsidRPr="001B7473" w:rsidRDefault="008B3EAB">
      <w:p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уровня и качества жизни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Социальная политика в сфере повышения общего уровня благосостояния населения будет направлена на решение следующих задач:</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Улучшение положения наименее обеспеченных слоев населения на основе дифференцированной социальной поддержки.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Создание условий положительной социально-экономической мобильности населения,</w:t>
      </w:r>
      <w:r w:rsidRPr="001B7473">
        <w:rPr>
          <w:rFonts w:ascii="Times New Roman" w:eastAsia="Times New Roman" w:hAnsi="Times New Roman" w:cs="Times New Roman"/>
          <w:i/>
          <w:sz w:val="24"/>
          <w:szCs w:val="24"/>
        </w:rPr>
        <w:t xml:space="preserve"> </w:t>
      </w:r>
      <w:r w:rsidRPr="001B7473">
        <w:rPr>
          <w:rFonts w:ascii="Times New Roman" w:eastAsia="Times New Roman" w:hAnsi="Times New Roman" w:cs="Times New Roman"/>
          <w:sz w:val="24"/>
          <w:szCs w:val="24"/>
        </w:rPr>
        <w:t xml:space="preserve">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Общий рост доходов населения и их легализация увеличит финансовые поступления в бюджет поселения. </w:t>
      </w:r>
    </w:p>
    <w:p w:rsidR="006A7749" w:rsidRPr="001B7473" w:rsidRDefault="008B3EAB"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Улучшение кач</w:t>
      </w:r>
      <w:r w:rsidR="00921E8F">
        <w:rPr>
          <w:rFonts w:ascii="Times New Roman" w:eastAsia="Times New Roman" w:hAnsi="Times New Roman" w:cs="Times New Roman"/>
          <w:sz w:val="24"/>
          <w:szCs w:val="24"/>
        </w:rPr>
        <w:t>ества муниципального управления: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стимулов для внедрения инструментов стратегического планирования развития территории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внедрение программно-целевого бюджетирования (ПЦБ) и бюджетирования, ориентированного на результат (БОР).</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E82AC9" w:rsidRDefault="008B3EAB">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Подраздел II.</w:t>
      </w:r>
      <w:r w:rsidR="00E82AC9">
        <w:rPr>
          <w:rFonts w:ascii="Times New Roman" w:eastAsia="Times New Roman" w:hAnsi="Times New Roman" w:cs="Times New Roman"/>
          <w:b/>
          <w:sz w:val="24"/>
          <w:szCs w:val="24"/>
        </w:rPr>
        <w:t>2</w:t>
      </w:r>
      <w:r w:rsidRPr="00E82AC9">
        <w:rPr>
          <w:rFonts w:ascii="Times New Roman" w:eastAsia="Times New Roman" w:hAnsi="Times New Roman" w:cs="Times New Roman"/>
          <w:b/>
          <w:sz w:val="24"/>
          <w:szCs w:val="24"/>
        </w:rPr>
        <w:t>. Описание основных ожидаемых конечных результатов муниципальной программы</w:t>
      </w:r>
    </w:p>
    <w:p w:rsidR="006A7749" w:rsidRPr="00E82AC9" w:rsidRDefault="008B3EAB">
      <w:pPr>
        <w:spacing w:after="0" w:line="240" w:lineRule="auto"/>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Реализация программы должна обеспечить в 201</w:t>
      </w:r>
      <w:r w:rsidR="00E82AC9" w:rsidRPr="00E82AC9">
        <w:rPr>
          <w:rFonts w:ascii="Times New Roman" w:eastAsia="Times New Roman" w:hAnsi="Times New Roman" w:cs="Times New Roman"/>
          <w:sz w:val="24"/>
          <w:szCs w:val="24"/>
        </w:rPr>
        <w:t>7</w:t>
      </w:r>
      <w:r w:rsidRPr="00E82AC9">
        <w:rPr>
          <w:rFonts w:ascii="Times New Roman" w:eastAsia="Times New Roman" w:hAnsi="Times New Roman" w:cs="Times New Roman"/>
          <w:sz w:val="24"/>
          <w:szCs w:val="24"/>
        </w:rPr>
        <w:t xml:space="preserve"> году:</w:t>
      </w:r>
    </w:p>
    <w:p w:rsidR="006A7749" w:rsidRPr="00E82AC9" w:rsidRDefault="008B3EAB">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ускорение экономического роста на территории поселения;</w:t>
      </w:r>
    </w:p>
    <w:p w:rsidR="006A7749" w:rsidRPr="00E82AC9" w:rsidRDefault="008B3EAB">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рост инфраструктурной обеспеченности экономики поселения, в том числе энергообеспеченности, транспортной доступности;</w:t>
      </w:r>
    </w:p>
    <w:p w:rsidR="006A7749" w:rsidRPr="00E82AC9" w:rsidRDefault="008B3EAB">
      <w:pPr>
        <w:numPr>
          <w:ilvl w:val="0"/>
          <w:numId w:val="4"/>
        </w:numPr>
        <w:spacing w:after="0" w:line="240" w:lineRule="auto"/>
        <w:ind w:left="720" w:hanging="360"/>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повышение уровня бюджетной самообеспеченности поселения;</w:t>
      </w:r>
    </w:p>
    <w:p w:rsidR="006A7749" w:rsidRPr="00617C55" w:rsidRDefault="008B3EAB">
      <w:pPr>
        <w:spacing w:after="0" w:line="240" w:lineRule="auto"/>
        <w:ind w:firstLine="720"/>
        <w:jc w:val="both"/>
        <w:rPr>
          <w:rFonts w:ascii="Times New Roman" w:eastAsia="Arial" w:hAnsi="Times New Roman" w:cs="Times New Roman"/>
          <w:color w:val="FF0000"/>
          <w:sz w:val="24"/>
          <w:szCs w:val="24"/>
        </w:rPr>
      </w:pPr>
      <w:r w:rsidRPr="00E82AC9">
        <w:rPr>
          <w:rFonts w:ascii="Times New Roman" w:eastAsia="Times New Roman" w:hAnsi="Times New Roman" w:cs="Times New Roman"/>
          <w:sz w:val="24"/>
          <w:szCs w:val="24"/>
        </w:rPr>
        <w:t>переход к качественно более высокому уровню жизни населения</w:t>
      </w:r>
      <w:r w:rsidR="005E74BE" w:rsidRPr="005E74BE">
        <w:rPr>
          <w:rFonts w:ascii="Times New Roman" w:eastAsia="Times New Roman" w:hAnsi="Times New Roman" w:cs="Times New Roman"/>
          <w:sz w:val="24"/>
          <w:szCs w:val="24"/>
        </w:rPr>
        <w:t>.</w:t>
      </w:r>
    </w:p>
    <w:p w:rsidR="006A7749" w:rsidRPr="00617C55" w:rsidRDefault="006A7749">
      <w:pPr>
        <w:spacing w:before="108" w:after="108" w:line="240" w:lineRule="auto"/>
        <w:jc w:val="center"/>
        <w:rPr>
          <w:rFonts w:ascii="Times New Roman" w:eastAsia="Times New Roman" w:hAnsi="Times New Roman" w:cs="Times New Roman"/>
          <w:b/>
          <w:color w:val="FF0000"/>
          <w:sz w:val="24"/>
          <w:szCs w:val="24"/>
        </w:rPr>
      </w:pPr>
    </w:p>
    <w:p w:rsidR="006A7749" w:rsidRPr="00E82AC9" w:rsidRDefault="008B3EAB">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lastRenderedPageBreak/>
        <w:t>Раздел III.</w:t>
      </w:r>
      <w:r w:rsidRPr="00E82AC9">
        <w:rPr>
          <w:rFonts w:ascii="Times New Roman" w:eastAsia="Times New Roman" w:hAnsi="Times New Roman" w:cs="Times New Roman"/>
          <w:b/>
          <w:sz w:val="24"/>
          <w:szCs w:val="24"/>
        </w:rPr>
        <w:br/>
        <w:t>Обобщенная характеристика основных мероприятий муниципальной программы и подпрограмм муниципальной программы</w:t>
      </w:r>
    </w:p>
    <w:p w:rsidR="006A7749" w:rsidRPr="00E82AC9" w:rsidRDefault="006A7749">
      <w:pPr>
        <w:spacing w:after="0" w:line="240" w:lineRule="auto"/>
        <w:ind w:firstLine="720"/>
        <w:jc w:val="both"/>
        <w:rPr>
          <w:rFonts w:ascii="Times New Roman" w:eastAsia="Arial" w:hAnsi="Times New Roman" w:cs="Times New Roman"/>
          <w:sz w:val="24"/>
          <w:szCs w:val="24"/>
        </w:rPr>
      </w:pPr>
    </w:p>
    <w:p w:rsidR="006A7749" w:rsidRPr="00E82AC9" w:rsidRDefault="008B3EAB">
      <w:pPr>
        <w:spacing w:after="0" w:line="240" w:lineRule="auto"/>
        <w:ind w:firstLine="72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формирующие комплекс действий для достижения целей и задач муниципальной программы.</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921E8F" w:rsidRDefault="00921E8F">
      <w:pPr>
        <w:jc w:val="center"/>
        <w:rPr>
          <w:rFonts w:ascii="Times New Roman" w:eastAsia="Times New Roman" w:hAnsi="Times New Roman" w:cs="Times New Roman"/>
          <w:b/>
          <w:sz w:val="24"/>
          <w:szCs w:val="24"/>
          <w:u w:val="single"/>
        </w:rPr>
      </w:pPr>
      <w:r w:rsidRPr="00921E8F">
        <w:rPr>
          <w:rFonts w:ascii="Times New Roman" w:eastAsia="Times New Roman" w:hAnsi="Times New Roman" w:cs="Times New Roman"/>
          <w:b/>
          <w:sz w:val="24"/>
          <w:szCs w:val="24"/>
          <w:u w:val="single"/>
        </w:rPr>
        <w:t xml:space="preserve">ПОДПРОГРАММА </w:t>
      </w:r>
      <w:r w:rsidR="0010281F" w:rsidRPr="00921E8F">
        <w:rPr>
          <w:rFonts w:ascii="Times New Roman" w:eastAsia="Times New Roman" w:hAnsi="Times New Roman" w:cs="Times New Roman"/>
          <w:b/>
          <w:sz w:val="24"/>
          <w:szCs w:val="24"/>
          <w:u w:val="single"/>
        </w:rPr>
        <w:t>1</w:t>
      </w:r>
      <w:r w:rsidR="008B3EAB" w:rsidRPr="00921E8F">
        <w:rPr>
          <w:rFonts w:ascii="Times New Roman" w:eastAsia="Times New Roman" w:hAnsi="Times New Roman" w:cs="Times New Roman"/>
          <w:b/>
          <w:sz w:val="24"/>
          <w:szCs w:val="24"/>
          <w:u w:val="single"/>
        </w:rPr>
        <w:t xml:space="preserve"> «</w:t>
      </w:r>
      <w:r w:rsidR="00BA620E" w:rsidRPr="00921E8F">
        <w:rPr>
          <w:rFonts w:ascii="Times New Roman" w:eastAsia="Times New Roman" w:hAnsi="Times New Roman" w:cs="Times New Roman"/>
          <w:b/>
          <w:sz w:val="24"/>
          <w:szCs w:val="24"/>
          <w:u w:val="single"/>
        </w:rPr>
        <w:t>Стимулирование экономической активности на территории МО Новосветское сельское поселение</w:t>
      </w:r>
      <w:r w:rsidR="008B3EAB" w:rsidRPr="00921E8F">
        <w:rPr>
          <w:rFonts w:ascii="Times New Roman" w:eastAsia="Times New Roman" w:hAnsi="Times New Roman" w:cs="Times New Roman"/>
          <w:b/>
          <w:sz w:val="24"/>
          <w:szCs w:val="24"/>
          <w:u w:val="single"/>
        </w:rPr>
        <w:t>»</w:t>
      </w:r>
      <w:r w:rsidR="0078467E" w:rsidRPr="00921E8F">
        <w:rPr>
          <w:rFonts w:ascii="Times New Roman" w:eastAsia="Times New Roman" w:hAnsi="Times New Roman" w:cs="Times New Roman"/>
          <w:b/>
          <w:sz w:val="24"/>
          <w:szCs w:val="24"/>
          <w:u w:val="single"/>
        </w:rPr>
        <w:t xml:space="preserve"> </w:t>
      </w:r>
    </w:p>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1E0726" w:rsidRPr="00050824" w:rsidRDefault="001E0726" w:rsidP="001E0726">
      <w:pPr>
        <w:spacing w:after="0" w:line="240" w:lineRule="auto"/>
        <w:jc w:val="center"/>
        <w:rPr>
          <w:rFonts w:ascii="Times New Roman" w:hAnsi="Times New Roman"/>
          <w:sz w:val="10"/>
          <w:szCs w:val="10"/>
        </w:rPr>
      </w:pPr>
    </w:p>
    <w:tbl>
      <w:tblPr>
        <w:tblW w:w="94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20"/>
        <w:gridCol w:w="1272"/>
        <w:gridCol w:w="1089"/>
        <w:gridCol w:w="1090"/>
        <w:gridCol w:w="1089"/>
        <w:gridCol w:w="1089"/>
        <w:gridCol w:w="242"/>
      </w:tblGrid>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691" w:type="dxa"/>
            <w:gridSpan w:val="7"/>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Стимулирование экономической активности на территории </w:t>
            </w:r>
            <w:r w:rsidRPr="001E0726">
              <w:rPr>
                <w:rFonts w:ascii="Times New Roman" w:hAnsi="Times New Roman"/>
                <w:sz w:val="20"/>
                <w:szCs w:val="20"/>
              </w:rPr>
              <w:t>МО Новосветское сельское поселение</w:t>
            </w: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691" w:type="dxa"/>
            <w:gridSpan w:val="7"/>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Территориальное планирование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w:t>
            </w:r>
          </w:p>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малого и среднего предпринимательства на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 увеличение его вклада в решение задач социально-экономического развития муниципального образования</w:t>
            </w: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691" w:type="dxa"/>
            <w:gridSpan w:val="7"/>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Pr="001E0726">
              <w:rPr>
                <w:rFonts w:ascii="Times New Roman" w:hAnsi="Times New Roman"/>
                <w:sz w:val="20"/>
                <w:szCs w:val="20"/>
              </w:rPr>
              <w:t>МО Новосветское сельское поселение</w:t>
            </w:r>
            <w:r>
              <w:rPr>
                <w:rFonts w:ascii="Times New Roman" w:hAnsi="Times New Roman"/>
                <w:sz w:val="20"/>
                <w:szCs w:val="20"/>
              </w:rPr>
              <w:t xml:space="preserve"> </w:t>
            </w:r>
            <w:r w:rsidRPr="00310EFE">
              <w:rPr>
                <w:rFonts w:ascii="Times New Roman" w:hAnsi="Times New Roman"/>
                <w:sz w:val="20"/>
                <w:szCs w:val="20"/>
              </w:rPr>
              <w:t>Гатчинского муниципального района</w:t>
            </w:r>
            <w:r>
              <w:rPr>
                <w:rFonts w:ascii="Times New Roman" w:hAnsi="Times New Roman"/>
                <w:sz w:val="20"/>
                <w:szCs w:val="20"/>
              </w:rPr>
              <w:t xml:space="preserve"> </w:t>
            </w:r>
            <w:r w:rsidRPr="00310EFE">
              <w:rPr>
                <w:rFonts w:ascii="Times New Roman" w:hAnsi="Times New Roman"/>
                <w:sz w:val="20"/>
                <w:szCs w:val="20"/>
              </w:rPr>
              <w:t>Ленинградской области</w:t>
            </w: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691" w:type="dxa"/>
            <w:gridSpan w:val="7"/>
          </w:tcPr>
          <w:p w:rsidR="006B0178"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6B0178">
              <w:rPr>
                <w:rFonts w:ascii="Times New Roman" w:hAnsi="Times New Roman"/>
                <w:sz w:val="20"/>
                <w:szCs w:val="20"/>
              </w:rPr>
              <w:t xml:space="preserve"> Обеспечение функционирования информационно-коммуникационных технологий и связи;</w:t>
            </w:r>
          </w:p>
          <w:p w:rsidR="001E0726" w:rsidRPr="00310EFE" w:rsidRDefault="006B0178"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Pr>
                <w:rFonts w:ascii="Times New Roman" w:hAnsi="Times New Roman"/>
                <w:sz w:val="20"/>
                <w:szCs w:val="20"/>
              </w:rPr>
              <w:t>Заключение мун</w:t>
            </w:r>
            <w:r w:rsidR="002F3B1F">
              <w:rPr>
                <w:rFonts w:ascii="Times New Roman" w:hAnsi="Times New Roman"/>
                <w:sz w:val="20"/>
                <w:szCs w:val="20"/>
              </w:rPr>
              <w:t>иципальных</w:t>
            </w:r>
            <w:r w:rsidR="001E0726">
              <w:rPr>
                <w:rFonts w:ascii="Times New Roman" w:hAnsi="Times New Roman"/>
                <w:sz w:val="20"/>
                <w:szCs w:val="20"/>
              </w:rPr>
              <w:t xml:space="preserve"> </w:t>
            </w:r>
            <w:r w:rsidR="002F3B1F">
              <w:rPr>
                <w:rFonts w:ascii="Times New Roman" w:hAnsi="Times New Roman"/>
                <w:sz w:val="20"/>
                <w:szCs w:val="20"/>
              </w:rPr>
              <w:t>контрактов</w:t>
            </w:r>
            <w:r w:rsidR="001E0726">
              <w:rPr>
                <w:rFonts w:ascii="Times New Roman" w:hAnsi="Times New Roman"/>
                <w:sz w:val="20"/>
                <w:szCs w:val="20"/>
              </w:rPr>
              <w:t xml:space="preserve"> </w:t>
            </w:r>
            <w:r w:rsidR="002F3B1F">
              <w:rPr>
                <w:rFonts w:ascii="Times New Roman" w:hAnsi="Times New Roman"/>
                <w:sz w:val="20"/>
                <w:szCs w:val="20"/>
              </w:rPr>
              <w:t xml:space="preserve">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 xml:space="preserve"> проектов планировки территорий, межевани</w:t>
            </w:r>
            <w:r w:rsidR="001E0726">
              <w:rPr>
                <w:rFonts w:ascii="Times New Roman" w:hAnsi="Times New Roman"/>
                <w:sz w:val="20"/>
                <w:szCs w:val="20"/>
              </w:rPr>
              <w:t>я</w:t>
            </w:r>
            <w:r w:rsidR="001E0726" w:rsidRPr="00310EFE">
              <w:rPr>
                <w:rFonts w:ascii="Times New Roman" w:hAnsi="Times New Roman"/>
                <w:sz w:val="20"/>
                <w:szCs w:val="20"/>
              </w:rPr>
              <w:t xml:space="preserve"> и постановк</w:t>
            </w:r>
            <w:r w:rsidR="001E0726">
              <w:rPr>
                <w:rFonts w:ascii="Times New Roman" w:hAnsi="Times New Roman"/>
                <w:sz w:val="20"/>
                <w:szCs w:val="20"/>
              </w:rPr>
              <w:t>и</w:t>
            </w:r>
            <w:r w:rsidR="001E0726" w:rsidRPr="00310EFE">
              <w:rPr>
                <w:rFonts w:ascii="Times New Roman" w:hAnsi="Times New Roman"/>
                <w:sz w:val="20"/>
                <w:szCs w:val="20"/>
              </w:rPr>
              <w:t xml:space="preserve"> на государственный кадастровый учёт земельных участков;</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Pr>
                <w:rFonts w:ascii="Times New Roman" w:hAnsi="Times New Roman"/>
                <w:sz w:val="20"/>
                <w:szCs w:val="20"/>
              </w:rPr>
              <w:t>Заключение муниципальных контрактов со специализированными организациями</w:t>
            </w:r>
            <w:r w:rsidR="001E0726">
              <w:rPr>
                <w:rFonts w:ascii="Times New Roman" w:hAnsi="Times New Roman"/>
                <w:sz w:val="20"/>
                <w:szCs w:val="20"/>
              </w:rPr>
              <w:t xml:space="preserve"> для проведения т</w:t>
            </w:r>
            <w:r w:rsidR="001E0726" w:rsidRPr="00310EFE">
              <w:rPr>
                <w:rFonts w:ascii="Times New Roman" w:hAnsi="Times New Roman"/>
                <w:sz w:val="20"/>
                <w:szCs w:val="20"/>
              </w:rPr>
              <w:t>опографическ</w:t>
            </w:r>
            <w:r w:rsidR="001E0726">
              <w:rPr>
                <w:rFonts w:ascii="Times New Roman" w:hAnsi="Times New Roman"/>
                <w:sz w:val="20"/>
                <w:szCs w:val="20"/>
              </w:rPr>
              <w:t>ой</w:t>
            </w:r>
            <w:r w:rsidR="001E0726" w:rsidRPr="00310EFE">
              <w:rPr>
                <w:rFonts w:ascii="Times New Roman" w:hAnsi="Times New Roman"/>
                <w:sz w:val="20"/>
                <w:szCs w:val="20"/>
              </w:rPr>
              <w:t xml:space="preserve"> съёмк</w:t>
            </w:r>
            <w:r w:rsidR="001E0726">
              <w:rPr>
                <w:rFonts w:ascii="Times New Roman" w:hAnsi="Times New Roman"/>
                <w:sz w:val="20"/>
                <w:szCs w:val="20"/>
              </w:rPr>
              <w:t>и</w:t>
            </w:r>
            <w:r w:rsidR="001E0726" w:rsidRPr="00310EFE">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2F3B1F">
              <w:rPr>
                <w:rFonts w:ascii="Times New Roman" w:hAnsi="Times New Roman"/>
                <w:sz w:val="20"/>
                <w:szCs w:val="20"/>
              </w:rPr>
              <w:t>Заключение муниципальных контрактов</w:t>
            </w:r>
            <w:r w:rsidR="001E0726">
              <w:rPr>
                <w:rFonts w:ascii="Times New Roman" w:hAnsi="Times New Roman"/>
                <w:sz w:val="20"/>
                <w:szCs w:val="20"/>
              </w:rPr>
              <w:t xml:space="preserve"> </w:t>
            </w:r>
            <w:r w:rsidR="002F3B1F">
              <w:rPr>
                <w:rFonts w:ascii="Times New Roman" w:hAnsi="Times New Roman"/>
                <w:sz w:val="20"/>
                <w:szCs w:val="20"/>
              </w:rPr>
              <w:t xml:space="preserve">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 xml:space="preserve"> карта-планов границ населённых пунктов;</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Обеспечение благоприятных условий для развития и увеличения количества субъектов малого и среднего предпринимательства</w:t>
            </w:r>
            <w:r w:rsidR="00C72751">
              <w:rPr>
                <w:rFonts w:ascii="Times New Roman" w:hAnsi="Times New Roman"/>
                <w:sz w:val="20"/>
                <w:szCs w:val="20"/>
              </w:rPr>
              <w:t>;</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Создание условий для эффективного использования земель сельскохозяйственного назначения</w:t>
            </w:r>
            <w:r w:rsidR="00C72751">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C72751" w:rsidRPr="00C72751">
              <w:rPr>
                <w:rFonts w:ascii="Times New Roman" w:hAnsi="Times New Roman"/>
                <w:sz w:val="20"/>
                <w:szCs w:val="20"/>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r>
              <w:rPr>
                <w:rFonts w:ascii="Times New Roman" w:hAnsi="Times New Roman"/>
                <w:sz w:val="20"/>
                <w:szCs w:val="20"/>
              </w:rPr>
              <w:t>.</w:t>
            </w: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691" w:type="dxa"/>
            <w:gridSpan w:val="7"/>
          </w:tcPr>
          <w:p w:rsidR="001E0726" w:rsidRPr="00310EFE" w:rsidRDefault="001E0726" w:rsidP="001E0726">
            <w:pPr>
              <w:spacing w:after="0" w:line="240" w:lineRule="auto"/>
              <w:jc w:val="center"/>
              <w:rPr>
                <w:rFonts w:ascii="Times New Roman" w:hAnsi="Times New Roman"/>
                <w:sz w:val="20"/>
                <w:szCs w:val="20"/>
              </w:rPr>
            </w:pPr>
          </w:p>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r>
      <w:tr w:rsidR="001E0726" w:rsidRPr="00310EFE" w:rsidTr="009B6811">
        <w:tc>
          <w:tcPr>
            <w:tcW w:w="1802" w:type="dxa"/>
            <w:vMerge w:val="restart"/>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0" w:type="dxa"/>
            <w:vMerge w:val="restart"/>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871" w:type="dxa"/>
            <w:gridSpan w:val="6"/>
            <w:tcBorders>
              <w:bottom w:val="nil"/>
            </w:tcBorders>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vMerge/>
          </w:tcPr>
          <w:p w:rsidR="001E0726" w:rsidRPr="00310EFE" w:rsidRDefault="001E0726" w:rsidP="001E0726">
            <w:pPr>
              <w:spacing w:after="0" w:line="240" w:lineRule="auto"/>
              <w:jc w:val="center"/>
              <w:rPr>
                <w:rFonts w:ascii="Times New Roman" w:hAnsi="Times New Roman"/>
                <w:sz w:val="20"/>
                <w:szCs w:val="20"/>
              </w:rPr>
            </w:pPr>
          </w:p>
        </w:tc>
        <w:tc>
          <w:tcPr>
            <w:tcW w:w="1272" w:type="dxa"/>
            <w:tcBorders>
              <w:top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top w:val="nil"/>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21E8F">
        <w:trPr>
          <w:trHeight w:val="133"/>
        </w:trPr>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921E8F">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272" w:type="dxa"/>
            <w:tcBorders>
              <w:right w:val="nil"/>
            </w:tcBorders>
          </w:tcPr>
          <w:p w:rsidR="001E0726" w:rsidRPr="00310EFE" w:rsidRDefault="001E0726" w:rsidP="001E0726">
            <w:pPr>
              <w:spacing w:after="0" w:line="240" w:lineRule="auto"/>
              <w:jc w:val="center"/>
              <w:rPr>
                <w:rFonts w:ascii="Times New Roman" w:hAnsi="Times New Roman"/>
                <w:b/>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b/>
                <w:sz w:val="20"/>
                <w:szCs w:val="20"/>
              </w:rPr>
            </w:pPr>
          </w:p>
        </w:tc>
        <w:tc>
          <w:tcPr>
            <w:tcW w:w="1090" w:type="dxa"/>
            <w:tcBorders>
              <w:left w:val="nil"/>
              <w:right w:val="nil"/>
            </w:tcBorders>
          </w:tcPr>
          <w:p w:rsidR="001E0726" w:rsidRPr="00BD3D93" w:rsidRDefault="001E0726" w:rsidP="00127619">
            <w:pPr>
              <w:spacing w:after="0" w:line="240" w:lineRule="auto"/>
              <w:jc w:val="center"/>
              <w:rPr>
                <w:rFonts w:ascii="Times New Roman" w:hAnsi="Times New Roman"/>
                <w:b/>
                <w:sz w:val="20"/>
                <w:szCs w:val="20"/>
              </w:rPr>
            </w:pPr>
            <w:r>
              <w:rPr>
                <w:rFonts w:ascii="Times New Roman" w:hAnsi="Times New Roman"/>
                <w:b/>
                <w:sz w:val="20"/>
                <w:szCs w:val="20"/>
              </w:rPr>
              <w:t>1 5</w:t>
            </w:r>
            <w:r w:rsidR="00127619">
              <w:rPr>
                <w:rFonts w:ascii="Times New Roman" w:hAnsi="Times New Roman"/>
                <w:b/>
                <w:sz w:val="20"/>
                <w:szCs w:val="20"/>
              </w:rPr>
              <w:t>11</w:t>
            </w:r>
            <w:r w:rsidRPr="00BD3D93">
              <w:rPr>
                <w:rFonts w:ascii="Times New Roman" w:hAnsi="Times New Roman"/>
                <w:b/>
                <w:sz w:val="20"/>
                <w:szCs w:val="20"/>
              </w:rPr>
              <w:t>,</w:t>
            </w:r>
            <w:r>
              <w:rPr>
                <w:rFonts w:ascii="Times New Roman" w:hAnsi="Times New Roman"/>
                <w:b/>
                <w:sz w:val="20"/>
                <w:szCs w:val="20"/>
              </w:rPr>
              <w:t>00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21E8F">
        <w:trPr>
          <w:trHeight w:val="179"/>
        </w:trPr>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72" w:type="dxa"/>
            <w:vMerge w:val="restart"/>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vMerge w:val="restart"/>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vMerge w:val="restart"/>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p w:rsidR="001E0726" w:rsidRPr="00BD3D93" w:rsidRDefault="001E0726" w:rsidP="001E0726">
            <w:pPr>
              <w:spacing w:after="0" w:line="240" w:lineRule="auto"/>
              <w:jc w:val="center"/>
              <w:rPr>
                <w:rFonts w:ascii="Times New Roman" w:hAnsi="Times New Roman"/>
                <w:sz w:val="20"/>
                <w:szCs w:val="20"/>
              </w:rPr>
            </w:pPr>
          </w:p>
          <w:p w:rsidR="001E0726" w:rsidRPr="00BD3D93" w:rsidRDefault="001E0726" w:rsidP="001E0726">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9" w:type="dxa"/>
            <w:vMerge w:val="restart"/>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vMerge w:val="restart"/>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vMerge w:val="restart"/>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2" w:type="dxa"/>
            <w:vMerge/>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vMerge/>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vMerge/>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vMerge/>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vMerge/>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vMerge/>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2" w:type="dxa"/>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2" w:type="dxa"/>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2" w:type="dxa"/>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left w:val="nil"/>
              <w:right w:val="nil"/>
            </w:tcBorders>
          </w:tcPr>
          <w:p w:rsidR="001E0726" w:rsidRPr="00BD3D93" w:rsidRDefault="002F3B1F" w:rsidP="00EF3CD0">
            <w:pPr>
              <w:spacing w:after="0" w:line="240" w:lineRule="auto"/>
              <w:jc w:val="center"/>
              <w:rPr>
                <w:rFonts w:ascii="Times New Roman" w:hAnsi="Times New Roman"/>
                <w:sz w:val="20"/>
                <w:szCs w:val="20"/>
              </w:rPr>
            </w:pPr>
            <w:r>
              <w:rPr>
                <w:rFonts w:ascii="Times New Roman" w:hAnsi="Times New Roman"/>
                <w:sz w:val="20"/>
                <w:szCs w:val="20"/>
              </w:rPr>
              <w:t>1</w:t>
            </w:r>
            <w:r w:rsidR="001E0726" w:rsidRPr="00BD3D93">
              <w:rPr>
                <w:rFonts w:ascii="Times New Roman" w:hAnsi="Times New Roman"/>
                <w:sz w:val="20"/>
                <w:szCs w:val="20"/>
              </w:rPr>
              <w:t> </w:t>
            </w:r>
            <w:r>
              <w:rPr>
                <w:rFonts w:ascii="Times New Roman" w:hAnsi="Times New Roman"/>
                <w:sz w:val="20"/>
                <w:szCs w:val="20"/>
              </w:rPr>
              <w:t>5</w:t>
            </w:r>
            <w:r w:rsidR="00EF3CD0">
              <w:rPr>
                <w:rFonts w:ascii="Times New Roman" w:hAnsi="Times New Roman"/>
                <w:sz w:val="20"/>
                <w:szCs w:val="20"/>
              </w:rPr>
              <w:t>11</w:t>
            </w:r>
            <w:r w:rsidR="001E0726" w:rsidRPr="00BD3D93">
              <w:rPr>
                <w:rFonts w:ascii="Times New Roman" w:hAnsi="Times New Roman"/>
                <w:sz w:val="20"/>
                <w:szCs w:val="20"/>
              </w:rPr>
              <w:t>,</w:t>
            </w:r>
            <w:r>
              <w:rPr>
                <w:rFonts w:ascii="Times New Roman" w:hAnsi="Times New Roman"/>
                <w:sz w:val="20"/>
                <w:szCs w:val="20"/>
              </w:rPr>
              <w:t>00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691" w:type="dxa"/>
            <w:gridSpan w:val="7"/>
          </w:tcPr>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sidRPr="00310EFE">
              <w:rPr>
                <w:rFonts w:ascii="Times New Roman" w:hAnsi="Times New Roman"/>
                <w:sz w:val="20"/>
                <w:szCs w:val="20"/>
              </w:rPr>
              <w:t>Постановка на государственный кадастровый учёт земельных участков;</w:t>
            </w:r>
          </w:p>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756957">
              <w:rPr>
                <w:rFonts w:ascii="Times New Roman" w:hAnsi="Times New Roman"/>
                <w:sz w:val="20"/>
                <w:szCs w:val="20"/>
              </w:rPr>
              <w:t>Государственный кадастровый учет объектов</w:t>
            </w:r>
            <w:r w:rsidR="001E0726" w:rsidRPr="00310EFE">
              <w:rPr>
                <w:rFonts w:ascii="Times New Roman" w:hAnsi="Times New Roman"/>
                <w:sz w:val="20"/>
                <w:szCs w:val="20"/>
              </w:rPr>
              <w:t>;</w:t>
            </w:r>
          </w:p>
          <w:p w:rsidR="001E0726" w:rsidRPr="00756957"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756957">
              <w:rPr>
                <w:rFonts w:ascii="Times New Roman" w:hAnsi="Times New Roman"/>
                <w:sz w:val="20"/>
                <w:szCs w:val="20"/>
              </w:rPr>
              <w:t>Технические планы на объекты</w:t>
            </w:r>
            <w:r w:rsidR="001E0726" w:rsidRPr="00756957">
              <w:rPr>
                <w:rFonts w:ascii="Times New Roman" w:hAnsi="Times New Roman"/>
                <w:sz w:val="20"/>
                <w:szCs w:val="20"/>
              </w:rPr>
              <w:t>;</w:t>
            </w:r>
          </w:p>
          <w:p w:rsid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Топографическ</w:t>
            </w:r>
            <w:r w:rsidR="002F3B1F">
              <w:rPr>
                <w:rFonts w:ascii="Times New Roman" w:hAnsi="Times New Roman"/>
                <w:sz w:val="20"/>
                <w:szCs w:val="20"/>
              </w:rPr>
              <w:t>ая</w:t>
            </w:r>
            <w:r w:rsidR="002F3B1F" w:rsidRPr="00310EFE">
              <w:rPr>
                <w:rFonts w:ascii="Times New Roman" w:hAnsi="Times New Roman"/>
                <w:sz w:val="20"/>
                <w:szCs w:val="20"/>
              </w:rPr>
              <w:t xml:space="preserve"> съёмка </w:t>
            </w:r>
            <w:r w:rsidR="002F3B1F" w:rsidRPr="00756957">
              <w:rPr>
                <w:rFonts w:ascii="Times New Roman" w:hAnsi="Times New Roman"/>
                <w:sz w:val="20"/>
                <w:szCs w:val="20"/>
              </w:rPr>
              <w:t>земельных участков</w:t>
            </w:r>
            <w:r w:rsidR="001E0726" w:rsidRPr="00756957">
              <w:rPr>
                <w:rFonts w:ascii="Times New Roman" w:hAnsi="Times New Roman"/>
                <w:sz w:val="20"/>
                <w:szCs w:val="20"/>
              </w:rPr>
              <w:t>;</w:t>
            </w:r>
            <w:r w:rsidRPr="00440FF3">
              <w:rPr>
                <w:rFonts w:ascii="Times New Roman" w:hAnsi="Times New Roman"/>
                <w:sz w:val="20"/>
                <w:szCs w:val="20"/>
              </w:rPr>
              <w:t xml:space="preserve"> </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40FF3">
              <w:rPr>
                <w:rFonts w:ascii="Times New Roman" w:hAnsi="Times New Roman"/>
                <w:sz w:val="20"/>
                <w:szCs w:val="20"/>
              </w:rPr>
              <w:t xml:space="preserve">Получение информации о количественном и качественном состоянии земель на </w:t>
            </w:r>
            <w:r w:rsidRPr="00440FF3">
              <w:rPr>
                <w:rFonts w:ascii="Times New Roman" w:hAnsi="Times New Roman"/>
                <w:sz w:val="20"/>
                <w:szCs w:val="20"/>
              </w:rPr>
              <w:lastRenderedPageBreak/>
              <w:t>территории поселения</w:t>
            </w:r>
            <w:r>
              <w:rPr>
                <w:rFonts w:ascii="Times New Roman" w:hAnsi="Times New Roman"/>
                <w:sz w:val="20"/>
                <w:szCs w:val="20"/>
              </w:rPr>
              <w:t>;</w:t>
            </w:r>
          </w:p>
          <w:p w:rsidR="00E4734B" w:rsidRPr="00756957" w:rsidRDefault="00E4734B" w:rsidP="00440FF3">
            <w:pPr>
              <w:spacing w:after="0" w:line="240" w:lineRule="auto"/>
              <w:jc w:val="both"/>
              <w:rPr>
                <w:rFonts w:ascii="Times New Roman" w:hAnsi="Times New Roman"/>
                <w:sz w:val="20"/>
                <w:szCs w:val="20"/>
              </w:rPr>
            </w:pPr>
            <w:r>
              <w:rPr>
                <w:rFonts w:ascii="Times New Roman" w:hAnsi="Times New Roman"/>
                <w:sz w:val="20"/>
                <w:szCs w:val="20"/>
              </w:rPr>
              <w:t>- Инвентаризация земель;</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Обеспечение регистрации права муниципальной собственности</w:t>
            </w:r>
            <w:r>
              <w:rPr>
                <w:rFonts w:ascii="Times New Roman" w:hAnsi="Times New Roman"/>
                <w:sz w:val="20"/>
                <w:szCs w:val="20"/>
              </w:rPr>
              <w:t>;</w:t>
            </w:r>
          </w:p>
          <w:p w:rsidR="00440FF3" w:rsidRP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40FF3">
              <w:rPr>
                <w:rFonts w:ascii="Times New Roman" w:hAnsi="Times New Roman"/>
                <w:sz w:val="20"/>
                <w:szCs w:val="20"/>
              </w:rPr>
              <w:t>Повышение конкурентоспособности основных видов</w:t>
            </w:r>
            <w:r>
              <w:rPr>
                <w:rFonts w:ascii="Times New Roman" w:hAnsi="Times New Roman"/>
                <w:sz w:val="20"/>
                <w:szCs w:val="20"/>
              </w:rPr>
              <w:t xml:space="preserve"> сельскохозяйственной продукции;</w:t>
            </w:r>
          </w:p>
          <w:p w:rsidR="00440FF3" w:rsidRPr="00440FF3"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w:t>
            </w:r>
            <w:r>
              <w:rPr>
                <w:rFonts w:ascii="Times New Roman" w:hAnsi="Times New Roman"/>
                <w:sz w:val="20"/>
                <w:szCs w:val="20"/>
              </w:rPr>
              <w:t xml:space="preserve"> </w:t>
            </w:r>
            <w:r w:rsidRPr="00440FF3">
              <w:rPr>
                <w:rFonts w:ascii="Times New Roman" w:hAnsi="Times New Roman"/>
                <w:sz w:val="20"/>
                <w:szCs w:val="20"/>
              </w:rPr>
              <w:t>Увеличение количества субъектов малого и среднего предпринимательства;</w:t>
            </w:r>
          </w:p>
          <w:p w:rsidR="00440FF3" w:rsidRPr="00310EFE"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w:t>
            </w:r>
            <w:r>
              <w:rPr>
                <w:rFonts w:ascii="Times New Roman" w:hAnsi="Times New Roman"/>
                <w:sz w:val="20"/>
                <w:szCs w:val="20"/>
              </w:rPr>
              <w:t xml:space="preserve"> </w:t>
            </w:r>
            <w:r w:rsidRPr="00440FF3">
              <w:rPr>
                <w:rFonts w:ascii="Times New Roman" w:hAnsi="Times New Roman"/>
                <w:sz w:val="20"/>
                <w:szCs w:val="20"/>
              </w:rPr>
              <w:t>Увеличение</w:t>
            </w:r>
            <w:r>
              <w:rPr>
                <w:rFonts w:ascii="Times New Roman" w:hAnsi="Times New Roman"/>
                <w:sz w:val="20"/>
                <w:szCs w:val="20"/>
              </w:rPr>
              <w:t xml:space="preserve"> численности занятого населения.</w:t>
            </w:r>
          </w:p>
        </w:tc>
      </w:tr>
    </w:tbl>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rFonts w:ascii="Times New Roman" w:hAnsi="Times New Roman"/>
          <w:sz w:val="20"/>
          <w:szCs w:val="20"/>
        </w:rPr>
      </w:pPr>
    </w:p>
    <w:p w:rsidR="00E52DC7" w:rsidRDefault="001E0726" w:rsidP="00E52DC7">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муниципальной подпрограммы</w:t>
      </w:r>
    </w:p>
    <w:p w:rsidR="00E52DC7" w:rsidRPr="00E52DC7" w:rsidRDefault="00E52DC7" w:rsidP="00E52DC7">
      <w:pPr>
        <w:spacing w:after="0" w:line="240" w:lineRule="auto"/>
        <w:jc w:val="center"/>
        <w:rPr>
          <w:rFonts w:ascii="Times New Roman" w:hAnsi="Times New Roman"/>
          <w:sz w:val="10"/>
          <w:szCs w:val="10"/>
        </w:rPr>
      </w:pPr>
    </w:p>
    <w:p w:rsidR="001E0726" w:rsidRDefault="001E0726" w:rsidP="00E52DC7">
      <w:pPr>
        <w:spacing w:after="0" w:line="240" w:lineRule="auto"/>
        <w:jc w:val="center"/>
        <w:rPr>
          <w:rFonts w:ascii="Times New Roman" w:hAnsi="Times New Roman"/>
          <w:b/>
          <w:sz w:val="20"/>
          <w:szCs w:val="20"/>
          <w:u w:val="single"/>
        </w:rPr>
      </w:pPr>
      <w:r w:rsidRPr="00E52DC7">
        <w:rPr>
          <w:rFonts w:ascii="Times New Roman" w:hAnsi="Times New Roman"/>
          <w:b/>
          <w:sz w:val="20"/>
          <w:szCs w:val="20"/>
          <w:u w:val="single"/>
        </w:rPr>
        <w:t>«</w:t>
      </w:r>
      <w:r w:rsidR="00E52DC7"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r w:rsidRPr="00E52DC7">
        <w:rPr>
          <w:rFonts w:ascii="Times New Roman" w:hAnsi="Times New Roman"/>
          <w:b/>
          <w:sz w:val="20"/>
          <w:szCs w:val="20"/>
          <w:u w:val="single"/>
        </w:rPr>
        <w:t>»</w:t>
      </w:r>
    </w:p>
    <w:p w:rsidR="00E52DC7" w:rsidRPr="00E52DC7" w:rsidRDefault="00E52DC7" w:rsidP="00E52DC7">
      <w:pPr>
        <w:spacing w:after="0" w:line="240" w:lineRule="auto"/>
        <w:jc w:val="center"/>
        <w:rPr>
          <w:rFonts w:ascii="Times New Roman" w:hAnsi="Times New Roman"/>
          <w:b/>
          <w:sz w:val="20"/>
          <w:szCs w:val="20"/>
          <w:u w:val="single"/>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6"/>
        <w:gridCol w:w="993"/>
        <w:gridCol w:w="1134"/>
        <w:gridCol w:w="1984"/>
        <w:gridCol w:w="709"/>
        <w:gridCol w:w="1417"/>
        <w:gridCol w:w="1276"/>
      </w:tblGrid>
      <w:tr w:rsidR="001E0726" w:rsidRPr="00310EFE" w:rsidTr="00596192">
        <w:trPr>
          <w:trHeight w:val="948"/>
        </w:trPr>
        <w:tc>
          <w:tcPr>
            <w:tcW w:w="567" w:type="dxa"/>
            <w:vMerge w:val="restart"/>
            <w:shd w:val="clear" w:color="auto" w:fill="auto"/>
          </w:tcPr>
          <w:p w:rsidR="001E0726" w:rsidRPr="00310EFE" w:rsidRDefault="001E0726" w:rsidP="00504B67">
            <w:pPr>
              <w:spacing w:after="0" w:line="240" w:lineRule="auto"/>
              <w:jc w:val="center"/>
              <w:rPr>
                <w:rFonts w:ascii="Times New Roman" w:hAnsi="Times New Roman"/>
                <w:sz w:val="20"/>
                <w:szCs w:val="20"/>
              </w:rPr>
            </w:pPr>
            <w:r w:rsidRPr="00310EFE">
              <w:rPr>
                <w:rFonts w:ascii="Times New Roman" w:hAnsi="Times New Roman"/>
                <w:sz w:val="20"/>
                <w:szCs w:val="20"/>
              </w:rPr>
              <w:t>№ п/п</w:t>
            </w:r>
          </w:p>
        </w:tc>
        <w:tc>
          <w:tcPr>
            <w:tcW w:w="2126" w:type="dxa"/>
            <w:vMerge w:val="restart"/>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2127" w:type="dxa"/>
            <w:gridSpan w:val="2"/>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 (тыс. руб.)</w:t>
            </w:r>
          </w:p>
        </w:tc>
        <w:tc>
          <w:tcPr>
            <w:tcW w:w="1984" w:type="dxa"/>
            <w:vMerge w:val="restart"/>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709" w:type="dxa"/>
            <w:vMerge w:val="restart"/>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417" w:type="dxa"/>
            <w:vMerge w:val="restart"/>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реализации  программы (подпрограммы)</w:t>
            </w:r>
          </w:p>
        </w:tc>
        <w:tc>
          <w:tcPr>
            <w:tcW w:w="1276" w:type="dxa"/>
            <w:vMerge w:val="restart"/>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Планируемое значение показателя</w:t>
            </w:r>
          </w:p>
        </w:tc>
      </w:tr>
      <w:tr w:rsidR="001E0726" w:rsidRPr="00310EFE" w:rsidTr="00596192">
        <w:trPr>
          <w:trHeight w:val="693"/>
        </w:trPr>
        <w:tc>
          <w:tcPr>
            <w:tcW w:w="567"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2126"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993" w:type="dxa"/>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Бюджет поселения</w:t>
            </w:r>
          </w:p>
        </w:tc>
        <w:tc>
          <w:tcPr>
            <w:tcW w:w="1134" w:type="dxa"/>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Другие источники</w:t>
            </w:r>
          </w:p>
        </w:tc>
        <w:tc>
          <w:tcPr>
            <w:tcW w:w="1984"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709"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1417"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1276"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r>
      <w:tr w:rsidR="001E0726" w:rsidRPr="00310EFE" w:rsidTr="00BF0A50">
        <w:tc>
          <w:tcPr>
            <w:tcW w:w="567"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1</w:t>
            </w:r>
          </w:p>
        </w:tc>
        <w:tc>
          <w:tcPr>
            <w:tcW w:w="2126"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2</w:t>
            </w:r>
          </w:p>
        </w:tc>
        <w:tc>
          <w:tcPr>
            <w:tcW w:w="993"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3</w:t>
            </w:r>
          </w:p>
        </w:tc>
        <w:tc>
          <w:tcPr>
            <w:tcW w:w="1134"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4</w:t>
            </w:r>
          </w:p>
        </w:tc>
        <w:tc>
          <w:tcPr>
            <w:tcW w:w="1984"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5</w:t>
            </w:r>
          </w:p>
        </w:tc>
        <w:tc>
          <w:tcPr>
            <w:tcW w:w="709"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6</w:t>
            </w:r>
          </w:p>
        </w:tc>
        <w:tc>
          <w:tcPr>
            <w:tcW w:w="1417"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7</w:t>
            </w:r>
          </w:p>
        </w:tc>
        <w:tc>
          <w:tcPr>
            <w:tcW w:w="1276"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8</w:t>
            </w:r>
          </w:p>
        </w:tc>
      </w:tr>
      <w:tr w:rsidR="006F56F2" w:rsidRPr="00310EFE" w:rsidTr="00BF0A50">
        <w:trPr>
          <w:trHeight w:val="1381"/>
        </w:trPr>
        <w:tc>
          <w:tcPr>
            <w:tcW w:w="567" w:type="dxa"/>
            <w:vMerge w:val="restart"/>
            <w:shd w:val="clear" w:color="auto" w:fill="auto"/>
            <w:vAlign w:val="center"/>
          </w:tcPr>
          <w:p w:rsidR="006F56F2" w:rsidRPr="00310EFE" w:rsidRDefault="006F56F2" w:rsidP="00127619">
            <w:pPr>
              <w:spacing w:after="0"/>
              <w:jc w:val="center"/>
              <w:rPr>
                <w:rFonts w:ascii="Times New Roman" w:hAnsi="Times New Roman"/>
                <w:sz w:val="20"/>
                <w:szCs w:val="20"/>
              </w:rPr>
            </w:pPr>
            <w:r w:rsidRPr="00310EFE">
              <w:rPr>
                <w:rFonts w:ascii="Times New Roman" w:hAnsi="Times New Roman"/>
                <w:sz w:val="20"/>
                <w:szCs w:val="20"/>
              </w:rPr>
              <w:t>1.</w:t>
            </w:r>
          </w:p>
        </w:tc>
        <w:tc>
          <w:tcPr>
            <w:tcW w:w="2126" w:type="dxa"/>
            <w:vMerge w:val="restart"/>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(ГКУ)</w:t>
            </w:r>
          </w:p>
        </w:tc>
        <w:tc>
          <w:tcPr>
            <w:tcW w:w="993" w:type="dxa"/>
            <w:vMerge w:val="restart"/>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95</w:t>
            </w:r>
            <w:r w:rsidRPr="00310EFE">
              <w:rPr>
                <w:rFonts w:ascii="Times New Roman" w:hAnsi="Times New Roman"/>
                <w:sz w:val="20"/>
                <w:szCs w:val="20"/>
              </w:rPr>
              <w:t>0,00</w:t>
            </w:r>
          </w:p>
        </w:tc>
        <w:tc>
          <w:tcPr>
            <w:tcW w:w="1134" w:type="dxa"/>
            <w:vMerge w:val="restart"/>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shd w:val="clear" w:color="auto" w:fill="auto"/>
            <w:vAlign w:val="center"/>
          </w:tcPr>
          <w:p w:rsidR="006F56F2" w:rsidRPr="00310EFE" w:rsidRDefault="006F56F2" w:rsidP="00127619">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Межевание, топосъемка земельных участков и постановка на государственный кадастровый учёт</w:t>
            </w:r>
          </w:p>
        </w:tc>
        <w:tc>
          <w:tcPr>
            <w:tcW w:w="709" w:type="dxa"/>
            <w:shd w:val="clear" w:color="auto" w:fill="auto"/>
          </w:tcPr>
          <w:p w:rsidR="006F56F2" w:rsidRPr="00310EFE" w:rsidRDefault="006F56F2" w:rsidP="00127619">
            <w:pPr>
              <w:pStyle w:val="ae"/>
              <w:jc w:val="center"/>
              <w:rPr>
                <w:rFonts w:ascii="Times New Roman" w:hAnsi="Times New Roman"/>
                <w:sz w:val="20"/>
                <w:szCs w:val="20"/>
              </w:rPr>
            </w:pPr>
            <w:r w:rsidRPr="00310EFE">
              <w:rPr>
                <w:rFonts w:ascii="Times New Roman" w:hAnsi="Times New Roman"/>
                <w:sz w:val="20"/>
                <w:szCs w:val="20"/>
              </w:rPr>
              <w:t>Га</w:t>
            </w:r>
          </w:p>
        </w:tc>
        <w:tc>
          <w:tcPr>
            <w:tcW w:w="1417" w:type="dxa"/>
            <w:shd w:val="clear" w:color="auto" w:fill="auto"/>
          </w:tcPr>
          <w:p w:rsidR="006F56F2" w:rsidRPr="00310EFE" w:rsidRDefault="00874495" w:rsidP="00127619">
            <w:pPr>
              <w:pStyle w:val="ae"/>
              <w:jc w:val="center"/>
              <w:rPr>
                <w:rFonts w:ascii="Times New Roman" w:hAnsi="Times New Roman"/>
                <w:sz w:val="20"/>
                <w:szCs w:val="20"/>
              </w:rPr>
            </w:pPr>
            <w:r>
              <w:rPr>
                <w:rFonts w:ascii="Times New Roman" w:hAnsi="Times New Roman"/>
                <w:sz w:val="20"/>
                <w:szCs w:val="20"/>
              </w:rPr>
              <w:t>0</w:t>
            </w:r>
          </w:p>
        </w:tc>
        <w:tc>
          <w:tcPr>
            <w:tcW w:w="1276" w:type="dxa"/>
            <w:shd w:val="clear" w:color="auto" w:fill="auto"/>
          </w:tcPr>
          <w:p w:rsidR="006F56F2" w:rsidRPr="00310EFE" w:rsidRDefault="006F56F2" w:rsidP="00127619">
            <w:pPr>
              <w:pStyle w:val="ae"/>
              <w:jc w:val="center"/>
              <w:rPr>
                <w:rFonts w:ascii="Times New Roman" w:hAnsi="Times New Roman"/>
                <w:sz w:val="20"/>
                <w:szCs w:val="20"/>
              </w:rPr>
            </w:pPr>
            <w:r>
              <w:rPr>
                <w:rFonts w:ascii="Times New Roman" w:hAnsi="Times New Roman"/>
                <w:sz w:val="20"/>
                <w:szCs w:val="20"/>
              </w:rPr>
              <w:t>0,5</w:t>
            </w:r>
          </w:p>
        </w:tc>
      </w:tr>
      <w:tr w:rsidR="006F56F2" w:rsidRPr="00310EFE" w:rsidTr="00BF0A50">
        <w:trPr>
          <w:trHeight w:val="654"/>
        </w:trPr>
        <w:tc>
          <w:tcPr>
            <w:tcW w:w="567" w:type="dxa"/>
            <w:vMerge/>
            <w:shd w:val="clear" w:color="auto" w:fill="auto"/>
          </w:tcPr>
          <w:p w:rsidR="006F56F2" w:rsidRPr="00310EFE" w:rsidRDefault="006F56F2" w:rsidP="00127619">
            <w:pPr>
              <w:spacing w:after="0"/>
              <w:jc w:val="center"/>
              <w:rPr>
                <w:rFonts w:ascii="Times New Roman" w:hAnsi="Times New Roman"/>
                <w:sz w:val="20"/>
                <w:szCs w:val="20"/>
              </w:rPr>
            </w:pPr>
          </w:p>
        </w:tc>
        <w:tc>
          <w:tcPr>
            <w:tcW w:w="2126"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993"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134"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984" w:type="dxa"/>
            <w:shd w:val="clear" w:color="auto" w:fill="auto"/>
            <w:vAlign w:val="center"/>
          </w:tcPr>
          <w:p w:rsidR="006F56F2" w:rsidRPr="00984725" w:rsidRDefault="006F56F2" w:rsidP="00127619">
            <w:pPr>
              <w:spacing w:after="0" w:line="240" w:lineRule="auto"/>
              <w:jc w:val="center"/>
              <w:rPr>
                <w:rFonts w:ascii="Times New Roman" w:hAnsi="Times New Roman"/>
                <w:color w:val="000000"/>
                <w:sz w:val="20"/>
                <w:szCs w:val="20"/>
              </w:rPr>
            </w:pPr>
            <w:r w:rsidRPr="00984725">
              <w:rPr>
                <w:rFonts w:ascii="Times New Roman" w:hAnsi="Times New Roman"/>
                <w:color w:val="000000"/>
                <w:sz w:val="20"/>
                <w:szCs w:val="20"/>
              </w:rPr>
              <w:t>Топографическая съемка земельных участков</w:t>
            </w:r>
          </w:p>
        </w:tc>
        <w:tc>
          <w:tcPr>
            <w:tcW w:w="709" w:type="dxa"/>
            <w:shd w:val="clear" w:color="auto" w:fill="auto"/>
          </w:tcPr>
          <w:p w:rsidR="006F56F2" w:rsidRPr="00984725" w:rsidRDefault="006F56F2" w:rsidP="00127619">
            <w:pPr>
              <w:pStyle w:val="ae"/>
              <w:jc w:val="center"/>
              <w:rPr>
                <w:rFonts w:ascii="Times New Roman" w:hAnsi="Times New Roman"/>
                <w:color w:val="000000"/>
                <w:sz w:val="20"/>
                <w:szCs w:val="20"/>
                <w:lang w:eastAsia="en-US"/>
              </w:rPr>
            </w:pPr>
            <w:r w:rsidRPr="00984725">
              <w:rPr>
                <w:rFonts w:ascii="Times New Roman" w:hAnsi="Times New Roman"/>
                <w:color w:val="000000"/>
                <w:sz w:val="20"/>
                <w:szCs w:val="20"/>
                <w:lang w:eastAsia="en-US"/>
              </w:rPr>
              <w:t>Га</w:t>
            </w:r>
          </w:p>
        </w:tc>
        <w:tc>
          <w:tcPr>
            <w:tcW w:w="1417" w:type="dxa"/>
            <w:shd w:val="clear" w:color="auto" w:fill="auto"/>
          </w:tcPr>
          <w:p w:rsidR="006F56F2" w:rsidRPr="00984725" w:rsidRDefault="00874495" w:rsidP="00127619">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276" w:type="dxa"/>
            <w:shd w:val="clear" w:color="auto" w:fill="auto"/>
          </w:tcPr>
          <w:p w:rsidR="006F56F2" w:rsidRPr="00984725" w:rsidRDefault="006F56F2" w:rsidP="00127619">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0,5</w:t>
            </w:r>
          </w:p>
        </w:tc>
      </w:tr>
      <w:tr w:rsidR="006F56F2" w:rsidRPr="00310EFE" w:rsidTr="006F56F2">
        <w:trPr>
          <w:trHeight w:val="1000"/>
        </w:trPr>
        <w:tc>
          <w:tcPr>
            <w:tcW w:w="567" w:type="dxa"/>
            <w:vMerge/>
            <w:shd w:val="clear" w:color="auto" w:fill="auto"/>
          </w:tcPr>
          <w:p w:rsidR="006F56F2" w:rsidRPr="00310EFE" w:rsidRDefault="006F56F2" w:rsidP="00127619">
            <w:pPr>
              <w:spacing w:after="0"/>
              <w:jc w:val="center"/>
              <w:rPr>
                <w:rFonts w:ascii="Times New Roman" w:hAnsi="Times New Roman"/>
                <w:sz w:val="20"/>
                <w:szCs w:val="20"/>
              </w:rPr>
            </w:pPr>
          </w:p>
        </w:tc>
        <w:tc>
          <w:tcPr>
            <w:tcW w:w="2126"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993"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134"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984" w:type="dxa"/>
            <w:tcBorders>
              <w:bottom w:val="single" w:sz="4" w:space="0" w:color="auto"/>
            </w:tcBorders>
            <w:shd w:val="clear" w:color="auto" w:fill="auto"/>
            <w:vAlign w:val="center"/>
          </w:tcPr>
          <w:p w:rsidR="006F56F2" w:rsidRPr="00984725" w:rsidRDefault="006F56F2" w:rsidP="00127619">
            <w:pPr>
              <w:spacing w:after="0" w:line="240" w:lineRule="auto"/>
              <w:jc w:val="center"/>
              <w:rPr>
                <w:rFonts w:ascii="Times New Roman" w:hAnsi="Times New Roman"/>
                <w:color w:val="000000"/>
                <w:sz w:val="20"/>
                <w:szCs w:val="20"/>
              </w:rPr>
            </w:pPr>
            <w:r w:rsidRPr="00984725">
              <w:rPr>
                <w:rFonts w:ascii="Times New Roman" w:hAnsi="Times New Roman"/>
                <w:color w:val="000000"/>
                <w:sz w:val="20"/>
                <w:szCs w:val="20"/>
              </w:rPr>
              <w:t>Технические планы объектов, работы по координированию дорог, постановка линейных объектов на ГКУ</w:t>
            </w:r>
          </w:p>
        </w:tc>
        <w:tc>
          <w:tcPr>
            <w:tcW w:w="709" w:type="dxa"/>
            <w:tcBorders>
              <w:bottom w:val="single" w:sz="4" w:space="0" w:color="auto"/>
            </w:tcBorders>
            <w:shd w:val="clear" w:color="auto" w:fill="auto"/>
          </w:tcPr>
          <w:p w:rsidR="006F56F2" w:rsidRPr="00984725" w:rsidRDefault="006F56F2" w:rsidP="00127619">
            <w:pPr>
              <w:pStyle w:val="ae"/>
              <w:jc w:val="center"/>
              <w:rPr>
                <w:rFonts w:ascii="Times New Roman" w:hAnsi="Times New Roman"/>
                <w:color w:val="000000"/>
                <w:sz w:val="20"/>
                <w:szCs w:val="20"/>
                <w:lang w:eastAsia="en-US"/>
              </w:rPr>
            </w:pPr>
            <w:r w:rsidRPr="00984725">
              <w:rPr>
                <w:rFonts w:ascii="Times New Roman" w:hAnsi="Times New Roman"/>
                <w:color w:val="000000"/>
                <w:sz w:val="20"/>
                <w:szCs w:val="20"/>
                <w:lang w:eastAsia="en-US"/>
              </w:rPr>
              <w:t>Га</w:t>
            </w:r>
          </w:p>
        </w:tc>
        <w:tc>
          <w:tcPr>
            <w:tcW w:w="1417" w:type="dxa"/>
            <w:tcBorders>
              <w:bottom w:val="single" w:sz="4" w:space="0" w:color="auto"/>
            </w:tcBorders>
            <w:shd w:val="clear" w:color="auto" w:fill="auto"/>
          </w:tcPr>
          <w:p w:rsidR="006F56F2" w:rsidRPr="00984725" w:rsidRDefault="00874495" w:rsidP="00127619">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276" w:type="dxa"/>
            <w:tcBorders>
              <w:bottom w:val="single" w:sz="4" w:space="0" w:color="auto"/>
            </w:tcBorders>
            <w:shd w:val="clear" w:color="auto" w:fill="auto"/>
          </w:tcPr>
          <w:p w:rsidR="006F56F2" w:rsidRPr="00984725" w:rsidRDefault="006F56F2" w:rsidP="00127619">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37</w:t>
            </w:r>
          </w:p>
        </w:tc>
      </w:tr>
      <w:tr w:rsidR="006F56F2" w:rsidRPr="00310EFE" w:rsidTr="006F56F2">
        <w:trPr>
          <w:trHeight w:val="424"/>
        </w:trPr>
        <w:tc>
          <w:tcPr>
            <w:tcW w:w="567" w:type="dxa"/>
            <w:vMerge/>
            <w:shd w:val="clear" w:color="auto" w:fill="auto"/>
          </w:tcPr>
          <w:p w:rsidR="006F56F2" w:rsidRPr="00310EFE" w:rsidRDefault="006F56F2" w:rsidP="00127619">
            <w:pPr>
              <w:spacing w:after="0"/>
              <w:jc w:val="center"/>
              <w:rPr>
                <w:rFonts w:ascii="Times New Roman" w:hAnsi="Times New Roman"/>
                <w:sz w:val="20"/>
                <w:szCs w:val="20"/>
              </w:rPr>
            </w:pPr>
          </w:p>
        </w:tc>
        <w:tc>
          <w:tcPr>
            <w:tcW w:w="2126"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993"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134"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984" w:type="dxa"/>
            <w:tcBorders>
              <w:top w:val="single" w:sz="4" w:space="0" w:color="auto"/>
            </w:tcBorders>
            <w:shd w:val="clear" w:color="auto" w:fill="auto"/>
            <w:vAlign w:val="center"/>
          </w:tcPr>
          <w:p w:rsidR="006F56F2" w:rsidRPr="00984725" w:rsidRDefault="006F56F2" w:rsidP="00127619">
            <w:pPr>
              <w:spacing w:after="0" w:line="240" w:lineRule="auto"/>
              <w:jc w:val="center"/>
              <w:rPr>
                <w:rFonts w:ascii="Times New Roman" w:hAnsi="Times New Roman"/>
                <w:color w:val="000000"/>
                <w:sz w:val="20"/>
                <w:szCs w:val="20"/>
              </w:rPr>
            </w:pPr>
            <w:r>
              <w:rPr>
                <w:rFonts w:ascii="Times New Roman" w:hAnsi="Times New Roman"/>
                <w:sz w:val="20"/>
                <w:szCs w:val="20"/>
              </w:rPr>
              <w:t>Инвентаризация земельных участков мест захоронений (гражданских кладбищ)</w:t>
            </w:r>
          </w:p>
        </w:tc>
        <w:tc>
          <w:tcPr>
            <w:tcW w:w="709" w:type="dxa"/>
            <w:tcBorders>
              <w:top w:val="single" w:sz="4" w:space="0" w:color="auto"/>
            </w:tcBorders>
            <w:shd w:val="clear" w:color="auto" w:fill="auto"/>
          </w:tcPr>
          <w:p w:rsidR="006F56F2" w:rsidRPr="00984725" w:rsidRDefault="006F56F2" w:rsidP="00874495">
            <w:pPr>
              <w:pStyle w:val="ae"/>
              <w:jc w:val="center"/>
              <w:rPr>
                <w:rFonts w:ascii="Times New Roman" w:hAnsi="Times New Roman"/>
                <w:color w:val="000000"/>
                <w:sz w:val="20"/>
                <w:szCs w:val="20"/>
                <w:lang w:eastAsia="en-US"/>
              </w:rPr>
            </w:pPr>
            <w:r w:rsidRPr="00984725">
              <w:rPr>
                <w:rFonts w:ascii="Times New Roman" w:hAnsi="Times New Roman"/>
                <w:color w:val="000000"/>
                <w:sz w:val="20"/>
                <w:szCs w:val="20"/>
                <w:lang w:eastAsia="en-US"/>
              </w:rPr>
              <w:t>Га</w:t>
            </w:r>
          </w:p>
        </w:tc>
        <w:tc>
          <w:tcPr>
            <w:tcW w:w="1417" w:type="dxa"/>
            <w:tcBorders>
              <w:top w:val="single" w:sz="4" w:space="0" w:color="auto"/>
            </w:tcBorders>
            <w:shd w:val="clear" w:color="auto" w:fill="auto"/>
          </w:tcPr>
          <w:p w:rsidR="006F56F2" w:rsidRPr="00984725" w:rsidRDefault="00874495" w:rsidP="00874495">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276" w:type="dxa"/>
            <w:tcBorders>
              <w:top w:val="single" w:sz="4" w:space="0" w:color="auto"/>
            </w:tcBorders>
            <w:shd w:val="clear" w:color="auto" w:fill="auto"/>
          </w:tcPr>
          <w:p w:rsidR="006F56F2" w:rsidRPr="00984725" w:rsidRDefault="006F56F2" w:rsidP="00874495">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4,5</w:t>
            </w:r>
          </w:p>
        </w:tc>
      </w:tr>
      <w:tr w:rsidR="006F56F2" w:rsidRPr="00310EFE" w:rsidTr="00BF0A50">
        <w:trPr>
          <w:trHeight w:val="255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jc w:val="center"/>
              <w:rPr>
                <w:rFonts w:ascii="Times New Roman" w:hAnsi="Times New Roman"/>
                <w:sz w:val="20"/>
                <w:szCs w:val="20"/>
              </w:rPr>
            </w:pPr>
            <w:r w:rsidRPr="00310EFE">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развитию и поддержке предпринимательства</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Создание условий для развития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56F2" w:rsidRDefault="006F56F2" w:rsidP="00127619">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малого и среднего предпринимательства на территории МО </w:t>
            </w:r>
          </w:p>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color w:val="000000"/>
                <w:sz w:val="20"/>
                <w:szCs w:val="20"/>
              </w:rPr>
              <w:t>Новосветско</w:t>
            </w:r>
            <w:r w:rsidRPr="00310EFE">
              <w:rPr>
                <w:rFonts w:ascii="Times New Roman" w:hAnsi="Times New Roman"/>
                <w:color w:val="000000"/>
                <w:sz w:val="20"/>
                <w:szCs w:val="20"/>
              </w:rPr>
              <w:t>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5</w:t>
            </w:r>
          </w:p>
        </w:tc>
      </w:tr>
      <w:tr w:rsidR="006F56F2" w:rsidRPr="00310EFE" w:rsidTr="001E0726">
        <w:trPr>
          <w:trHeight w:val="1813"/>
        </w:trPr>
        <w:tc>
          <w:tcPr>
            <w:tcW w:w="567" w:type="dxa"/>
            <w:shd w:val="clear" w:color="auto" w:fill="auto"/>
            <w:vAlign w:val="center"/>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2126" w:type="dxa"/>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Задача 3</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п</w:t>
            </w:r>
            <w:r w:rsidRPr="00440FF3">
              <w:rPr>
                <w:rFonts w:ascii="Times New Roman" w:hAnsi="Times New Roman"/>
                <w:sz w:val="20"/>
                <w:szCs w:val="20"/>
              </w:rPr>
              <w:t>овышение конкурентоспособности основных видов</w:t>
            </w:r>
            <w:r>
              <w:rPr>
                <w:rFonts w:ascii="Times New Roman" w:hAnsi="Times New Roman"/>
                <w:sz w:val="20"/>
                <w:szCs w:val="20"/>
              </w:rPr>
              <w:t xml:space="preserve"> сельскохозяйственной продукции</w:t>
            </w:r>
          </w:p>
        </w:tc>
        <w:tc>
          <w:tcPr>
            <w:tcW w:w="993"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40,00</w:t>
            </w:r>
          </w:p>
        </w:tc>
        <w:tc>
          <w:tcPr>
            <w:tcW w:w="1134"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shd w:val="clear" w:color="auto" w:fill="auto"/>
          </w:tcPr>
          <w:p w:rsidR="006F56F2" w:rsidRDefault="006F56F2" w:rsidP="00127619">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w:t>
            </w:r>
            <w:r>
              <w:rPr>
                <w:rFonts w:ascii="Times New Roman" w:hAnsi="Times New Roman"/>
                <w:sz w:val="20"/>
                <w:szCs w:val="20"/>
              </w:rPr>
              <w:t>сельского хозяйства</w:t>
            </w:r>
            <w:r w:rsidRPr="00310EFE">
              <w:rPr>
                <w:rFonts w:ascii="Times New Roman" w:hAnsi="Times New Roman"/>
                <w:color w:val="000000"/>
                <w:sz w:val="20"/>
                <w:szCs w:val="20"/>
              </w:rPr>
              <w:t xml:space="preserve"> на территории МО </w:t>
            </w:r>
          </w:p>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color w:val="000000"/>
                <w:sz w:val="20"/>
                <w:szCs w:val="20"/>
              </w:rPr>
              <w:t>Новосветско</w:t>
            </w:r>
            <w:r w:rsidRPr="00310EFE">
              <w:rPr>
                <w:rFonts w:ascii="Times New Roman" w:hAnsi="Times New Roman"/>
                <w:color w:val="000000"/>
                <w:sz w:val="20"/>
                <w:szCs w:val="20"/>
              </w:rPr>
              <w:t>е сельское поселение</w:t>
            </w:r>
          </w:p>
        </w:tc>
        <w:tc>
          <w:tcPr>
            <w:tcW w:w="709"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Шт.</w:t>
            </w:r>
          </w:p>
        </w:tc>
        <w:tc>
          <w:tcPr>
            <w:tcW w:w="1417"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1</w:t>
            </w:r>
          </w:p>
        </w:tc>
      </w:tr>
      <w:tr w:rsidR="006F56F2" w:rsidRPr="00310EFE" w:rsidTr="001E0726">
        <w:trPr>
          <w:trHeight w:val="1813"/>
        </w:trPr>
        <w:tc>
          <w:tcPr>
            <w:tcW w:w="567" w:type="dxa"/>
            <w:shd w:val="clear" w:color="auto" w:fill="auto"/>
            <w:vAlign w:val="center"/>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lastRenderedPageBreak/>
              <w:t>4</w:t>
            </w:r>
            <w:r w:rsidRPr="00310EFE">
              <w:rPr>
                <w:rFonts w:ascii="Times New Roman" w:hAnsi="Times New Roman"/>
                <w:sz w:val="20"/>
                <w:szCs w:val="20"/>
              </w:rPr>
              <w:t>.</w:t>
            </w:r>
          </w:p>
        </w:tc>
        <w:tc>
          <w:tcPr>
            <w:tcW w:w="2126" w:type="dxa"/>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4</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обеспечение функционирования информационно-коммуникационных технологий и связи</w:t>
            </w:r>
          </w:p>
        </w:tc>
        <w:tc>
          <w:tcPr>
            <w:tcW w:w="993"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491,00</w:t>
            </w:r>
          </w:p>
        </w:tc>
        <w:tc>
          <w:tcPr>
            <w:tcW w:w="1134"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Обеспечение функционирования информационно-коммуникационных технологий и связи</w:t>
            </w:r>
          </w:p>
        </w:tc>
        <w:tc>
          <w:tcPr>
            <w:tcW w:w="709"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Тыс</w:t>
            </w:r>
            <w:r w:rsidRPr="00310EFE">
              <w:rPr>
                <w:rFonts w:ascii="Times New Roman" w:hAnsi="Times New Roman"/>
                <w:sz w:val="20"/>
                <w:szCs w:val="20"/>
              </w:rPr>
              <w:t>.</w:t>
            </w:r>
            <w:r>
              <w:rPr>
                <w:rFonts w:ascii="Times New Roman" w:hAnsi="Times New Roman"/>
                <w:sz w:val="20"/>
                <w:szCs w:val="20"/>
              </w:rPr>
              <w:t xml:space="preserve"> руб.</w:t>
            </w:r>
          </w:p>
        </w:tc>
        <w:tc>
          <w:tcPr>
            <w:tcW w:w="1417"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491,00</w:t>
            </w:r>
          </w:p>
        </w:tc>
      </w:tr>
    </w:tbl>
    <w:p w:rsidR="001E0726" w:rsidRPr="00310EFE" w:rsidRDefault="001E0726" w:rsidP="00127619">
      <w:pPr>
        <w:spacing w:after="0" w:line="240" w:lineRule="auto"/>
        <w:rPr>
          <w:sz w:val="20"/>
          <w:szCs w:val="20"/>
        </w:rPr>
        <w:sectPr w:rsidR="001E0726" w:rsidRPr="00310EFE" w:rsidSect="00AC168B">
          <w:pgSz w:w="11906" w:h="16838"/>
          <w:pgMar w:top="851" w:right="707" w:bottom="1134" w:left="1134" w:header="709" w:footer="709" w:gutter="0"/>
          <w:cols w:space="708"/>
          <w:docGrid w:linePitch="360"/>
        </w:sectPr>
      </w:pPr>
    </w:p>
    <w:p w:rsidR="001E0726" w:rsidRPr="00310EFE" w:rsidRDefault="001E0726" w:rsidP="00A362C2">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мероприятий программы</w:t>
      </w:r>
    </w:p>
    <w:p w:rsidR="001E0726" w:rsidRPr="00310EFE" w:rsidRDefault="00A362C2" w:rsidP="001E0726">
      <w:pPr>
        <w:jc w:val="center"/>
        <w:rPr>
          <w:rFonts w:ascii="Times New Roman" w:hAnsi="Times New Roman"/>
          <w:sz w:val="20"/>
          <w:szCs w:val="20"/>
        </w:rPr>
      </w:pPr>
      <w:r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p>
    <w:tbl>
      <w:tblPr>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3540"/>
        <w:gridCol w:w="3909"/>
        <w:gridCol w:w="1564"/>
        <w:gridCol w:w="2194"/>
        <w:gridCol w:w="1235"/>
        <w:gridCol w:w="1797"/>
      </w:tblGrid>
      <w:tr w:rsidR="001E0726" w:rsidRPr="00310EFE" w:rsidTr="00247E97">
        <w:trPr>
          <w:trHeight w:val="1133"/>
        </w:trPr>
        <w:tc>
          <w:tcPr>
            <w:tcW w:w="696"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 п/п</w:t>
            </w:r>
          </w:p>
        </w:tc>
        <w:tc>
          <w:tcPr>
            <w:tcW w:w="3540"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3909"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564"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мероприятий</w:t>
            </w:r>
          </w:p>
        </w:tc>
        <w:tc>
          <w:tcPr>
            <w:tcW w:w="2194"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Объём финансирования мероприятий в текущем финансовом году (тыс. руб.)*</w:t>
            </w:r>
          </w:p>
        </w:tc>
        <w:tc>
          <w:tcPr>
            <w:tcW w:w="1235"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1797"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1E0726" w:rsidRPr="00310EFE" w:rsidTr="00247E97">
        <w:trPr>
          <w:trHeight w:val="256"/>
        </w:trPr>
        <w:tc>
          <w:tcPr>
            <w:tcW w:w="696"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3540"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2</w:t>
            </w:r>
          </w:p>
        </w:tc>
        <w:tc>
          <w:tcPr>
            <w:tcW w:w="3909"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3</w:t>
            </w:r>
          </w:p>
        </w:tc>
        <w:tc>
          <w:tcPr>
            <w:tcW w:w="1564"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4</w:t>
            </w:r>
          </w:p>
        </w:tc>
        <w:tc>
          <w:tcPr>
            <w:tcW w:w="2194"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5</w:t>
            </w:r>
          </w:p>
        </w:tc>
        <w:tc>
          <w:tcPr>
            <w:tcW w:w="1235"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6</w:t>
            </w:r>
          </w:p>
        </w:tc>
        <w:tc>
          <w:tcPr>
            <w:tcW w:w="1797"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7</w:t>
            </w:r>
          </w:p>
        </w:tc>
      </w:tr>
      <w:tr w:rsidR="001E0726" w:rsidRPr="00310EFE" w:rsidTr="00B87626">
        <w:trPr>
          <w:trHeight w:val="415"/>
        </w:trPr>
        <w:tc>
          <w:tcPr>
            <w:tcW w:w="696" w:type="dxa"/>
            <w:vMerge w:val="restart"/>
            <w:shd w:val="clear" w:color="auto" w:fill="auto"/>
          </w:tcPr>
          <w:p w:rsidR="001E0726" w:rsidRPr="00310EFE" w:rsidRDefault="001E0726" w:rsidP="00B87626">
            <w:pPr>
              <w:spacing w:after="0"/>
              <w:jc w:val="center"/>
              <w:rPr>
                <w:rFonts w:ascii="Times New Roman" w:hAnsi="Times New Roman"/>
                <w:sz w:val="20"/>
                <w:szCs w:val="20"/>
              </w:rPr>
            </w:pPr>
            <w:r w:rsidRPr="00310EFE">
              <w:rPr>
                <w:rFonts w:ascii="Times New Roman" w:hAnsi="Times New Roman"/>
                <w:sz w:val="20"/>
                <w:szCs w:val="20"/>
              </w:rPr>
              <w:t>1.</w:t>
            </w:r>
          </w:p>
        </w:tc>
        <w:tc>
          <w:tcPr>
            <w:tcW w:w="3540" w:type="dxa"/>
            <w:vMerge w:val="restart"/>
            <w:shd w:val="clear" w:color="auto" w:fill="auto"/>
            <w:vAlign w:val="center"/>
          </w:tcPr>
          <w:p w:rsidR="001E0726" w:rsidRPr="00310EFE" w:rsidRDefault="001E0726"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1E0726" w:rsidRDefault="001E0726" w:rsidP="00B87626">
            <w:pPr>
              <w:spacing w:after="0" w:line="240" w:lineRule="auto"/>
              <w:jc w:val="center"/>
              <w:rPr>
                <w:rFonts w:ascii="Times New Roman" w:hAnsi="Times New Roman"/>
                <w:b/>
                <w:sz w:val="20"/>
                <w:szCs w:val="20"/>
              </w:rPr>
            </w:pPr>
            <w:r w:rsidRPr="00EA4F2F">
              <w:rPr>
                <w:rFonts w:ascii="Times New Roman" w:hAnsi="Times New Roman"/>
                <w:b/>
                <w:sz w:val="20"/>
                <w:szCs w:val="20"/>
              </w:rPr>
              <w:t>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w:t>
            </w:r>
            <w:r>
              <w:rPr>
                <w:rFonts w:ascii="Times New Roman" w:hAnsi="Times New Roman"/>
                <w:b/>
                <w:sz w:val="20"/>
                <w:szCs w:val="20"/>
              </w:rPr>
              <w:t>но</w:t>
            </w:r>
            <w:r w:rsidRPr="00EA4F2F">
              <w:rPr>
                <w:rFonts w:ascii="Times New Roman" w:hAnsi="Times New Roman"/>
                <w:b/>
                <w:sz w:val="20"/>
                <w:szCs w:val="20"/>
              </w:rPr>
              <w:t xml:space="preserve">вка объектов на государственный кадастровый учет </w:t>
            </w:r>
          </w:p>
          <w:p w:rsidR="001E0726" w:rsidRPr="00EA4F2F" w:rsidRDefault="001E0726" w:rsidP="00B87626">
            <w:pPr>
              <w:spacing w:after="0" w:line="240" w:lineRule="auto"/>
              <w:jc w:val="center"/>
              <w:rPr>
                <w:rFonts w:ascii="Times New Roman" w:hAnsi="Times New Roman"/>
                <w:b/>
                <w:sz w:val="20"/>
                <w:szCs w:val="20"/>
              </w:rPr>
            </w:pPr>
            <w:r w:rsidRPr="00EA4F2F">
              <w:rPr>
                <w:rFonts w:ascii="Times New Roman" w:hAnsi="Times New Roman"/>
                <w:b/>
                <w:sz w:val="20"/>
                <w:szCs w:val="20"/>
              </w:rPr>
              <w:t>(ГКУ)</w:t>
            </w:r>
          </w:p>
        </w:tc>
        <w:tc>
          <w:tcPr>
            <w:tcW w:w="3909" w:type="dxa"/>
            <w:shd w:val="clear" w:color="auto" w:fill="auto"/>
          </w:tcPr>
          <w:p w:rsidR="001E0726" w:rsidRPr="00310EFE" w:rsidRDefault="001E0726"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sidR="006F6DCB">
              <w:rPr>
                <w:rFonts w:ascii="Times New Roman" w:hAnsi="Times New Roman"/>
                <w:b/>
                <w:sz w:val="20"/>
                <w:szCs w:val="20"/>
              </w:rPr>
              <w:t>7</w:t>
            </w:r>
            <w:r w:rsidRPr="00310EFE">
              <w:rPr>
                <w:rFonts w:ascii="Times New Roman" w:hAnsi="Times New Roman"/>
                <w:b/>
                <w:sz w:val="20"/>
                <w:szCs w:val="20"/>
              </w:rPr>
              <w:t xml:space="preserve"> год</w:t>
            </w:r>
          </w:p>
        </w:tc>
        <w:tc>
          <w:tcPr>
            <w:tcW w:w="2194" w:type="dxa"/>
            <w:shd w:val="clear" w:color="auto" w:fill="auto"/>
            <w:vAlign w:val="center"/>
          </w:tcPr>
          <w:p w:rsidR="001E0726" w:rsidRPr="00310EFE" w:rsidRDefault="00BB4927" w:rsidP="00B87626">
            <w:pPr>
              <w:spacing w:after="0" w:line="240" w:lineRule="auto"/>
              <w:jc w:val="center"/>
              <w:rPr>
                <w:rFonts w:ascii="Times New Roman" w:hAnsi="Times New Roman"/>
                <w:b/>
                <w:sz w:val="20"/>
                <w:szCs w:val="20"/>
              </w:rPr>
            </w:pPr>
            <w:r>
              <w:rPr>
                <w:rFonts w:ascii="Times New Roman" w:hAnsi="Times New Roman"/>
                <w:b/>
                <w:sz w:val="20"/>
                <w:szCs w:val="20"/>
              </w:rPr>
              <w:t>950</w:t>
            </w:r>
            <w:r w:rsidR="001E0726" w:rsidRPr="00310EFE">
              <w:rPr>
                <w:rFonts w:ascii="Times New Roman" w:hAnsi="Times New Roman"/>
                <w:b/>
                <w:sz w:val="20"/>
                <w:szCs w:val="20"/>
              </w:rPr>
              <w:t>,00</w:t>
            </w:r>
          </w:p>
        </w:tc>
        <w:tc>
          <w:tcPr>
            <w:tcW w:w="1235" w:type="dxa"/>
            <w:shd w:val="clear" w:color="auto" w:fill="auto"/>
            <w:vAlign w:val="center"/>
          </w:tcPr>
          <w:p w:rsidR="001E0726" w:rsidRPr="00310EFE" w:rsidRDefault="00BB4927" w:rsidP="00B87626">
            <w:pPr>
              <w:spacing w:after="0" w:line="240" w:lineRule="auto"/>
              <w:jc w:val="center"/>
              <w:rPr>
                <w:rFonts w:ascii="Times New Roman" w:hAnsi="Times New Roman"/>
                <w:b/>
                <w:sz w:val="20"/>
                <w:szCs w:val="20"/>
              </w:rPr>
            </w:pPr>
            <w:r>
              <w:rPr>
                <w:rFonts w:ascii="Times New Roman" w:hAnsi="Times New Roman"/>
                <w:b/>
                <w:sz w:val="20"/>
                <w:szCs w:val="20"/>
              </w:rPr>
              <w:t>950</w:t>
            </w:r>
            <w:r w:rsidR="001E0726" w:rsidRPr="00310EFE">
              <w:rPr>
                <w:rFonts w:ascii="Times New Roman" w:hAnsi="Times New Roman"/>
                <w:b/>
                <w:sz w:val="20"/>
                <w:szCs w:val="20"/>
              </w:rPr>
              <w:t>,00</w:t>
            </w:r>
          </w:p>
        </w:tc>
        <w:tc>
          <w:tcPr>
            <w:tcW w:w="1797" w:type="dxa"/>
            <w:shd w:val="clear" w:color="auto" w:fill="auto"/>
            <w:vAlign w:val="center"/>
          </w:tcPr>
          <w:p w:rsidR="001E0726" w:rsidRPr="00310EFE" w:rsidRDefault="001E0726"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Г</w:t>
            </w:r>
            <w:r w:rsidR="00BB4927">
              <w:rPr>
                <w:rFonts w:ascii="Times New Roman" w:hAnsi="Times New Roman"/>
                <w:b/>
                <w:sz w:val="20"/>
                <w:szCs w:val="20"/>
              </w:rPr>
              <w:t>ерасимова</w:t>
            </w:r>
            <w:r w:rsidRPr="00310EFE">
              <w:rPr>
                <w:rFonts w:ascii="Times New Roman" w:hAnsi="Times New Roman"/>
                <w:b/>
                <w:sz w:val="20"/>
                <w:szCs w:val="20"/>
              </w:rPr>
              <w:t xml:space="preserve"> </w:t>
            </w:r>
            <w:r w:rsidR="00BB4927">
              <w:rPr>
                <w:rFonts w:ascii="Times New Roman" w:hAnsi="Times New Roman"/>
                <w:b/>
                <w:sz w:val="20"/>
                <w:szCs w:val="20"/>
              </w:rPr>
              <w:t>Е</w:t>
            </w:r>
            <w:r w:rsidRPr="00310EFE">
              <w:rPr>
                <w:rFonts w:ascii="Times New Roman" w:hAnsi="Times New Roman"/>
                <w:b/>
                <w:sz w:val="20"/>
                <w:szCs w:val="20"/>
              </w:rPr>
              <w:t>.</w:t>
            </w:r>
            <w:r w:rsidR="00BB4927">
              <w:rPr>
                <w:rFonts w:ascii="Times New Roman" w:hAnsi="Times New Roman"/>
                <w:b/>
                <w:sz w:val="20"/>
                <w:szCs w:val="20"/>
              </w:rPr>
              <w:t>С</w:t>
            </w:r>
            <w:r w:rsidRPr="00310EFE">
              <w:rPr>
                <w:rFonts w:ascii="Times New Roman" w:hAnsi="Times New Roman"/>
                <w:b/>
                <w:sz w:val="20"/>
                <w:szCs w:val="20"/>
              </w:rPr>
              <w:t>.</w:t>
            </w:r>
          </w:p>
        </w:tc>
      </w:tr>
      <w:tr w:rsidR="001E0726" w:rsidRPr="00247E97" w:rsidTr="00B87626">
        <w:trPr>
          <w:trHeight w:val="407"/>
        </w:trPr>
        <w:tc>
          <w:tcPr>
            <w:tcW w:w="696" w:type="dxa"/>
            <w:vMerge/>
            <w:shd w:val="clear" w:color="auto" w:fill="auto"/>
          </w:tcPr>
          <w:p w:rsidR="001E0726" w:rsidRPr="00310EFE" w:rsidRDefault="001E0726" w:rsidP="00B87626">
            <w:pPr>
              <w:spacing w:after="0"/>
              <w:jc w:val="center"/>
              <w:rPr>
                <w:rFonts w:ascii="Times New Roman" w:hAnsi="Times New Roman"/>
                <w:sz w:val="20"/>
                <w:szCs w:val="20"/>
              </w:rPr>
            </w:pPr>
          </w:p>
        </w:tc>
        <w:tc>
          <w:tcPr>
            <w:tcW w:w="3540" w:type="dxa"/>
            <w:vMerge/>
            <w:shd w:val="clear" w:color="auto" w:fill="auto"/>
            <w:vAlign w:val="center"/>
          </w:tcPr>
          <w:p w:rsidR="001E0726" w:rsidRPr="00310EFE" w:rsidRDefault="001E0726" w:rsidP="00B87626">
            <w:pPr>
              <w:spacing w:after="0"/>
              <w:jc w:val="center"/>
              <w:rPr>
                <w:rFonts w:ascii="Times New Roman" w:hAnsi="Times New Roman"/>
                <w:sz w:val="20"/>
                <w:szCs w:val="20"/>
              </w:rPr>
            </w:pPr>
          </w:p>
        </w:tc>
        <w:tc>
          <w:tcPr>
            <w:tcW w:w="3909" w:type="dxa"/>
            <w:shd w:val="clear" w:color="auto" w:fill="auto"/>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1E0726" w:rsidRPr="00247E97" w:rsidTr="00B87626">
        <w:trPr>
          <w:trHeight w:val="414"/>
        </w:trPr>
        <w:tc>
          <w:tcPr>
            <w:tcW w:w="696" w:type="dxa"/>
            <w:vMerge/>
            <w:shd w:val="clear" w:color="auto" w:fill="auto"/>
          </w:tcPr>
          <w:p w:rsidR="001E0726" w:rsidRPr="00310EFE" w:rsidRDefault="001E0726" w:rsidP="00B87626">
            <w:pPr>
              <w:spacing w:after="0"/>
              <w:jc w:val="center"/>
              <w:rPr>
                <w:rFonts w:ascii="Times New Roman" w:hAnsi="Times New Roman"/>
                <w:sz w:val="20"/>
                <w:szCs w:val="20"/>
              </w:rPr>
            </w:pPr>
          </w:p>
        </w:tc>
        <w:tc>
          <w:tcPr>
            <w:tcW w:w="3540" w:type="dxa"/>
            <w:vMerge/>
            <w:shd w:val="clear" w:color="auto" w:fill="auto"/>
            <w:vAlign w:val="center"/>
          </w:tcPr>
          <w:p w:rsidR="001E0726" w:rsidRPr="00310EFE" w:rsidRDefault="001E0726" w:rsidP="00B87626">
            <w:pPr>
              <w:spacing w:after="0"/>
              <w:jc w:val="center"/>
              <w:rPr>
                <w:rFonts w:ascii="Times New Roman" w:hAnsi="Times New Roman"/>
                <w:sz w:val="20"/>
                <w:szCs w:val="20"/>
              </w:rPr>
            </w:pPr>
          </w:p>
        </w:tc>
        <w:tc>
          <w:tcPr>
            <w:tcW w:w="3909" w:type="dxa"/>
            <w:shd w:val="clear" w:color="auto" w:fill="auto"/>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1E0726" w:rsidRPr="00247E97" w:rsidTr="00B87626">
        <w:trPr>
          <w:trHeight w:val="417"/>
        </w:trPr>
        <w:tc>
          <w:tcPr>
            <w:tcW w:w="696" w:type="dxa"/>
            <w:vMerge/>
            <w:shd w:val="clear" w:color="auto" w:fill="auto"/>
          </w:tcPr>
          <w:p w:rsidR="001E0726" w:rsidRPr="00310EFE" w:rsidRDefault="001E0726" w:rsidP="00B87626">
            <w:pPr>
              <w:spacing w:after="0"/>
              <w:jc w:val="center"/>
              <w:rPr>
                <w:rFonts w:ascii="Times New Roman" w:hAnsi="Times New Roman"/>
                <w:sz w:val="20"/>
                <w:szCs w:val="20"/>
              </w:rPr>
            </w:pPr>
          </w:p>
        </w:tc>
        <w:tc>
          <w:tcPr>
            <w:tcW w:w="3540" w:type="dxa"/>
            <w:vMerge/>
            <w:shd w:val="clear" w:color="auto" w:fill="auto"/>
            <w:vAlign w:val="center"/>
          </w:tcPr>
          <w:p w:rsidR="001E0726" w:rsidRPr="00310EFE" w:rsidRDefault="001E0726" w:rsidP="00B87626">
            <w:pPr>
              <w:spacing w:after="0"/>
              <w:jc w:val="center"/>
              <w:rPr>
                <w:rFonts w:ascii="Times New Roman" w:hAnsi="Times New Roman"/>
                <w:sz w:val="20"/>
                <w:szCs w:val="20"/>
              </w:rPr>
            </w:pPr>
          </w:p>
        </w:tc>
        <w:tc>
          <w:tcPr>
            <w:tcW w:w="3909" w:type="dxa"/>
            <w:shd w:val="clear" w:color="auto" w:fill="auto"/>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1E0726" w:rsidRPr="00247E97" w:rsidTr="00B87626">
        <w:trPr>
          <w:trHeight w:val="415"/>
        </w:trPr>
        <w:tc>
          <w:tcPr>
            <w:tcW w:w="696" w:type="dxa"/>
            <w:vMerge/>
            <w:shd w:val="clear" w:color="auto" w:fill="auto"/>
          </w:tcPr>
          <w:p w:rsidR="001E0726" w:rsidRPr="00310EFE" w:rsidRDefault="001E0726" w:rsidP="00B87626">
            <w:pPr>
              <w:spacing w:after="0"/>
              <w:jc w:val="center"/>
              <w:rPr>
                <w:rFonts w:ascii="Times New Roman" w:hAnsi="Times New Roman"/>
                <w:sz w:val="20"/>
                <w:szCs w:val="20"/>
              </w:rPr>
            </w:pPr>
          </w:p>
        </w:tc>
        <w:tc>
          <w:tcPr>
            <w:tcW w:w="3540" w:type="dxa"/>
            <w:vMerge/>
            <w:shd w:val="clear" w:color="auto" w:fill="auto"/>
            <w:vAlign w:val="center"/>
          </w:tcPr>
          <w:p w:rsidR="001E0726" w:rsidRPr="00310EFE" w:rsidRDefault="001E0726" w:rsidP="00B87626">
            <w:pPr>
              <w:spacing w:after="0"/>
              <w:jc w:val="center"/>
              <w:rPr>
                <w:rFonts w:ascii="Times New Roman" w:hAnsi="Times New Roman"/>
                <w:sz w:val="20"/>
                <w:szCs w:val="20"/>
              </w:rPr>
            </w:pPr>
          </w:p>
        </w:tc>
        <w:tc>
          <w:tcPr>
            <w:tcW w:w="3909" w:type="dxa"/>
            <w:shd w:val="clear" w:color="auto" w:fill="auto"/>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6F6DCB">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1E0726" w:rsidRPr="00310EFE" w:rsidRDefault="00BB4927" w:rsidP="00B87626">
            <w:pPr>
              <w:spacing w:after="0" w:line="240" w:lineRule="auto"/>
              <w:jc w:val="center"/>
              <w:rPr>
                <w:rFonts w:ascii="Times New Roman" w:hAnsi="Times New Roman"/>
                <w:sz w:val="20"/>
                <w:szCs w:val="20"/>
              </w:rPr>
            </w:pPr>
            <w:r>
              <w:rPr>
                <w:rFonts w:ascii="Times New Roman" w:hAnsi="Times New Roman"/>
                <w:sz w:val="20"/>
                <w:szCs w:val="20"/>
              </w:rPr>
              <w:t>950</w:t>
            </w:r>
            <w:r w:rsidR="001E0726" w:rsidRPr="00310EFE">
              <w:rPr>
                <w:rFonts w:ascii="Times New Roman" w:hAnsi="Times New Roman"/>
                <w:sz w:val="20"/>
                <w:szCs w:val="20"/>
              </w:rPr>
              <w:t>,00</w:t>
            </w:r>
          </w:p>
        </w:tc>
        <w:tc>
          <w:tcPr>
            <w:tcW w:w="1235" w:type="dxa"/>
            <w:shd w:val="clear" w:color="auto" w:fill="auto"/>
            <w:vAlign w:val="center"/>
          </w:tcPr>
          <w:p w:rsidR="001E0726" w:rsidRPr="00310EFE" w:rsidRDefault="00BB4927" w:rsidP="00B87626">
            <w:pPr>
              <w:spacing w:after="0" w:line="240" w:lineRule="auto"/>
              <w:jc w:val="center"/>
              <w:rPr>
                <w:rFonts w:ascii="Times New Roman" w:hAnsi="Times New Roman"/>
                <w:sz w:val="20"/>
                <w:szCs w:val="20"/>
              </w:rPr>
            </w:pPr>
            <w:r>
              <w:rPr>
                <w:rFonts w:ascii="Times New Roman" w:hAnsi="Times New Roman"/>
                <w:sz w:val="20"/>
                <w:szCs w:val="20"/>
              </w:rPr>
              <w:t>950</w:t>
            </w:r>
            <w:r w:rsidR="001E0726" w:rsidRPr="00310EFE">
              <w:rPr>
                <w:rFonts w:ascii="Times New Roman" w:hAnsi="Times New Roman"/>
                <w:sz w:val="20"/>
                <w:szCs w:val="20"/>
              </w:rPr>
              <w:t>,00</w:t>
            </w:r>
          </w:p>
        </w:tc>
        <w:tc>
          <w:tcPr>
            <w:tcW w:w="1797" w:type="dxa"/>
            <w:shd w:val="clear" w:color="auto" w:fill="auto"/>
            <w:vAlign w:val="center"/>
          </w:tcPr>
          <w:p w:rsidR="001E0726" w:rsidRPr="00BB4927" w:rsidRDefault="00BB4927" w:rsidP="00B87626">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247E97">
        <w:trPr>
          <w:trHeight w:val="134"/>
        </w:trPr>
        <w:tc>
          <w:tcPr>
            <w:tcW w:w="696" w:type="dxa"/>
            <w:vMerge w:val="restart"/>
            <w:shd w:val="clear" w:color="auto" w:fill="auto"/>
          </w:tcPr>
          <w:p w:rsidR="006F56F2" w:rsidRPr="00310EFE" w:rsidRDefault="006F56F2" w:rsidP="006F56F2">
            <w:pPr>
              <w:spacing w:after="0"/>
              <w:jc w:val="center"/>
              <w:rPr>
                <w:rFonts w:ascii="Times New Roman" w:hAnsi="Times New Roman"/>
                <w:sz w:val="20"/>
                <w:szCs w:val="20"/>
              </w:rPr>
            </w:pPr>
            <w:r>
              <w:rPr>
                <w:rFonts w:ascii="Times New Roman" w:hAnsi="Times New Roman"/>
                <w:sz w:val="20"/>
                <w:szCs w:val="20"/>
              </w:rPr>
              <w:t>1.1.</w:t>
            </w:r>
          </w:p>
        </w:tc>
        <w:tc>
          <w:tcPr>
            <w:tcW w:w="3540" w:type="dxa"/>
            <w:vMerge w:val="restart"/>
            <w:shd w:val="clear" w:color="auto" w:fill="auto"/>
            <w:vAlign w:val="center"/>
          </w:tcPr>
          <w:p w:rsidR="006F56F2" w:rsidRPr="00310EFE" w:rsidRDefault="006F56F2" w:rsidP="00874495">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Межевание, топосъемка земельных участков и постановка на государственный кадастровый учёт</w:t>
            </w:r>
          </w:p>
          <w:p w:rsidR="006F56F2" w:rsidRPr="00310EFE" w:rsidRDefault="006F56F2" w:rsidP="00874495">
            <w:pPr>
              <w:spacing w:after="0" w:line="240" w:lineRule="auto"/>
              <w:jc w:val="center"/>
              <w:rPr>
                <w:rFonts w:ascii="Times New Roman" w:hAnsi="Times New Roman"/>
                <w:color w:val="000000"/>
                <w:sz w:val="20"/>
                <w:szCs w:val="20"/>
              </w:rPr>
            </w:pPr>
            <w:r w:rsidRPr="00984725">
              <w:rPr>
                <w:rFonts w:ascii="Times New Roman" w:hAnsi="Times New Roman"/>
                <w:color w:val="000000"/>
                <w:sz w:val="20"/>
                <w:szCs w:val="20"/>
              </w:rPr>
              <w:t>Топографическая съемка земельных участков</w:t>
            </w: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3</w:t>
            </w:r>
            <w:r w:rsidRPr="00310EFE">
              <w:rPr>
                <w:rFonts w:ascii="Times New Roman" w:hAnsi="Times New Roman"/>
                <w:sz w:val="20"/>
                <w:szCs w:val="20"/>
              </w:rPr>
              <w:t>00,00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3</w:t>
            </w:r>
            <w:r w:rsidRPr="00310EFE">
              <w:rPr>
                <w:rFonts w:ascii="Times New Roman" w:hAnsi="Times New Roman"/>
                <w:sz w:val="20"/>
                <w:szCs w:val="20"/>
              </w:rPr>
              <w:t>00,00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247E97">
        <w:trPr>
          <w:trHeight w:val="134"/>
        </w:trPr>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spacing w:after="0"/>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247E97">
        <w:trPr>
          <w:trHeight w:val="134"/>
        </w:trPr>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spacing w:after="0"/>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247E97">
        <w:trPr>
          <w:trHeight w:val="134"/>
        </w:trPr>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spacing w:after="0"/>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247E97">
        <w:trPr>
          <w:trHeight w:val="134"/>
        </w:trPr>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spacing w:after="0"/>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3</w:t>
            </w:r>
            <w:r w:rsidRPr="00310EFE">
              <w:rPr>
                <w:rFonts w:ascii="Times New Roman" w:hAnsi="Times New Roman"/>
                <w:sz w:val="20"/>
                <w:szCs w:val="20"/>
              </w:rPr>
              <w:t>00,00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3</w:t>
            </w:r>
            <w:r w:rsidRPr="00310EFE">
              <w:rPr>
                <w:rFonts w:ascii="Times New Roman" w:hAnsi="Times New Roman"/>
                <w:sz w:val="20"/>
                <w:szCs w:val="20"/>
              </w:rPr>
              <w:t>00,00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247E97">
        <w:trPr>
          <w:trHeight w:val="134"/>
        </w:trPr>
        <w:tc>
          <w:tcPr>
            <w:tcW w:w="696" w:type="dxa"/>
            <w:vMerge w:val="restart"/>
            <w:shd w:val="clear" w:color="auto" w:fill="auto"/>
          </w:tcPr>
          <w:p w:rsidR="006F56F2" w:rsidRPr="00310EFE" w:rsidRDefault="006F56F2" w:rsidP="006F56F2">
            <w:pPr>
              <w:spacing w:after="0"/>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2</w:t>
            </w:r>
            <w:r w:rsidRPr="00310EFE">
              <w:rPr>
                <w:rFonts w:ascii="Times New Roman" w:hAnsi="Times New Roman"/>
                <w:sz w:val="20"/>
                <w:szCs w:val="20"/>
              </w:rPr>
              <w:t>.</w:t>
            </w:r>
          </w:p>
        </w:tc>
        <w:tc>
          <w:tcPr>
            <w:tcW w:w="3540" w:type="dxa"/>
            <w:vMerge w:val="restart"/>
            <w:shd w:val="clear" w:color="auto" w:fill="auto"/>
            <w:vAlign w:val="center"/>
          </w:tcPr>
          <w:p w:rsidR="006F56F2" w:rsidRPr="00310EFE" w:rsidRDefault="006F56F2" w:rsidP="001E0726">
            <w:pPr>
              <w:jc w:val="center"/>
              <w:rPr>
                <w:rFonts w:ascii="Times New Roman" w:hAnsi="Times New Roman"/>
                <w:sz w:val="20"/>
                <w:szCs w:val="20"/>
              </w:rPr>
            </w:pPr>
            <w:r w:rsidRPr="00984725">
              <w:rPr>
                <w:rFonts w:ascii="Times New Roman" w:hAnsi="Times New Roman"/>
                <w:color w:val="000000"/>
                <w:sz w:val="20"/>
                <w:szCs w:val="20"/>
              </w:rPr>
              <w:t>Топографическая съемка земельных участков</w:t>
            </w: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235"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1E0726">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1E0726">
            <w:pPr>
              <w:jc w:val="center"/>
              <w:rPr>
                <w:rFonts w:ascii="Times New Roman" w:hAnsi="Times New Roman"/>
                <w:sz w:val="20"/>
                <w:szCs w:val="20"/>
              </w:rPr>
            </w:pP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1E0726">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1E0726">
            <w:pPr>
              <w:jc w:val="center"/>
              <w:rPr>
                <w:rFonts w:ascii="Times New Roman" w:hAnsi="Times New Roman"/>
                <w:sz w:val="20"/>
                <w:szCs w:val="20"/>
              </w:rPr>
            </w:pP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1E0726">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1E0726">
            <w:pPr>
              <w:jc w:val="center"/>
              <w:rPr>
                <w:rFonts w:ascii="Times New Roman" w:hAnsi="Times New Roman"/>
                <w:sz w:val="20"/>
                <w:szCs w:val="20"/>
              </w:rPr>
            </w:pP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1E0726">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1E0726">
            <w:pPr>
              <w:jc w:val="center"/>
              <w:rPr>
                <w:rFonts w:ascii="Times New Roman" w:hAnsi="Times New Roman"/>
                <w:sz w:val="20"/>
                <w:szCs w:val="20"/>
              </w:rPr>
            </w:pP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235"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val="restart"/>
            <w:shd w:val="clear" w:color="auto" w:fill="auto"/>
          </w:tcPr>
          <w:p w:rsidR="006F56F2" w:rsidRPr="00310EFE" w:rsidRDefault="006F56F2" w:rsidP="006F56F2">
            <w:pPr>
              <w:spacing w:after="0"/>
              <w:jc w:val="center"/>
              <w:rPr>
                <w:rFonts w:ascii="Times New Roman" w:hAnsi="Times New Roman"/>
                <w:sz w:val="20"/>
                <w:szCs w:val="20"/>
              </w:rPr>
            </w:pPr>
            <w:r>
              <w:rPr>
                <w:rFonts w:ascii="Times New Roman" w:hAnsi="Times New Roman"/>
                <w:sz w:val="20"/>
                <w:szCs w:val="20"/>
              </w:rPr>
              <w:t>1.3.</w:t>
            </w:r>
          </w:p>
        </w:tc>
        <w:tc>
          <w:tcPr>
            <w:tcW w:w="3540" w:type="dxa"/>
            <w:vMerge w:val="restart"/>
            <w:shd w:val="clear" w:color="auto" w:fill="auto"/>
            <w:vAlign w:val="center"/>
          </w:tcPr>
          <w:p w:rsidR="006F56F2" w:rsidRPr="00DF03CC" w:rsidRDefault="006F56F2" w:rsidP="00874495">
            <w:pPr>
              <w:spacing w:after="0"/>
              <w:jc w:val="center"/>
              <w:rPr>
                <w:rFonts w:ascii="Times New Roman" w:hAnsi="Times New Roman"/>
                <w:color w:val="C00000"/>
                <w:sz w:val="20"/>
                <w:szCs w:val="20"/>
              </w:rPr>
            </w:pPr>
            <w:r w:rsidRPr="00984725">
              <w:rPr>
                <w:rFonts w:ascii="Times New Roman" w:hAnsi="Times New Roman"/>
                <w:color w:val="000000"/>
                <w:sz w:val="20"/>
                <w:szCs w:val="20"/>
              </w:rPr>
              <w:t>Технические планы объектов, работы по координированию дорог, постановка линейных объектов на ГКУ</w:t>
            </w: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BB4927"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BB4927"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BB4927"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00,00</w:t>
            </w:r>
          </w:p>
        </w:tc>
        <w:tc>
          <w:tcPr>
            <w:tcW w:w="1235"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00,00</w:t>
            </w:r>
          </w:p>
        </w:tc>
        <w:tc>
          <w:tcPr>
            <w:tcW w:w="1797" w:type="dxa"/>
            <w:shd w:val="clear" w:color="auto" w:fill="auto"/>
            <w:vAlign w:val="center"/>
          </w:tcPr>
          <w:p w:rsidR="006F56F2" w:rsidRPr="00BB4927"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val="restart"/>
            <w:shd w:val="clear" w:color="auto" w:fill="auto"/>
          </w:tcPr>
          <w:p w:rsidR="006F56F2" w:rsidRPr="00310EFE" w:rsidRDefault="006F56F2" w:rsidP="006F56F2">
            <w:pPr>
              <w:spacing w:after="0"/>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4</w:t>
            </w:r>
            <w:r w:rsidRPr="00310EFE">
              <w:rPr>
                <w:rFonts w:ascii="Times New Roman" w:hAnsi="Times New Roman"/>
                <w:sz w:val="20"/>
                <w:szCs w:val="20"/>
              </w:rPr>
              <w:t>.</w:t>
            </w:r>
          </w:p>
        </w:tc>
        <w:tc>
          <w:tcPr>
            <w:tcW w:w="3540" w:type="dxa"/>
            <w:vMerge w:val="restart"/>
            <w:shd w:val="clear" w:color="auto" w:fill="auto"/>
            <w:vAlign w:val="center"/>
          </w:tcPr>
          <w:p w:rsidR="006F56F2" w:rsidRPr="00310EFE" w:rsidRDefault="006F56F2" w:rsidP="00874495">
            <w:pPr>
              <w:jc w:val="center"/>
              <w:rPr>
                <w:rFonts w:ascii="Times New Roman" w:hAnsi="Times New Roman"/>
                <w:sz w:val="20"/>
                <w:szCs w:val="20"/>
              </w:rPr>
            </w:pPr>
            <w:r>
              <w:rPr>
                <w:rFonts w:ascii="Times New Roman" w:hAnsi="Times New Roman"/>
                <w:sz w:val="20"/>
                <w:szCs w:val="20"/>
              </w:rPr>
              <w:t>Инвентаризация земельных участков мест захоронений (гражданских кладбищ)</w:t>
            </w: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874495">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val="restart"/>
            <w:shd w:val="clear" w:color="auto" w:fill="auto"/>
          </w:tcPr>
          <w:p w:rsidR="006F56F2" w:rsidRPr="00310EFE" w:rsidRDefault="006F56F2" w:rsidP="00B87626">
            <w:pPr>
              <w:spacing w:after="0"/>
              <w:jc w:val="center"/>
              <w:rPr>
                <w:rFonts w:ascii="Times New Roman" w:hAnsi="Times New Roman"/>
                <w:sz w:val="20"/>
                <w:szCs w:val="20"/>
              </w:rPr>
            </w:pPr>
            <w:r w:rsidRPr="00310EFE">
              <w:rPr>
                <w:rFonts w:ascii="Times New Roman" w:hAnsi="Times New Roman"/>
                <w:sz w:val="20"/>
                <w:szCs w:val="20"/>
              </w:rPr>
              <w:t>2.</w:t>
            </w:r>
          </w:p>
        </w:tc>
        <w:tc>
          <w:tcPr>
            <w:tcW w:w="3540" w:type="dxa"/>
            <w:vMerge w:val="restart"/>
            <w:shd w:val="clear" w:color="auto" w:fill="auto"/>
            <w:vAlign w:val="center"/>
          </w:tcPr>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6F56F2" w:rsidRPr="00310EFE" w:rsidRDefault="006F56F2" w:rsidP="00DF03CC">
            <w:pPr>
              <w:spacing w:after="0" w:line="240" w:lineRule="auto"/>
              <w:jc w:val="center"/>
              <w:rPr>
                <w:rFonts w:ascii="Times New Roman" w:hAnsi="Times New Roman"/>
                <w:b/>
                <w:sz w:val="20"/>
                <w:szCs w:val="20"/>
              </w:rPr>
            </w:pPr>
          </w:p>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Мероприятия по развитию и поддержке предпринимательства</w:t>
            </w:r>
          </w:p>
        </w:tc>
        <w:tc>
          <w:tcPr>
            <w:tcW w:w="3909" w:type="dxa"/>
            <w:shd w:val="clear" w:color="auto" w:fill="auto"/>
          </w:tcPr>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lastRenderedPageBreak/>
              <w:t>Итого</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2194" w:type="dxa"/>
            <w:shd w:val="clear" w:color="auto" w:fill="auto"/>
            <w:vAlign w:val="center"/>
          </w:tcPr>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30,00</w:t>
            </w:r>
          </w:p>
        </w:tc>
        <w:tc>
          <w:tcPr>
            <w:tcW w:w="1235" w:type="dxa"/>
            <w:shd w:val="clear" w:color="auto" w:fill="auto"/>
            <w:vAlign w:val="center"/>
          </w:tcPr>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30,00</w:t>
            </w:r>
          </w:p>
        </w:tc>
        <w:tc>
          <w:tcPr>
            <w:tcW w:w="1797" w:type="dxa"/>
            <w:shd w:val="clear" w:color="auto" w:fill="auto"/>
          </w:tcPr>
          <w:p w:rsidR="006F56F2" w:rsidRPr="00310EFE" w:rsidRDefault="006F56F2" w:rsidP="00DF03CC">
            <w:pPr>
              <w:spacing w:after="0" w:line="240" w:lineRule="auto"/>
              <w:jc w:val="center"/>
              <w:rPr>
                <w:rFonts w:ascii="Times New Roman" w:hAnsi="Times New Roman"/>
                <w:b/>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30,00</w:t>
            </w:r>
          </w:p>
        </w:tc>
        <w:tc>
          <w:tcPr>
            <w:tcW w:w="1235"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30,00</w:t>
            </w:r>
          </w:p>
        </w:tc>
        <w:tc>
          <w:tcPr>
            <w:tcW w:w="1797"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DF03CC">
        <w:trPr>
          <w:trHeight w:val="161"/>
        </w:trPr>
        <w:tc>
          <w:tcPr>
            <w:tcW w:w="696" w:type="dxa"/>
            <w:vMerge w:val="restart"/>
            <w:shd w:val="clear" w:color="auto" w:fill="auto"/>
          </w:tcPr>
          <w:p w:rsidR="006F56F2" w:rsidRPr="00310EFE" w:rsidRDefault="006F56F2" w:rsidP="00DF03CC">
            <w:pPr>
              <w:spacing w:after="0"/>
              <w:jc w:val="center"/>
              <w:rPr>
                <w:rFonts w:ascii="Times New Roman" w:hAnsi="Times New Roman"/>
                <w:sz w:val="20"/>
                <w:szCs w:val="20"/>
              </w:rPr>
            </w:pPr>
            <w:r w:rsidRPr="00310EFE">
              <w:rPr>
                <w:rFonts w:ascii="Times New Roman" w:hAnsi="Times New Roman"/>
                <w:sz w:val="20"/>
                <w:szCs w:val="20"/>
              </w:rPr>
              <w:t>2.1.</w:t>
            </w:r>
          </w:p>
        </w:tc>
        <w:tc>
          <w:tcPr>
            <w:tcW w:w="3540" w:type="dxa"/>
            <w:vMerge w:val="restart"/>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Обеспечение консультационной, организационно-методической и информационной поддержки субъектов малого и среднего предпринимательства</w:t>
            </w: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30,00</w:t>
            </w:r>
          </w:p>
        </w:tc>
        <w:tc>
          <w:tcPr>
            <w:tcW w:w="1235"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30,00</w:t>
            </w:r>
          </w:p>
        </w:tc>
        <w:tc>
          <w:tcPr>
            <w:tcW w:w="1797"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DF03CC">
        <w:trPr>
          <w:trHeight w:val="261"/>
        </w:trPr>
        <w:tc>
          <w:tcPr>
            <w:tcW w:w="696" w:type="dxa"/>
            <w:vMerge/>
            <w:tcBorders>
              <w:bottom w:val="single" w:sz="4" w:space="0" w:color="auto"/>
            </w:tcBorders>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tcBorders>
              <w:bottom w:val="single" w:sz="4" w:space="0" w:color="auto"/>
            </w:tcBorders>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30,00</w:t>
            </w:r>
          </w:p>
        </w:tc>
        <w:tc>
          <w:tcPr>
            <w:tcW w:w="1235"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30,00</w:t>
            </w:r>
          </w:p>
        </w:tc>
        <w:tc>
          <w:tcPr>
            <w:tcW w:w="1797"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BD3D93" w:rsidTr="00EB1D64">
        <w:trPr>
          <w:trHeight w:val="10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DF03CC">
            <w:pPr>
              <w:spacing w:after="0"/>
              <w:jc w:val="center"/>
              <w:rPr>
                <w:rFonts w:ascii="Times New Roman" w:hAnsi="Times New Roman"/>
                <w:sz w:val="20"/>
                <w:szCs w:val="20"/>
              </w:rPr>
            </w:pPr>
            <w:r w:rsidRPr="00BD3D93">
              <w:rPr>
                <w:rFonts w:ascii="Times New Roman" w:hAnsi="Times New Roman"/>
                <w:sz w:val="20"/>
                <w:szCs w:val="20"/>
              </w:rPr>
              <w:t>3.</w:t>
            </w:r>
          </w:p>
          <w:p w:rsidR="006F56F2" w:rsidRPr="00BD3D93" w:rsidRDefault="006F56F2" w:rsidP="001E0726">
            <w:pPr>
              <w:jc w:val="center"/>
              <w:rPr>
                <w:rFonts w:ascii="Times New Roman" w:hAnsi="Times New Roman"/>
                <w:sz w:val="20"/>
                <w:szCs w:val="20"/>
              </w:rPr>
            </w:pPr>
          </w:p>
          <w:p w:rsidR="006F56F2" w:rsidRPr="00BD3D93" w:rsidRDefault="006F56F2" w:rsidP="001E0726">
            <w:pPr>
              <w:jc w:val="center"/>
              <w:rPr>
                <w:rFonts w:ascii="Times New Roman" w:hAnsi="Times New Roman"/>
                <w:sz w:val="20"/>
                <w:szCs w:val="20"/>
              </w:rPr>
            </w:pPr>
          </w:p>
          <w:p w:rsidR="006F56F2" w:rsidRPr="00BD3D93" w:rsidRDefault="006F56F2" w:rsidP="001E0726">
            <w:pPr>
              <w:jc w:val="center"/>
              <w:rPr>
                <w:rFonts w:ascii="Times New Roman" w:hAnsi="Times New Roman"/>
                <w:sz w:val="20"/>
                <w:szCs w:val="20"/>
              </w:rPr>
            </w:pP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56F2" w:rsidRDefault="006F56F2" w:rsidP="00DF03CC">
            <w:pPr>
              <w:spacing w:after="0" w:line="240" w:lineRule="auto"/>
              <w:jc w:val="center"/>
              <w:rPr>
                <w:rFonts w:ascii="Times New Roman" w:hAnsi="Times New Roman"/>
                <w:b/>
                <w:sz w:val="20"/>
                <w:szCs w:val="20"/>
              </w:rPr>
            </w:pPr>
            <w:r w:rsidRPr="00BD3D93">
              <w:rPr>
                <w:rFonts w:ascii="Times New Roman" w:hAnsi="Times New Roman"/>
                <w:b/>
                <w:sz w:val="20"/>
                <w:szCs w:val="20"/>
              </w:rPr>
              <w:t>Задача 3</w:t>
            </w:r>
          </w:p>
          <w:p w:rsidR="00BF13D0" w:rsidRPr="00BD3D93" w:rsidRDefault="00BF13D0" w:rsidP="00DF03CC">
            <w:pPr>
              <w:spacing w:after="0" w:line="240" w:lineRule="auto"/>
              <w:jc w:val="center"/>
              <w:rPr>
                <w:rFonts w:ascii="Times New Roman" w:hAnsi="Times New Roman"/>
                <w:b/>
                <w:sz w:val="20"/>
                <w:szCs w:val="20"/>
              </w:rPr>
            </w:pPr>
          </w:p>
          <w:p w:rsidR="006F56F2" w:rsidRPr="00BD3D93" w:rsidRDefault="006F56F2" w:rsidP="00DA5CAA">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Мероприятия, направленные на </w:t>
            </w:r>
            <w:r>
              <w:rPr>
                <w:rFonts w:ascii="Times New Roman" w:hAnsi="Times New Roman"/>
                <w:b/>
                <w:sz w:val="20"/>
                <w:szCs w:val="20"/>
              </w:rPr>
              <w:t>с</w:t>
            </w:r>
            <w:r w:rsidRPr="00DA5CAA">
              <w:rPr>
                <w:rFonts w:ascii="Times New Roman" w:hAnsi="Times New Roman"/>
                <w:b/>
                <w:sz w:val="20"/>
                <w:szCs w:val="20"/>
              </w:rPr>
              <w:t>одействие созданию условий для развития сельского хозяйства</w:t>
            </w:r>
          </w:p>
        </w:tc>
        <w:tc>
          <w:tcPr>
            <w:tcW w:w="3909" w:type="dxa"/>
            <w:tcBorders>
              <w:left w:val="single" w:sz="4" w:space="0" w:color="auto"/>
            </w:tcBorders>
            <w:shd w:val="clear" w:color="auto" w:fill="auto"/>
          </w:tcPr>
          <w:p w:rsidR="006F56F2" w:rsidRPr="00BD3D93" w:rsidRDefault="006F56F2" w:rsidP="00EB1D64">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Итого </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b/>
                <w:sz w:val="20"/>
                <w:szCs w:val="20"/>
              </w:rPr>
            </w:pPr>
            <w:r w:rsidRPr="00BD3D93">
              <w:rPr>
                <w:rFonts w:ascii="Times New Roman" w:hAnsi="Times New Roman"/>
                <w:b/>
                <w:sz w:val="20"/>
                <w:szCs w:val="20"/>
              </w:rPr>
              <w:t>201</w:t>
            </w:r>
            <w:r>
              <w:rPr>
                <w:rFonts w:ascii="Times New Roman" w:hAnsi="Times New Roman"/>
                <w:b/>
                <w:sz w:val="20"/>
                <w:szCs w:val="20"/>
              </w:rPr>
              <w:t>7</w:t>
            </w:r>
            <w:r w:rsidRPr="00BD3D93">
              <w:rPr>
                <w:rFonts w:ascii="Times New Roman" w:hAnsi="Times New Roman"/>
                <w:b/>
                <w:sz w:val="20"/>
                <w:szCs w:val="20"/>
              </w:rPr>
              <w:t xml:space="preserve"> год</w:t>
            </w:r>
          </w:p>
        </w:tc>
        <w:tc>
          <w:tcPr>
            <w:tcW w:w="2194" w:type="dxa"/>
            <w:shd w:val="clear" w:color="auto" w:fill="auto"/>
            <w:vAlign w:val="center"/>
          </w:tcPr>
          <w:p w:rsidR="006F56F2" w:rsidRPr="00BD3D93" w:rsidRDefault="006F56F2" w:rsidP="00DA5CAA">
            <w:pPr>
              <w:spacing w:after="0" w:line="240" w:lineRule="auto"/>
              <w:jc w:val="center"/>
              <w:rPr>
                <w:rFonts w:ascii="Times New Roman" w:hAnsi="Times New Roman"/>
                <w:b/>
                <w:sz w:val="20"/>
                <w:szCs w:val="20"/>
              </w:rPr>
            </w:pPr>
            <w:r>
              <w:rPr>
                <w:rFonts w:ascii="Times New Roman" w:hAnsi="Times New Roman"/>
                <w:b/>
                <w:sz w:val="20"/>
                <w:szCs w:val="20"/>
              </w:rPr>
              <w:t>40</w:t>
            </w:r>
            <w:r w:rsidRPr="00BD3D93">
              <w:rPr>
                <w:rFonts w:ascii="Times New Roman" w:hAnsi="Times New Roman"/>
                <w:b/>
                <w:sz w:val="20"/>
                <w:szCs w:val="20"/>
              </w:rPr>
              <w:t>,</w:t>
            </w:r>
            <w:r>
              <w:rPr>
                <w:rFonts w:ascii="Times New Roman" w:hAnsi="Times New Roman"/>
                <w:b/>
                <w:sz w:val="20"/>
                <w:szCs w:val="20"/>
              </w:rPr>
              <w:t>00</w:t>
            </w:r>
          </w:p>
        </w:tc>
        <w:tc>
          <w:tcPr>
            <w:tcW w:w="1235" w:type="dxa"/>
            <w:shd w:val="clear" w:color="auto" w:fill="auto"/>
            <w:vAlign w:val="center"/>
          </w:tcPr>
          <w:p w:rsidR="006F56F2" w:rsidRPr="00BD3D93" w:rsidRDefault="006F56F2" w:rsidP="00DA5CAA">
            <w:pPr>
              <w:spacing w:after="0" w:line="240" w:lineRule="auto"/>
              <w:jc w:val="center"/>
              <w:rPr>
                <w:rFonts w:ascii="Times New Roman" w:hAnsi="Times New Roman"/>
                <w:b/>
                <w:sz w:val="20"/>
                <w:szCs w:val="20"/>
              </w:rPr>
            </w:pPr>
            <w:r>
              <w:rPr>
                <w:rFonts w:ascii="Times New Roman" w:hAnsi="Times New Roman"/>
                <w:b/>
                <w:sz w:val="20"/>
                <w:szCs w:val="20"/>
              </w:rPr>
              <w:t>40</w:t>
            </w:r>
            <w:r w:rsidRPr="00BD3D93">
              <w:rPr>
                <w:rFonts w:ascii="Times New Roman" w:hAnsi="Times New Roman"/>
                <w:b/>
                <w:sz w:val="20"/>
                <w:szCs w:val="20"/>
              </w:rPr>
              <w:t>,</w:t>
            </w:r>
            <w:r>
              <w:rPr>
                <w:rFonts w:ascii="Times New Roman" w:hAnsi="Times New Roman"/>
                <w:b/>
                <w:sz w:val="20"/>
                <w:szCs w:val="20"/>
              </w:rPr>
              <w:t>00</w:t>
            </w:r>
          </w:p>
        </w:tc>
        <w:tc>
          <w:tcPr>
            <w:tcW w:w="1797" w:type="dxa"/>
            <w:shd w:val="clear" w:color="auto" w:fill="auto"/>
          </w:tcPr>
          <w:p w:rsidR="006F56F2" w:rsidRPr="00BD3D93" w:rsidRDefault="006F56F2" w:rsidP="00EB1D64">
            <w:pPr>
              <w:spacing w:after="0" w:line="240" w:lineRule="auto"/>
              <w:jc w:val="center"/>
              <w:rPr>
                <w:rFonts w:ascii="Times New Roman" w:hAnsi="Times New Roman"/>
                <w:b/>
                <w:sz w:val="20"/>
                <w:szCs w:val="20"/>
              </w:rPr>
            </w:pPr>
            <w:r w:rsidRPr="00BB4927">
              <w:rPr>
                <w:rFonts w:ascii="Times New Roman" w:hAnsi="Times New Roman"/>
                <w:sz w:val="20"/>
                <w:szCs w:val="20"/>
              </w:rPr>
              <w:t>Герасимова Е.С.</w:t>
            </w:r>
          </w:p>
        </w:tc>
      </w:tr>
      <w:tr w:rsidR="006F56F2" w:rsidRPr="00BD3D93" w:rsidTr="00EB1D64">
        <w:trPr>
          <w:trHeight w:val="226"/>
        </w:trPr>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1E0726">
            <w:pPr>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56F2" w:rsidRPr="00BD3D93" w:rsidRDefault="006F56F2" w:rsidP="00DF03CC">
            <w:pPr>
              <w:spacing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1E0726">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1E0726">
            <w:pPr>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56F2" w:rsidRPr="00BD3D93" w:rsidRDefault="006F56F2" w:rsidP="00DF03CC">
            <w:pPr>
              <w:spacing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1E0726">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1E0726">
            <w:pPr>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56F2" w:rsidRPr="00BD3D93" w:rsidRDefault="006F56F2" w:rsidP="00DF03CC">
            <w:pPr>
              <w:spacing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BF13D0">
        <w:trPr>
          <w:trHeight w:val="245"/>
        </w:trPr>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EB1D64">
            <w:pPr>
              <w:spacing w:after="0"/>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6F56F2" w:rsidRPr="00BF13D0" w:rsidRDefault="006F56F2" w:rsidP="00BF13D0">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tcPr>
          <w:p w:rsidR="006F56F2" w:rsidRPr="00BD3D93" w:rsidRDefault="006F56F2" w:rsidP="00BF13D0">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BD3D93" w:rsidRDefault="006F56F2" w:rsidP="00BF13D0">
            <w:pPr>
              <w:spacing w:after="0" w:line="240" w:lineRule="auto"/>
              <w:jc w:val="center"/>
              <w:rPr>
                <w:rFonts w:ascii="Times New Roman" w:hAnsi="Times New Roman"/>
                <w:sz w:val="20"/>
                <w:szCs w:val="20"/>
              </w:rPr>
            </w:pPr>
            <w:r>
              <w:rPr>
                <w:rFonts w:ascii="Times New Roman" w:hAnsi="Times New Roman"/>
                <w:sz w:val="20"/>
                <w:szCs w:val="20"/>
              </w:rPr>
              <w:t>40</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6F56F2" w:rsidRPr="00BD3D93" w:rsidRDefault="006F56F2" w:rsidP="00BF13D0">
            <w:pPr>
              <w:spacing w:after="0" w:line="240" w:lineRule="auto"/>
              <w:jc w:val="center"/>
              <w:rPr>
                <w:rFonts w:ascii="Times New Roman" w:hAnsi="Times New Roman"/>
                <w:sz w:val="20"/>
                <w:szCs w:val="20"/>
              </w:rPr>
            </w:pPr>
            <w:r>
              <w:rPr>
                <w:rFonts w:ascii="Times New Roman" w:hAnsi="Times New Roman"/>
                <w:sz w:val="20"/>
                <w:szCs w:val="20"/>
              </w:rPr>
              <w:t>40</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6F56F2" w:rsidRPr="00BD3D93" w:rsidRDefault="006F56F2" w:rsidP="00BF13D0">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BD3D93" w:rsidTr="001E0726">
        <w:tc>
          <w:tcPr>
            <w:tcW w:w="696" w:type="dxa"/>
            <w:vMerge w:val="restart"/>
            <w:tcBorders>
              <w:top w:val="single" w:sz="4" w:space="0" w:color="auto"/>
            </w:tcBorders>
            <w:shd w:val="clear" w:color="auto" w:fill="auto"/>
          </w:tcPr>
          <w:p w:rsidR="006F56F2" w:rsidRPr="00BD3D93" w:rsidRDefault="006F56F2" w:rsidP="00EB1D64">
            <w:pPr>
              <w:spacing w:after="0"/>
              <w:jc w:val="center"/>
              <w:rPr>
                <w:rFonts w:ascii="Times New Roman" w:hAnsi="Times New Roman"/>
                <w:sz w:val="20"/>
                <w:szCs w:val="20"/>
              </w:rPr>
            </w:pPr>
            <w:r w:rsidRPr="00BD3D93">
              <w:rPr>
                <w:rFonts w:ascii="Times New Roman" w:hAnsi="Times New Roman"/>
                <w:sz w:val="20"/>
                <w:szCs w:val="20"/>
              </w:rPr>
              <w:t>3.1.</w:t>
            </w:r>
          </w:p>
        </w:tc>
        <w:tc>
          <w:tcPr>
            <w:tcW w:w="3540" w:type="dxa"/>
            <w:vMerge w:val="restart"/>
            <w:tcBorders>
              <w:top w:val="single" w:sz="4" w:space="0" w:color="auto"/>
            </w:tcBorders>
            <w:shd w:val="clear" w:color="auto" w:fill="auto"/>
            <w:vAlign w:val="center"/>
          </w:tcPr>
          <w:p w:rsidR="006F56F2" w:rsidRPr="00835ADC" w:rsidRDefault="006F56F2" w:rsidP="000A6B00">
            <w:pPr>
              <w:spacing w:after="0" w:line="240" w:lineRule="auto"/>
              <w:jc w:val="center"/>
              <w:rPr>
                <w:rFonts w:ascii="Times New Roman" w:hAnsi="Times New Roman"/>
                <w:sz w:val="20"/>
                <w:szCs w:val="20"/>
              </w:rPr>
            </w:pPr>
            <w:r w:rsidRPr="00835ADC">
              <w:rPr>
                <w:rFonts w:ascii="Times New Roman" w:hAnsi="Times New Roman"/>
                <w:color w:val="000000"/>
                <w:sz w:val="20"/>
                <w:szCs w:val="20"/>
              </w:rPr>
              <w:t>С</w:t>
            </w:r>
            <w:r w:rsidRPr="00835ADC">
              <w:rPr>
                <w:rFonts w:ascii="Times New Roman" w:hAnsi="Times New Roman"/>
                <w:sz w:val="20"/>
                <w:szCs w:val="20"/>
              </w:rPr>
              <w:t>одействие созданию условий для развития сельского хозяйства</w:t>
            </w: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 xml:space="preserve">Итого </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EB1D64" w:rsidRDefault="006F56F2" w:rsidP="00DA5CAA">
            <w:pPr>
              <w:spacing w:after="0" w:line="240" w:lineRule="auto"/>
              <w:jc w:val="center"/>
              <w:rPr>
                <w:rFonts w:ascii="Times New Roman" w:hAnsi="Times New Roman"/>
                <w:sz w:val="20"/>
                <w:szCs w:val="20"/>
              </w:rPr>
            </w:pPr>
            <w:r>
              <w:rPr>
                <w:rFonts w:ascii="Times New Roman" w:hAnsi="Times New Roman"/>
                <w:sz w:val="20"/>
                <w:szCs w:val="20"/>
              </w:rPr>
              <w:t>40</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6F56F2" w:rsidRPr="00EB1D64" w:rsidRDefault="006F56F2" w:rsidP="00DA5CAA">
            <w:pPr>
              <w:spacing w:after="0" w:line="240" w:lineRule="auto"/>
              <w:jc w:val="center"/>
              <w:rPr>
                <w:rFonts w:ascii="Times New Roman" w:hAnsi="Times New Roman"/>
                <w:sz w:val="20"/>
                <w:szCs w:val="20"/>
              </w:rPr>
            </w:pPr>
            <w:r>
              <w:rPr>
                <w:rFonts w:ascii="Times New Roman" w:hAnsi="Times New Roman"/>
                <w:sz w:val="20"/>
                <w:szCs w:val="20"/>
              </w:rPr>
              <w:t>40</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BD3D93" w:rsidTr="001E0726">
        <w:tc>
          <w:tcPr>
            <w:tcW w:w="696" w:type="dxa"/>
            <w:vMerge/>
            <w:shd w:val="clear" w:color="auto" w:fill="auto"/>
          </w:tcPr>
          <w:p w:rsidR="006F56F2" w:rsidRPr="00BD3D93" w:rsidRDefault="006F56F2" w:rsidP="001E0726">
            <w:pPr>
              <w:jc w:val="center"/>
              <w:rPr>
                <w:rFonts w:ascii="Times New Roman" w:hAnsi="Times New Roman"/>
                <w:sz w:val="20"/>
                <w:szCs w:val="20"/>
              </w:rPr>
            </w:pPr>
          </w:p>
        </w:tc>
        <w:tc>
          <w:tcPr>
            <w:tcW w:w="3540" w:type="dxa"/>
            <w:vMerge/>
            <w:shd w:val="clear" w:color="auto" w:fill="auto"/>
          </w:tcPr>
          <w:p w:rsidR="006F56F2" w:rsidRPr="00BD3D93" w:rsidRDefault="006F56F2" w:rsidP="00DF03CC">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1E0726">
        <w:tc>
          <w:tcPr>
            <w:tcW w:w="696" w:type="dxa"/>
            <w:vMerge/>
            <w:shd w:val="clear" w:color="auto" w:fill="auto"/>
          </w:tcPr>
          <w:p w:rsidR="006F56F2" w:rsidRPr="00BD3D93" w:rsidRDefault="006F56F2" w:rsidP="001E0726">
            <w:pPr>
              <w:jc w:val="center"/>
              <w:rPr>
                <w:rFonts w:ascii="Times New Roman" w:hAnsi="Times New Roman"/>
                <w:sz w:val="20"/>
                <w:szCs w:val="20"/>
              </w:rPr>
            </w:pPr>
          </w:p>
        </w:tc>
        <w:tc>
          <w:tcPr>
            <w:tcW w:w="3540" w:type="dxa"/>
            <w:vMerge/>
            <w:shd w:val="clear" w:color="auto" w:fill="auto"/>
          </w:tcPr>
          <w:p w:rsidR="006F56F2" w:rsidRPr="00BD3D93" w:rsidRDefault="006F56F2" w:rsidP="00DF03CC">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1E0726">
        <w:tc>
          <w:tcPr>
            <w:tcW w:w="696" w:type="dxa"/>
            <w:vMerge/>
            <w:shd w:val="clear" w:color="auto" w:fill="auto"/>
          </w:tcPr>
          <w:p w:rsidR="006F56F2" w:rsidRPr="00BD3D93" w:rsidRDefault="006F56F2" w:rsidP="001E0726">
            <w:pPr>
              <w:jc w:val="center"/>
              <w:rPr>
                <w:rFonts w:ascii="Times New Roman" w:hAnsi="Times New Roman"/>
                <w:sz w:val="20"/>
                <w:szCs w:val="20"/>
              </w:rPr>
            </w:pPr>
          </w:p>
        </w:tc>
        <w:tc>
          <w:tcPr>
            <w:tcW w:w="3540" w:type="dxa"/>
            <w:vMerge/>
            <w:shd w:val="clear" w:color="auto" w:fill="auto"/>
          </w:tcPr>
          <w:p w:rsidR="006F56F2" w:rsidRPr="00BD3D93" w:rsidRDefault="006F56F2" w:rsidP="00DF03CC">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1E0726">
        <w:trPr>
          <w:trHeight w:val="314"/>
        </w:trPr>
        <w:tc>
          <w:tcPr>
            <w:tcW w:w="696" w:type="dxa"/>
            <w:vMerge/>
            <w:shd w:val="clear" w:color="auto" w:fill="auto"/>
          </w:tcPr>
          <w:p w:rsidR="006F56F2" w:rsidRPr="00BD3D93" w:rsidRDefault="006F56F2" w:rsidP="001E0726">
            <w:pPr>
              <w:jc w:val="center"/>
              <w:rPr>
                <w:rFonts w:ascii="Times New Roman" w:hAnsi="Times New Roman"/>
                <w:sz w:val="20"/>
                <w:szCs w:val="20"/>
              </w:rPr>
            </w:pPr>
          </w:p>
        </w:tc>
        <w:tc>
          <w:tcPr>
            <w:tcW w:w="3540" w:type="dxa"/>
            <w:vMerge/>
            <w:shd w:val="clear" w:color="auto" w:fill="auto"/>
          </w:tcPr>
          <w:p w:rsidR="006F56F2" w:rsidRPr="00BD3D93" w:rsidRDefault="006F56F2" w:rsidP="00DF03CC">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EB1D64" w:rsidRDefault="006F56F2" w:rsidP="00DA5CAA">
            <w:pPr>
              <w:spacing w:after="0" w:line="240" w:lineRule="auto"/>
              <w:jc w:val="center"/>
              <w:rPr>
                <w:rFonts w:ascii="Times New Roman" w:hAnsi="Times New Roman"/>
                <w:sz w:val="20"/>
                <w:szCs w:val="20"/>
              </w:rPr>
            </w:pPr>
            <w:r>
              <w:rPr>
                <w:rFonts w:ascii="Times New Roman" w:hAnsi="Times New Roman"/>
                <w:sz w:val="20"/>
                <w:szCs w:val="20"/>
              </w:rPr>
              <w:t>40</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6F56F2" w:rsidRPr="00EB1D64" w:rsidRDefault="006F56F2" w:rsidP="00DA5CAA">
            <w:pPr>
              <w:spacing w:after="0" w:line="240" w:lineRule="auto"/>
              <w:jc w:val="center"/>
              <w:rPr>
                <w:rFonts w:ascii="Times New Roman" w:hAnsi="Times New Roman"/>
                <w:sz w:val="20"/>
                <w:szCs w:val="20"/>
              </w:rPr>
            </w:pPr>
            <w:r>
              <w:rPr>
                <w:rFonts w:ascii="Times New Roman" w:hAnsi="Times New Roman"/>
                <w:sz w:val="20"/>
                <w:szCs w:val="20"/>
              </w:rPr>
              <w:t>40</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6F56F2" w:rsidRPr="00310EFE" w:rsidRDefault="006F56F2" w:rsidP="00EB1D64">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BF13D0">
        <w:trPr>
          <w:trHeight w:val="246"/>
        </w:trPr>
        <w:tc>
          <w:tcPr>
            <w:tcW w:w="696" w:type="dxa"/>
            <w:vMerge w:val="restart"/>
            <w:shd w:val="clear" w:color="auto" w:fill="auto"/>
          </w:tcPr>
          <w:p w:rsidR="006F56F2" w:rsidRPr="00BD3D93" w:rsidRDefault="006F56F2" w:rsidP="003276DD">
            <w:pPr>
              <w:spacing w:after="0"/>
              <w:jc w:val="center"/>
              <w:rPr>
                <w:rFonts w:ascii="Times New Roman" w:hAnsi="Times New Roman"/>
                <w:sz w:val="20"/>
                <w:szCs w:val="20"/>
              </w:rPr>
            </w:pPr>
            <w:r>
              <w:rPr>
                <w:rFonts w:ascii="Times New Roman" w:hAnsi="Times New Roman"/>
                <w:sz w:val="20"/>
                <w:szCs w:val="20"/>
              </w:rPr>
              <w:t>4</w:t>
            </w:r>
            <w:r w:rsidRPr="00BD3D93">
              <w:rPr>
                <w:rFonts w:ascii="Times New Roman" w:hAnsi="Times New Roman"/>
                <w:sz w:val="20"/>
                <w:szCs w:val="20"/>
              </w:rPr>
              <w:t>.</w:t>
            </w:r>
          </w:p>
          <w:p w:rsidR="006F56F2" w:rsidRPr="00BD3D93" w:rsidRDefault="006F56F2" w:rsidP="003276DD">
            <w:pPr>
              <w:jc w:val="center"/>
              <w:rPr>
                <w:rFonts w:ascii="Times New Roman" w:hAnsi="Times New Roman"/>
                <w:sz w:val="20"/>
                <w:szCs w:val="20"/>
              </w:rPr>
            </w:pPr>
          </w:p>
          <w:p w:rsidR="006F56F2" w:rsidRPr="00BD3D93" w:rsidRDefault="006F56F2" w:rsidP="003276DD">
            <w:pPr>
              <w:jc w:val="center"/>
              <w:rPr>
                <w:rFonts w:ascii="Times New Roman" w:hAnsi="Times New Roman"/>
                <w:sz w:val="20"/>
                <w:szCs w:val="20"/>
              </w:rPr>
            </w:pPr>
          </w:p>
          <w:p w:rsidR="006F56F2" w:rsidRPr="00BD3D93" w:rsidRDefault="006F56F2" w:rsidP="003276DD">
            <w:pPr>
              <w:jc w:val="center"/>
              <w:rPr>
                <w:rFonts w:ascii="Times New Roman" w:hAnsi="Times New Roman"/>
                <w:sz w:val="20"/>
                <w:szCs w:val="20"/>
              </w:rPr>
            </w:pPr>
          </w:p>
        </w:tc>
        <w:tc>
          <w:tcPr>
            <w:tcW w:w="3540" w:type="dxa"/>
            <w:vMerge w:val="restart"/>
            <w:shd w:val="clear" w:color="auto" w:fill="auto"/>
            <w:vAlign w:val="center"/>
          </w:tcPr>
          <w:p w:rsidR="006F56F2" w:rsidRPr="00BD3D93" w:rsidRDefault="006F56F2"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Задача </w:t>
            </w:r>
            <w:r>
              <w:rPr>
                <w:rFonts w:ascii="Times New Roman" w:hAnsi="Times New Roman"/>
                <w:b/>
                <w:sz w:val="20"/>
                <w:szCs w:val="20"/>
              </w:rPr>
              <w:t>4</w:t>
            </w:r>
          </w:p>
          <w:p w:rsidR="006F56F2" w:rsidRPr="00BD3D93" w:rsidRDefault="006F56F2" w:rsidP="003276DD">
            <w:pPr>
              <w:spacing w:after="0" w:line="240" w:lineRule="auto"/>
              <w:rPr>
                <w:rFonts w:ascii="Times New Roman" w:hAnsi="Times New Roman"/>
                <w:b/>
                <w:sz w:val="20"/>
                <w:szCs w:val="20"/>
              </w:rPr>
            </w:pPr>
          </w:p>
          <w:p w:rsidR="006F56F2" w:rsidRPr="00BD3D93" w:rsidRDefault="006F56F2" w:rsidP="003276DD">
            <w:pPr>
              <w:spacing w:after="0" w:line="240" w:lineRule="auto"/>
              <w:jc w:val="center"/>
              <w:rPr>
                <w:rFonts w:ascii="Times New Roman" w:hAnsi="Times New Roman"/>
                <w:b/>
                <w:sz w:val="20"/>
                <w:szCs w:val="20"/>
              </w:rPr>
            </w:pPr>
            <w:r w:rsidRPr="000A6B00">
              <w:rPr>
                <w:rFonts w:ascii="Times New Roman" w:hAnsi="Times New Roman"/>
                <w:b/>
                <w:sz w:val="20"/>
                <w:szCs w:val="20"/>
              </w:rPr>
              <w:t>Мероприятия, направленные на обеспечение функционирования информационно-коммуникационных технологий и связи</w:t>
            </w:r>
          </w:p>
        </w:tc>
        <w:tc>
          <w:tcPr>
            <w:tcW w:w="3909" w:type="dxa"/>
            <w:shd w:val="clear" w:color="auto" w:fill="auto"/>
          </w:tcPr>
          <w:p w:rsidR="006F56F2" w:rsidRPr="00BD3D93" w:rsidRDefault="006F56F2"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Итого </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201</w:t>
            </w:r>
            <w:r>
              <w:rPr>
                <w:rFonts w:ascii="Times New Roman" w:hAnsi="Times New Roman"/>
                <w:b/>
                <w:sz w:val="20"/>
                <w:szCs w:val="20"/>
              </w:rPr>
              <w:t>7</w:t>
            </w:r>
            <w:r w:rsidRPr="00BD3D93">
              <w:rPr>
                <w:rFonts w:ascii="Times New Roman" w:hAnsi="Times New Roman"/>
                <w:b/>
                <w:sz w:val="20"/>
                <w:szCs w:val="20"/>
              </w:rPr>
              <w:t xml:space="preserve"> год</w:t>
            </w:r>
          </w:p>
        </w:tc>
        <w:tc>
          <w:tcPr>
            <w:tcW w:w="2194" w:type="dxa"/>
            <w:shd w:val="clear" w:color="auto" w:fill="auto"/>
            <w:vAlign w:val="center"/>
          </w:tcPr>
          <w:p w:rsidR="006F56F2" w:rsidRPr="00BD3D93" w:rsidRDefault="006F56F2" w:rsidP="000A6B00">
            <w:pPr>
              <w:spacing w:after="0" w:line="240" w:lineRule="auto"/>
              <w:jc w:val="center"/>
              <w:rPr>
                <w:rFonts w:ascii="Times New Roman" w:hAnsi="Times New Roman"/>
                <w:b/>
                <w:sz w:val="20"/>
                <w:szCs w:val="20"/>
              </w:rPr>
            </w:pPr>
            <w:r>
              <w:rPr>
                <w:rFonts w:ascii="Times New Roman" w:hAnsi="Times New Roman"/>
                <w:b/>
                <w:sz w:val="20"/>
                <w:szCs w:val="20"/>
              </w:rPr>
              <w:t>491</w:t>
            </w:r>
            <w:r w:rsidRPr="00BD3D93">
              <w:rPr>
                <w:rFonts w:ascii="Times New Roman" w:hAnsi="Times New Roman"/>
                <w:b/>
                <w:sz w:val="20"/>
                <w:szCs w:val="20"/>
              </w:rPr>
              <w:t>,</w:t>
            </w:r>
            <w:r>
              <w:rPr>
                <w:rFonts w:ascii="Times New Roman" w:hAnsi="Times New Roman"/>
                <w:b/>
                <w:sz w:val="20"/>
                <w:szCs w:val="20"/>
              </w:rPr>
              <w:t>00</w:t>
            </w:r>
          </w:p>
        </w:tc>
        <w:tc>
          <w:tcPr>
            <w:tcW w:w="1235" w:type="dxa"/>
            <w:shd w:val="clear" w:color="auto" w:fill="auto"/>
            <w:vAlign w:val="center"/>
          </w:tcPr>
          <w:p w:rsidR="006F56F2" w:rsidRPr="00BD3D93" w:rsidRDefault="006F56F2" w:rsidP="000A6B00">
            <w:pPr>
              <w:spacing w:after="0" w:line="240" w:lineRule="auto"/>
              <w:jc w:val="center"/>
              <w:rPr>
                <w:rFonts w:ascii="Times New Roman" w:hAnsi="Times New Roman"/>
                <w:b/>
                <w:sz w:val="20"/>
                <w:szCs w:val="20"/>
              </w:rPr>
            </w:pPr>
            <w:r>
              <w:rPr>
                <w:rFonts w:ascii="Times New Roman" w:hAnsi="Times New Roman"/>
                <w:b/>
                <w:sz w:val="20"/>
                <w:szCs w:val="20"/>
              </w:rPr>
              <w:t>491</w:t>
            </w:r>
            <w:r w:rsidRPr="00BD3D93">
              <w:rPr>
                <w:rFonts w:ascii="Times New Roman" w:hAnsi="Times New Roman"/>
                <w:b/>
                <w:sz w:val="20"/>
                <w:szCs w:val="20"/>
              </w:rPr>
              <w:t>,</w:t>
            </w:r>
            <w:r>
              <w:rPr>
                <w:rFonts w:ascii="Times New Roman" w:hAnsi="Times New Roman"/>
                <w:b/>
                <w:sz w:val="20"/>
                <w:szCs w:val="20"/>
              </w:rPr>
              <w:t>00</w:t>
            </w:r>
          </w:p>
        </w:tc>
        <w:tc>
          <w:tcPr>
            <w:tcW w:w="1797" w:type="dxa"/>
            <w:shd w:val="clear" w:color="auto" w:fill="auto"/>
          </w:tcPr>
          <w:p w:rsidR="006F56F2" w:rsidRPr="00BD3D93" w:rsidRDefault="006F56F2" w:rsidP="00AF7D48">
            <w:pPr>
              <w:spacing w:after="0" w:line="240" w:lineRule="auto"/>
              <w:jc w:val="center"/>
              <w:rPr>
                <w:rFonts w:ascii="Times New Roman" w:hAnsi="Times New Roman"/>
                <w:b/>
                <w:sz w:val="20"/>
                <w:szCs w:val="20"/>
              </w:rPr>
            </w:pPr>
            <w:r>
              <w:rPr>
                <w:rFonts w:ascii="Times New Roman" w:hAnsi="Times New Roman"/>
                <w:sz w:val="20"/>
                <w:szCs w:val="20"/>
              </w:rPr>
              <w:t>Самохвал</w:t>
            </w:r>
            <w:r w:rsidRPr="00BB4927">
              <w:rPr>
                <w:rFonts w:ascii="Times New Roman" w:hAnsi="Times New Roman"/>
                <w:sz w:val="20"/>
                <w:szCs w:val="20"/>
              </w:rPr>
              <w:t xml:space="preserve">ова </w:t>
            </w:r>
            <w:r>
              <w:rPr>
                <w:rFonts w:ascii="Times New Roman" w:hAnsi="Times New Roman"/>
                <w:sz w:val="20"/>
                <w:szCs w:val="20"/>
              </w:rPr>
              <w:t>А</w:t>
            </w:r>
            <w:r w:rsidRPr="00BB4927">
              <w:rPr>
                <w:rFonts w:ascii="Times New Roman" w:hAnsi="Times New Roman"/>
                <w:sz w:val="20"/>
                <w:szCs w:val="20"/>
              </w:rPr>
              <w:t>.</w:t>
            </w:r>
            <w:r>
              <w:rPr>
                <w:rFonts w:ascii="Times New Roman" w:hAnsi="Times New Roman"/>
                <w:sz w:val="20"/>
                <w:szCs w:val="20"/>
              </w:rPr>
              <w:t>Н</w:t>
            </w:r>
            <w:r w:rsidRPr="00BB4927">
              <w:rPr>
                <w:rFonts w:ascii="Times New Roman" w:hAnsi="Times New Roman"/>
                <w:sz w:val="20"/>
                <w:szCs w:val="20"/>
              </w:rPr>
              <w:t>.</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vAlign w:val="center"/>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vAlign w:val="center"/>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vAlign w:val="center"/>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BF13D0">
        <w:trPr>
          <w:trHeight w:val="292"/>
        </w:trPr>
        <w:tc>
          <w:tcPr>
            <w:tcW w:w="696" w:type="dxa"/>
            <w:vMerge/>
            <w:shd w:val="clear" w:color="auto" w:fill="auto"/>
          </w:tcPr>
          <w:p w:rsidR="006F56F2" w:rsidRPr="00BD3D93" w:rsidRDefault="006F56F2" w:rsidP="003276DD">
            <w:pPr>
              <w:spacing w:after="0"/>
              <w:jc w:val="center"/>
              <w:rPr>
                <w:rFonts w:ascii="Times New Roman" w:hAnsi="Times New Roman"/>
                <w:sz w:val="20"/>
                <w:szCs w:val="20"/>
              </w:rPr>
            </w:pPr>
          </w:p>
        </w:tc>
        <w:tc>
          <w:tcPr>
            <w:tcW w:w="3540" w:type="dxa"/>
            <w:vMerge/>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BD3D93" w:rsidRDefault="006F56F2" w:rsidP="000A6B00">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6F56F2" w:rsidRPr="00BD3D93" w:rsidRDefault="006F56F2" w:rsidP="000A6B00">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Самохвал</w:t>
            </w:r>
            <w:r w:rsidRPr="00BB4927">
              <w:rPr>
                <w:rFonts w:ascii="Times New Roman" w:hAnsi="Times New Roman"/>
                <w:sz w:val="20"/>
                <w:szCs w:val="20"/>
              </w:rPr>
              <w:t xml:space="preserve">ова </w:t>
            </w:r>
            <w:r>
              <w:rPr>
                <w:rFonts w:ascii="Times New Roman" w:hAnsi="Times New Roman"/>
                <w:sz w:val="20"/>
                <w:szCs w:val="20"/>
              </w:rPr>
              <w:t>А</w:t>
            </w:r>
            <w:r w:rsidRPr="00BB4927">
              <w:rPr>
                <w:rFonts w:ascii="Times New Roman" w:hAnsi="Times New Roman"/>
                <w:sz w:val="20"/>
                <w:szCs w:val="20"/>
              </w:rPr>
              <w:t>.</w:t>
            </w:r>
            <w:r>
              <w:rPr>
                <w:rFonts w:ascii="Times New Roman" w:hAnsi="Times New Roman"/>
                <w:sz w:val="20"/>
                <w:szCs w:val="20"/>
              </w:rPr>
              <w:t>Н</w:t>
            </w:r>
            <w:r w:rsidRPr="00BB4927">
              <w:rPr>
                <w:rFonts w:ascii="Times New Roman" w:hAnsi="Times New Roman"/>
                <w:sz w:val="20"/>
                <w:szCs w:val="20"/>
              </w:rPr>
              <w:t>.</w:t>
            </w:r>
          </w:p>
        </w:tc>
      </w:tr>
      <w:tr w:rsidR="006F56F2" w:rsidRPr="00310EFE" w:rsidTr="003276DD">
        <w:trPr>
          <w:trHeight w:val="314"/>
        </w:trPr>
        <w:tc>
          <w:tcPr>
            <w:tcW w:w="696" w:type="dxa"/>
            <w:vMerge w:val="restart"/>
            <w:shd w:val="clear" w:color="auto" w:fill="auto"/>
          </w:tcPr>
          <w:p w:rsidR="006F56F2" w:rsidRPr="00BD3D93" w:rsidRDefault="006F56F2" w:rsidP="003276DD">
            <w:pPr>
              <w:spacing w:after="0"/>
              <w:jc w:val="center"/>
              <w:rPr>
                <w:rFonts w:ascii="Times New Roman" w:hAnsi="Times New Roman"/>
                <w:sz w:val="20"/>
                <w:szCs w:val="20"/>
              </w:rPr>
            </w:pPr>
            <w:r>
              <w:rPr>
                <w:rFonts w:ascii="Times New Roman" w:hAnsi="Times New Roman"/>
                <w:sz w:val="20"/>
                <w:szCs w:val="20"/>
              </w:rPr>
              <w:t>4</w:t>
            </w:r>
            <w:r w:rsidRPr="00BD3D93">
              <w:rPr>
                <w:rFonts w:ascii="Times New Roman" w:hAnsi="Times New Roman"/>
                <w:sz w:val="20"/>
                <w:szCs w:val="20"/>
              </w:rPr>
              <w:t>.1.</w:t>
            </w:r>
          </w:p>
        </w:tc>
        <w:tc>
          <w:tcPr>
            <w:tcW w:w="3540" w:type="dxa"/>
            <w:vMerge w:val="restart"/>
            <w:shd w:val="clear" w:color="auto" w:fill="auto"/>
            <w:vAlign w:val="center"/>
          </w:tcPr>
          <w:p w:rsidR="006F56F2" w:rsidRPr="00835ADC" w:rsidRDefault="006F56F2" w:rsidP="000A6B00">
            <w:pPr>
              <w:spacing w:after="0" w:line="240" w:lineRule="auto"/>
              <w:jc w:val="center"/>
              <w:rPr>
                <w:rFonts w:ascii="Times New Roman" w:hAnsi="Times New Roman"/>
                <w:sz w:val="20"/>
                <w:szCs w:val="20"/>
              </w:rPr>
            </w:pPr>
            <w:r w:rsidRPr="000A6B00">
              <w:rPr>
                <w:rFonts w:ascii="Times New Roman" w:hAnsi="Times New Roman"/>
                <w:sz w:val="20"/>
                <w:szCs w:val="20"/>
              </w:rPr>
              <w:t>Обеспечение функционирования информационно-коммуникационных технологий и связи</w:t>
            </w: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 xml:space="preserve">Итого </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Самохвал</w:t>
            </w:r>
            <w:r w:rsidRPr="00BB4927">
              <w:rPr>
                <w:rFonts w:ascii="Times New Roman" w:hAnsi="Times New Roman"/>
                <w:sz w:val="20"/>
                <w:szCs w:val="20"/>
              </w:rPr>
              <w:t xml:space="preserve">ова </w:t>
            </w:r>
            <w:r>
              <w:rPr>
                <w:rFonts w:ascii="Times New Roman" w:hAnsi="Times New Roman"/>
                <w:sz w:val="20"/>
                <w:szCs w:val="20"/>
              </w:rPr>
              <w:t>А</w:t>
            </w:r>
            <w:r w:rsidRPr="00BB4927">
              <w:rPr>
                <w:rFonts w:ascii="Times New Roman" w:hAnsi="Times New Roman"/>
                <w:sz w:val="20"/>
                <w:szCs w:val="20"/>
              </w:rPr>
              <w:t>.</w:t>
            </w:r>
            <w:r>
              <w:rPr>
                <w:rFonts w:ascii="Times New Roman" w:hAnsi="Times New Roman"/>
                <w:sz w:val="20"/>
                <w:szCs w:val="20"/>
              </w:rPr>
              <w:t>Н</w:t>
            </w:r>
            <w:r w:rsidRPr="00BB4927">
              <w:rPr>
                <w:rFonts w:ascii="Times New Roman" w:hAnsi="Times New Roman"/>
                <w:sz w:val="20"/>
                <w:szCs w:val="20"/>
              </w:rPr>
              <w:t>.</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1E0726">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6F56F2" w:rsidRPr="00310EFE"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Самохвал</w:t>
            </w:r>
            <w:r w:rsidRPr="00BB4927">
              <w:rPr>
                <w:rFonts w:ascii="Times New Roman" w:hAnsi="Times New Roman"/>
                <w:sz w:val="20"/>
                <w:szCs w:val="20"/>
              </w:rPr>
              <w:t xml:space="preserve">ова </w:t>
            </w:r>
            <w:r>
              <w:rPr>
                <w:rFonts w:ascii="Times New Roman" w:hAnsi="Times New Roman"/>
                <w:sz w:val="20"/>
                <w:szCs w:val="20"/>
              </w:rPr>
              <w:t>А</w:t>
            </w:r>
            <w:r w:rsidRPr="00BB4927">
              <w:rPr>
                <w:rFonts w:ascii="Times New Roman" w:hAnsi="Times New Roman"/>
                <w:sz w:val="20"/>
                <w:szCs w:val="20"/>
              </w:rPr>
              <w:t>.</w:t>
            </w:r>
            <w:r>
              <w:rPr>
                <w:rFonts w:ascii="Times New Roman" w:hAnsi="Times New Roman"/>
                <w:sz w:val="20"/>
                <w:szCs w:val="20"/>
              </w:rPr>
              <w:t>Н</w:t>
            </w:r>
            <w:r w:rsidRPr="00BB4927">
              <w:rPr>
                <w:rFonts w:ascii="Times New Roman" w:hAnsi="Times New Roman"/>
                <w:sz w:val="20"/>
                <w:szCs w:val="20"/>
              </w:rPr>
              <w:t>.</w:t>
            </w:r>
          </w:p>
        </w:tc>
      </w:tr>
    </w:tbl>
    <w:p w:rsidR="001E0726" w:rsidRPr="00310EFE" w:rsidRDefault="001E0726" w:rsidP="001E0726">
      <w:pPr>
        <w:spacing w:after="0" w:line="240" w:lineRule="auto"/>
        <w:rPr>
          <w:sz w:val="20"/>
          <w:szCs w:val="20"/>
        </w:rPr>
      </w:pPr>
    </w:p>
    <w:p w:rsidR="001E0726" w:rsidRPr="00617C55" w:rsidRDefault="001E0726">
      <w:pPr>
        <w:jc w:val="center"/>
        <w:rPr>
          <w:rFonts w:ascii="Times New Roman" w:eastAsia="Times New Roman" w:hAnsi="Times New Roman" w:cs="Times New Roman"/>
          <w:b/>
          <w:color w:val="FF0000"/>
          <w:sz w:val="24"/>
          <w:szCs w:val="24"/>
        </w:rPr>
      </w:pPr>
    </w:p>
    <w:p w:rsidR="00D51D94" w:rsidRDefault="00D51D94">
      <w:pPr>
        <w:spacing w:after="0" w:line="240" w:lineRule="auto"/>
        <w:jc w:val="center"/>
        <w:rPr>
          <w:rFonts w:ascii="Times New Roman" w:eastAsia="Times New Roman" w:hAnsi="Times New Roman" w:cs="Times New Roman"/>
          <w:color w:val="FF0000"/>
          <w:sz w:val="24"/>
          <w:szCs w:val="24"/>
        </w:rPr>
        <w:sectPr w:rsidR="00D51D94" w:rsidSect="00247E97">
          <w:footerReference w:type="default" r:id="rId10"/>
          <w:pgSz w:w="16838" w:h="11906" w:orient="landscape"/>
          <w:pgMar w:top="1134" w:right="851" w:bottom="851" w:left="1276" w:header="709" w:footer="709" w:gutter="0"/>
          <w:cols w:space="708"/>
          <w:docGrid w:linePitch="360"/>
        </w:sectPr>
      </w:pPr>
    </w:p>
    <w:p w:rsidR="00FE48F5" w:rsidRPr="00596192" w:rsidRDefault="00596192" w:rsidP="00FE48F5">
      <w:pPr>
        <w:jc w:val="center"/>
        <w:rPr>
          <w:rFonts w:ascii="Times New Roman" w:hAnsi="Times New Roman"/>
          <w:b/>
          <w:sz w:val="24"/>
          <w:szCs w:val="24"/>
          <w:u w:val="single"/>
        </w:rPr>
      </w:pPr>
      <w:r w:rsidRPr="00596192">
        <w:rPr>
          <w:rFonts w:ascii="Times New Roman" w:hAnsi="Times New Roman"/>
          <w:b/>
          <w:sz w:val="24"/>
          <w:szCs w:val="24"/>
          <w:u w:val="single"/>
        </w:rPr>
        <w:lastRenderedPageBreak/>
        <w:t xml:space="preserve">ПОДПРОГРАММА </w:t>
      </w:r>
      <w:r w:rsidR="0010281F" w:rsidRPr="00596192">
        <w:rPr>
          <w:rFonts w:ascii="Times New Roman" w:hAnsi="Times New Roman"/>
          <w:b/>
          <w:sz w:val="24"/>
          <w:szCs w:val="24"/>
          <w:u w:val="single"/>
        </w:rPr>
        <w:t xml:space="preserve">2 </w:t>
      </w:r>
      <w:r w:rsidR="00FE48F5" w:rsidRPr="00596192">
        <w:rPr>
          <w:rFonts w:ascii="Times New Roman" w:hAnsi="Times New Roman"/>
          <w:b/>
          <w:sz w:val="24"/>
          <w:szCs w:val="24"/>
          <w:u w:val="single"/>
        </w:rPr>
        <w:t>«</w:t>
      </w:r>
      <w:r w:rsidR="0078467E" w:rsidRPr="00596192">
        <w:rPr>
          <w:rFonts w:ascii="Times New Roman" w:hAnsi="Times New Roman"/>
          <w:b/>
          <w:sz w:val="24"/>
          <w:szCs w:val="24"/>
          <w:u w:val="single"/>
        </w:rPr>
        <w:t>Обеспечение безопасности на территории МО Новосветское сельское поселение</w:t>
      </w:r>
      <w:r w:rsidR="00FE48F5" w:rsidRPr="00596192">
        <w:rPr>
          <w:rFonts w:ascii="Times New Roman" w:hAnsi="Times New Roman"/>
          <w:b/>
          <w:sz w:val="24"/>
          <w:szCs w:val="24"/>
          <w:u w:val="single"/>
        </w:rPr>
        <w:t>»</w:t>
      </w:r>
      <w:r w:rsidR="0078467E" w:rsidRPr="00596192">
        <w:rPr>
          <w:rFonts w:ascii="Times New Roman" w:hAnsi="Times New Roman"/>
          <w:b/>
          <w:sz w:val="24"/>
          <w:szCs w:val="24"/>
          <w:u w:val="single"/>
        </w:rPr>
        <w:t xml:space="preserve"> </w:t>
      </w:r>
    </w:p>
    <w:p w:rsidR="00A413BB" w:rsidRPr="00310EFE" w:rsidRDefault="00A413BB" w:rsidP="00A413BB">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A413BB" w:rsidRPr="00310EFE" w:rsidRDefault="00A413BB" w:rsidP="00A413BB">
      <w:pPr>
        <w:spacing w:after="0" w:line="240" w:lineRule="auto"/>
        <w:jc w:val="center"/>
        <w:rPr>
          <w:rFonts w:ascii="Times New Roman" w:hAnsi="Times New Roman"/>
          <w:sz w:val="20"/>
          <w:szCs w:val="20"/>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1823"/>
        <w:gridCol w:w="1281"/>
        <w:gridCol w:w="1096"/>
        <w:gridCol w:w="1096"/>
        <w:gridCol w:w="1096"/>
        <w:gridCol w:w="1096"/>
        <w:gridCol w:w="242"/>
      </w:tblGrid>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730" w:type="dxa"/>
            <w:gridSpan w:val="7"/>
          </w:tcPr>
          <w:p w:rsidR="00A413BB" w:rsidRPr="00310EFE" w:rsidRDefault="00A413BB" w:rsidP="009C12EA">
            <w:pPr>
              <w:spacing w:after="0" w:line="240" w:lineRule="auto"/>
              <w:jc w:val="both"/>
              <w:rPr>
                <w:rFonts w:ascii="Times New Roman" w:hAnsi="Times New Roman"/>
                <w:sz w:val="20"/>
                <w:szCs w:val="20"/>
              </w:rPr>
            </w:pPr>
            <w:r w:rsidRPr="00A413BB">
              <w:rPr>
                <w:rFonts w:ascii="Times New Roman" w:hAnsi="Times New Roman"/>
                <w:sz w:val="20"/>
                <w:szCs w:val="20"/>
              </w:rPr>
              <w:t>Обеспечение безопасности на территории МО Новосветское сельское поселение</w:t>
            </w: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730" w:type="dxa"/>
            <w:gridSpan w:val="7"/>
          </w:tcPr>
          <w:p w:rsidR="004D16E6" w:rsidRPr="00310EFE" w:rsidRDefault="004D16E6" w:rsidP="00860B2F">
            <w:pPr>
              <w:spacing w:after="0" w:line="240" w:lineRule="auto"/>
              <w:jc w:val="both"/>
              <w:rPr>
                <w:rFonts w:ascii="Times New Roman" w:hAnsi="Times New Roman"/>
                <w:sz w:val="20"/>
                <w:szCs w:val="20"/>
              </w:rPr>
            </w:pPr>
            <w:r w:rsidRPr="004D16E6">
              <w:rPr>
                <w:rFonts w:ascii="Times New Roman" w:hAnsi="Times New Roman"/>
                <w:sz w:val="20"/>
                <w:szCs w:val="20"/>
              </w:rPr>
              <w:t xml:space="preserve">Создание условий для безопасного проживания на территории Новосветского сельского поселения </w:t>
            </w:r>
            <w:r w:rsidR="00A413BB" w:rsidRPr="00310EFE">
              <w:rPr>
                <w:rFonts w:ascii="Times New Roman" w:hAnsi="Times New Roman"/>
                <w:sz w:val="20"/>
                <w:szCs w:val="20"/>
              </w:rPr>
              <w:t xml:space="preserve">и осуществлению мероприятий </w:t>
            </w:r>
            <w:hyperlink r:id="rId11" w:anchor="YANDEX_80" w:history="1"/>
            <w:r w:rsidR="00A413BB" w:rsidRPr="00310EFE">
              <w:rPr>
                <w:rFonts w:ascii="Times New Roman" w:hAnsi="Times New Roman"/>
                <w:sz w:val="20"/>
                <w:szCs w:val="20"/>
              </w:rPr>
              <w:t> по </w:t>
            </w:r>
            <w:hyperlink r:id="rId12" w:anchor="YANDEX_82" w:history="1"/>
            <w:r w:rsidR="00A413BB" w:rsidRPr="00310EFE">
              <w:rPr>
                <w:rFonts w:ascii="Times New Roman" w:hAnsi="Times New Roman"/>
                <w:sz w:val="20"/>
                <w:szCs w:val="20"/>
              </w:rPr>
              <w:t xml:space="preserve"> </w:t>
            </w:r>
            <w:hyperlink r:id="rId13" w:anchor="YANDEX_81" w:history="1"/>
            <w:r w:rsidR="00A413BB" w:rsidRPr="00310EFE">
              <w:rPr>
                <w:rFonts w:ascii="Times New Roman" w:hAnsi="Times New Roman"/>
                <w:sz w:val="20"/>
                <w:szCs w:val="20"/>
              </w:rPr>
              <w:t> гражданской </w:t>
            </w:r>
            <w:hyperlink r:id="rId14" w:anchor="YANDEX_83" w:history="1"/>
            <w:r w:rsidR="00A413BB" w:rsidRPr="00310EFE">
              <w:rPr>
                <w:rFonts w:ascii="Times New Roman" w:hAnsi="Times New Roman"/>
                <w:sz w:val="20"/>
                <w:szCs w:val="20"/>
              </w:rPr>
              <w:t xml:space="preserve"> </w:t>
            </w:r>
            <w:hyperlink r:id="rId15" w:anchor="YANDEX_82" w:history="1"/>
            <w:r w:rsidR="00A413BB" w:rsidRPr="00310EFE">
              <w:rPr>
                <w:rFonts w:ascii="Times New Roman" w:hAnsi="Times New Roman"/>
                <w:sz w:val="20"/>
                <w:szCs w:val="20"/>
              </w:rPr>
              <w:t> обороне </w:t>
            </w:r>
            <w:hyperlink r:id="rId16" w:anchor="YANDEX_84" w:history="1"/>
            <w:r w:rsidR="00A413BB" w:rsidRPr="00310EFE">
              <w:rPr>
                <w:rFonts w:ascii="Times New Roman" w:hAnsi="Times New Roman"/>
                <w:sz w:val="20"/>
                <w:szCs w:val="20"/>
              </w:rPr>
              <w:t xml:space="preserve">, защите населения и территории </w:t>
            </w:r>
            <w:r w:rsidRPr="00310EFE">
              <w:rPr>
                <w:rFonts w:ascii="Times New Roman" w:hAnsi="Times New Roman"/>
                <w:sz w:val="20"/>
                <w:szCs w:val="20"/>
              </w:rPr>
              <w:t>от пожаров</w:t>
            </w:r>
            <w:r>
              <w:rPr>
                <w:rFonts w:ascii="Times New Roman" w:hAnsi="Times New Roman"/>
                <w:sz w:val="20"/>
                <w:szCs w:val="20"/>
              </w:rPr>
              <w:t>,</w:t>
            </w:r>
            <w:r w:rsidRPr="00310EFE">
              <w:t xml:space="preserve"> </w:t>
            </w:r>
            <w:hyperlink r:id="rId17" w:anchor="YANDEX_83" w:history="1"/>
            <w:hyperlink r:id="rId18" w:anchor="YANDEX_85" w:history="1"/>
            <w:r w:rsidR="00A413BB" w:rsidRPr="00310EFE">
              <w:rPr>
                <w:rFonts w:ascii="Times New Roman" w:hAnsi="Times New Roman"/>
                <w:sz w:val="20"/>
                <w:szCs w:val="20"/>
              </w:rPr>
              <w:t>чрезвычайных ситуаций природного и техногенного характера</w:t>
            </w:r>
            <w:r w:rsidR="00860B2F">
              <w:rPr>
                <w:rFonts w:ascii="Times New Roman" w:hAnsi="Times New Roman"/>
                <w:sz w:val="20"/>
                <w:szCs w:val="20"/>
              </w:rPr>
              <w:t>.</w:t>
            </w: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730" w:type="dxa"/>
            <w:gridSpan w:val="7"/>
          </w:tcPr>
          <w:p w:rsidR="00A413BB" w:rsidRPr="00310EFE" w:rsidRDefault="00A413BB" w:rsidP="00860B2F">
            <w:pPr>
              <w:spacing w:after="0" w:line="240" w:lineRule="auto"/>
              <w:rPr>
                <w:rFonts w:ascii="Times New Roman" w:hAnsi="Times New Roman"/>
                <w:sz w:val="20"/>
                <w:szCs w:val="20"/>
              </w:rPr>
            </w:pPr>
            <w:r w:rsidRPr="00310EFE">
              <w:rPr>
                <w:rFonts w:ascii="Times New Roman" w:hAnsi="Times New Roman"/>
                <w:sz w:val="20"/>
                <w:szCs w:val="20"/>
              </w:rPr>
              <w:t xml:space="preserve">Администрация </w:t>
            </w:r>
            <w:r w:rsidR="00860B2F">
              <w:rPr>
                <w:rFonts w:ascii="Times New Roman" w:hAnsi="Times New Roman"/>
                <w:sz w:val="20"/>
                <w:szCs w:val="20"/>
              </w:rPr>
              <w:t>Новосветск</w:t>
            </w:r>
            <w:r w:rsidRPr="00310EFE">
              <w:rPr>
                <w:rFonts w:ascii="Times New Roman" w:hAnsi="Times New Roman"/>
                <w:sz w:val="20"/>
                <w:szCs w:val="20"/>
              </w:rPr>
              <w:t>ого сельского поселения</w:t>
            </w:r>
          </w:p>
        </w:tc>
      </w:tr>
      <w:tr w:rsidR="00A413BB" w:rsidRPr="00310EFE" w:rsidTr="00860B2F">
        <w:trPr>
          <w:trHeight w:val="423"/>
        </w:trPr>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730" w:type="dxa"/>
            <w:gridSpan w:val="7"/>
          </w:tcPr>
          <w:p w:rsidR="00860B2F" w:rsidRDefault="00860B2F" w:rsidP="00860B2F">
            <w:pPr>
              <w:spacing w:after="0" w:line="240" w:lineRule="auto"/>
              <w:jc w:val="both"/>
              <w:rPr>
                <w:rFonts w:ascii="Times New Roman" w:hAnsi="Times New Roman"/>
                <w:sz w:val="20"/>
                <w:szCs w:val="20"/>
              </w:rPr>
            </w:pPr>
            <w:r>
              <w:rPr>
                <w:rFonts w:ascii="Times New Roman" w:hAnsi="Times New Roman"/>
                <w:sz w:val="20"/>
                <w:szCs w:val="20"/>
              </w:rPr>
              <w:t xml:space="preserve">- </w:t>
            </w:r>
            <w:r w:rsidR="00A413BB" w:rsidRPr="00310EFE">
              <w:rPr>
                <w:rFonts w:ascii="Times New Roman" w:hAnsi="Times New Roman"/>
                <w:sz w:val="20"/>
                <w:szCs w:val="20"/>
              </w:rPr>
              <w:t>Обеспечение первичных мер пожарной безопасности в границах населённых пунктов поселения</w:t>
            </w:r>
            <w:r>
              <w:rPr>
                <w:rFonts w:ascii="Times New Roman" w:hAnsi="Times New Roman"/>
                <w:sz w:val="20"/>
                <w:szCs w:val="20"/>
              </w:rPr>
              <w:t>;</w:t>
            </w:r>
          </w:p>
          <w:p w:rsidR="00A413BB" w:rsidRPr="00310EFE" w:rsidRDefault="00860B2F" w:rsidP="00860B2F">
            <w:pPr>
              <w:spacing w:after="0" w:line="240" w:lineRule="auto"/>
              <w:jc w:val="both"/>
              <w:rPr>
                <w:rFonts w:ascii="Times New Roman" w:hAnsi="Times New Roman"/>
                <w:sz w:val="20"/>
                <w:szCs w:val="20"/>
              </w:rPr>
            </w:pPr>
            <w:r>
              <w:rPr>
                <w:rFonts w:ascii="Times New Roman" w:hAnsi="Times New Roman"/>
                <w:sz w:val="20"/>
                <w:szCs w:val="20"/>
              </w:rPr>
              <w:t>- М</w:t>
            </w:r>
            <w:r w:rsidRPr="00310EFE">
              <w:rPr>
                <w:rFonts w:ascii="Times New Roman" w:hAnsi="Times New Roman"/>
                <w:sz w:val="20"/>
                <w:szCs w:val="20"/>
              </w:rPr>
              <w:t>ероприяти</w:t>
            </w:r>
            <w:r>
              <w:rPr>
                <w:rFonts w:ascii="Times New Roman" w:hAnsi="Times New Roman"/>
                <w:sz w:val="20"/>
                <w:szCs w:val="20"/>
              </w:rPr>
              <w:t>я</w:t>
            </w:r>
            <w:r w:rsidRPr="00310EFE">
              <w:rPr>
                <w:rFonts w:ascii="Times New Roman" w:hAnsi="Times New Roman"/>
                <w:sz w:val="20"/>
                <w:szCs w:val="20"/>
              </w:rPr>
              <w:t xml:space="preserve"> </w:t>
            </w:r>
            <w:hyperlink r:id="rId19" w:anchor="YANDEX_80" w:history="1"/>
            <w:r w:rsidRPr="00310EFE">
              <w:rPr>
                <w:rFonts w:ascii="Times New Roman" w:hAnsi="Times New Roman"/>
                <w:sz w:val="20"/>
                <w:szCs w:val="20"/>
              </w:rPr>
              <w:t> по </w:t>
            </w:r>
            <w:hyperlink r:id="rId20" w:anchor="YANDEX_82" w:history="1"/>
            <w:hyperlink r:id="rId21" w:anchor="YANDEX_81" w:history="1"/>
            <w:r w:rsidRPr="00310EFE">
              <w:rPr>
                <w:rFonts w:ascii="Times New Roman" w:hAnsi="Times New Roman"/>
                <w:sz w:val="20"/>
                <w:szCs w:val="20"/>
              </w:rPr>
              <w:t> гражданской </w:t>
            </w:r>
            <w:hyperlink r:id="rId22" w:anchor="YANDEX_83" w:history="1"/>
            <w:r w:rsidRPr="00310EFE">
              <w:rPr>
                <w:rFonts w:ascii="Times New Roman" w:hAnsi="Times New Roman"/>
                <w:sz w:val="20"/>
                <w:szCs w:val="20"/>
              </w:rPr>
              <w:t xml:space="preserve"> </w:t>
            </w:r>
            <w:hyperlink r:id="rId23" w:anchor="YANDEX_82" w:history="1"/>
            <w:r w:rsidRPr="00310EFE">
              <w:rPr>
                <w:rFonts w:ascii="Times New Roman" w:hAnsi="Times New Roman"/>
                <w:sz w:val="20"/>
                <w:szCs w:val="20"/>
              </w:rPr>
              <w:t> обороне</w:t>
            </w:r>
            <w:hyperlink r:id="rId24" w:anchor="YANDEX_84" w:history="1"/>
            <w:r w:rsidRPr="00310EFE">
              <w:rPr>
                <w:rFonts w:ascii="Times New Roman" w:hAnsi="Times New Roman"/>
                <w:sz w:val="20"/>
                <w:szCs w:val="20"/>
              </w:rPr>
              <w:t>, защит</w:t>
            </w:r>
            <w:r>
              <w:rPr>
                <w:rFonts w:ascii="Times New Roman" w:hAnsi="Times New Roman"/>
                <w:sz w:val="20"/>
                <w:szCs w:val="20"/>
              </w:rPr>
              <w:t>а</w:t>
            </w:r>
            <w:r w:rsidRPr="00310EFE">
              <w:rPr>
                <w:rFonts w:ascii="Times New Roman" w:hAnsi="Times New Roman"/>
                <w:sz w:val="20"/>
                <w:szCs w:val="20"/>
              </w:rPr>
              <w:t xml:space="preserve"> населения и территории </w:t>
            </w:r>
            <w:r>
              <w:rPr>
                <w:rFonts w:ascii="Times New Roman" w:hAnsi="Times New Roman"/>
                <w:sz w:val="20"/>
                <w:szCs w:val="20"/>
              </w:rPr>
              <w:t xml:space="preserve">от </w:t>
            </w:r>
            <w:hyperlink r:id="rId25" w:anchor="YANDEX_83" w:history="1"/>
            <w:hyperlink r:id="rId26" w:anchor="YANDEX_85" w:history="1"/>
            <w:r w:rsidRPr="00310EFE">
              <w:rPr>
                <w:rFonts w:ascii="Times New Roman" w:hAnsi="Times New Roman"/>
                <w:sz w:val="20"/>
                <w:szCs w:val="20"/>
              </w:rPr>
              <w:t>чрезвычайных ситуаций природного и техногенного характера</w:t>
            </w:r>
            <w:r w:rsidR="00A413BB" w:rsidRPr="00310EFE">
              <w:rPr>
                <w:rFonts w:ascii="Times New Roman" w:hAnsi="Times New Roman"/>
                <w:sz w:val="20"/>
                <w:szCs w:val="20"/>
              </w:rPr>
              <w:t>.</w:t>
            </w: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730" w:type="dxa"/>
            <w:gridSpan w:val="7"/>
          </w:tcPr>
          <w:p w:rsidR="00A413BB" w:rsidRPr="00310EFE" w:rsidRDefault="00860B2F" w:rsidP="009C12EA">
            <w:pPr>
              <w:spacing w:after="0" w:line="240" w:lineRule="auto"/>
              <w:jc w:val="center"/>
              <w:rPr>
                <w:rFonts w:ascii="Times New Roman" w:hAnsi="Times New Roman"/>
                <w:sz w:val="20"/>
                <w:szCs w:val="20"/>
              </w:rPr>
            </w:pPr>
            <w:r>
              <w:rPr>
                <w:rFonts w:ascii="Times New Roman" w:hAnsi="Times New Roman"/>
                <w:sz w:val="20"/>
                <w:szCs w:val="20"/>
              </w:rPr>
              <w:t>2017</w:t>
            </w:r>
            <w:r w:rsidR="00A413BB" w:rsidRPr="00310EFE">
              <w:rPr>
                <w:rFonts w:ascii="Times New Roman" w:hAnsi="Times New Roman"/>
                <w:sz w:val="20"/>
                <w:szCs w:val="20"/>
              </w:rPr>
              <w:t xml:space="preserve"> г.</w:t>
            </w:r>
          </w:p>
        </w:tc>
      </w:tr>
      <w:tr w:rsidR="00A413BB" w:rsidRPr="00310EFE" w:rsidTr="00A413BB">
        <w:trPr>
          <w:trHeight w:val="470"/>
        </w:trPr>
        <w:tc>
          <w:tcPr>
            <w:tcW w:w="1763" w:type="dxa"/>
            <w:vMerge w:val="restart"/>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907" w:type="dxa"/>
            <w:gridSpan w:val="6"/>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p w:rsidR="00A413BB" w:rsidRPr="00310EFE" w:rsidRDefault="00A413BB" w:rsidP="009C12EA">
            <w:pPr>
              <w:spacing w:after="0" w:line="240" w:lineRule="auto"/>
              <w:jc w:val="center"/>
              <w:rPr>
                <w:rFonts w:ascii="Times New Roman" w:hAnsi="Times New Roman"/>
                <w:b/>
                <w:sz w:val="20"/>
                <w:szCs w:val="20"/>
              </w:rPr>
            </w:pPr>
          </w:p>
        </w:tc>
        <w:tc>
          <w:tcPr>
            <w:tcW w:w="1281" w:type="dxa"/>
            <w:vMerge w:val="restart"/>
            <w:tcBorders>
              <w:right w:val="nil"/>
            </w:tcBorders>
          </w:tcPr>
          <w:p w:rsidR="00A413BB" w:rsidRPr="00310EFE" w:rsidRDefault="00A413BB" w:rsidP="009C12EA">
            <w:pPr>
              <w:spacing w:after="0" w:line="240" w:lineRule="auto"/>
              <w:jc w:val="center"/>
              <w:rPr>
                <w:rFonts w:ascii="Times New Roman" w:hAnsi="Times New Roman"/>
                <w:b/>
                <w:sz w:val="20"/>
                <w:szCs w:val="20"/>
              </w:rPr>
            </w:pPr>
          </w:p>
        </w:tc>
        <w:tc>
          <w:tcPr>
            <w:tcW w:w="1096" w:type="dxa"/>
            <w:vMerge w:val="restart"/>
            <w:tcBorders>
              <w:left w:val="nil"/>
              <w:right w:val="nil"/>
            </w:tcBorders>
          </w:tcPr>
          <w:p w:rsidR="00A413BB" w:rsidRPr="00310EFE" w:rsidRDefault="00A413BB" w:rsidP="009C12EA">
            <w:pPr>
              <w:spacing w:after="0" w:line="240" w:lineRule="auto"/>
              <w:jc w:val="center"/>
              <w:rPr>
                <w:rFonts w:ascii="Times New Roman" w:hAnsi="Times New Roman"/>
                <w:b/>
                <w:sz w:val="20"/>
                <w:szCs w:val="20"/>
              </w:rPr>
            </w:pPr>
          </w:p>
        </w:tc>
        <w:tc>
          <w:tcPr>
            <w:tcW w:w="1096" w:type="dxa"/>
            <w:vMerge w:val="restart"/>
            <w:tcBorders>
              <w:left w:val="nil"/>
              <w:right w:val="nil"/>
            </w:tcBorders>
          </w:tcPr>
          <w:p w:rsidR="00A413BB" w:rsidRPr="00310EFE" w:rsidRDefault="00860B2F" w:rsidP="00813353">
            <w:pPr>
              <w:spacing w:after="0" w:line="240" w:lineRule="auto"/>
              <w:jc w:val="center"/>
              <w:rPr>
                <w:rFonts w:ascii="Times New Roman" w:hAnsi="Times New Roman"/>
                <w:b/>
                <w:sz w:val="20"/>
                <w:szCs w:val="20"/>
              </w:rPr>
            </w:pPr>
            <w:r>
              <w:rPr>
                <w:rFonts w:ascii="Times New Roman" w:hAnsi="Times New Roman"/>
                <w:b/>
                <w:sz w:val="20"/>
                <w:szCs w:val="20"/>
              </w:rPr>
              <w:t>1812</w:t>
            </w:r>
            <w:r w:rsidR="00A413BB" w:rsidRPr="00310EFE">
              <w:rPr>
                <w:rFonts w:ascii="Times New Roman" w:hAnsi="Times New Roman"/>
                <w:b/>
                <w:sz w:val="20"/>
                <w:szCs w:val="20"/>
              </w:rPr>
              <w:t>,</w:t>
            </w:r>
            <w:r>
              <w:rPr>
                <w:rFonts w:ascii="Times New Roman" w:hAnsi="Times New Roman"/>
                <w:b/>
                <w:sz w:val="20"/>
                <w:szCs w:val="20"/>
              </w:rPr>
              <w:t>6</w:t>
            </w:r>
            <w:r w:rsidR="00813353">
              <w:rPr>
                <w:rFonts w:ascii="Times New Roman" w:hAnsi="Times New Roman"/>
                <w:b/>
                <w:sz w:val="20"/>
                <w:szCs w:val="20"/>
              </w:rPr>
              <w:t>4</w:t>
            </w:r>
          </w:p>
        </w:tc>
        <w:tc>
          <w:tcPr>
            <w:tcW w:w="1096" w:type="dxa"/>
            <w:vMerge w:val="restart"/>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val="restart"/>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vMerge w:val="restart"/>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rPr>
          <w:trHeight w:val="385"/>
        </w:trPr>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81" w:type="dxa"/>
            <w:vMerge/>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vMerge/>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860B2F" w:rsidP="00813353">
            <w:pPr>
              <w:spacing w:after="0" w:line="240" w:lineRule="auto"/>
              <w:jc w:val="center"/>
              <w:rPr>
                <w:rFonts w:ascii="Times New Roman" w:hAnsi="Times New Roman"/>
                <w:sz w:val="20"/>
                <w:szCs w:val="20"/>
              </w:rPr>
            </w:pPr>
            <w:r>
              <w:rPr>
                <w:rFonts w:ascii="Times New Roman" w:hAnsi="Times New Roman"/>
                <w:sz w:val="20"/>
                <w:szCs w:val="20"/>
              </w:rPr>
              <w:t>1812</w:t>
            </w:r>
            <w:r w:rsidR="00A413BB" w:rsidRPr="00310EFE">
              <w:rPr>
                <w:rFonts w:ascii="Times New Roman" w:hAnsi="Times New Roman"/>
                <w:sz w:val="20"/>
                <w:szCs w:val="20"/>
              </w:rPr>
              <w:t>,</w:t>
            </w:r>
            <w:r>
              <w:rPr>
                <w:rFonts w:ascii="Times New Roman" w:hAnsi="Times New Roman"/>
                <w:sz w:val="20"/>
                <w:szCs w:val="20"/>
              </w:rPr>
              <w:t>6</w:t>
            </w:r>
            <w:r w:rsidR="00813353">
              <w:rPr>
                <w:rFonts w:ascii="Times New Roman" w:hAnsi="Times New Roman"/>
                <w:sz w:val="20"/>
                <w:szCs w:val="20"/>
              </w:rPr>
              <w:t>4</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730" w:type="dxa"/>
            <w:gridSpan w:val="7"/>
          </w:tcPr>
          <w:p w:rsidR="00860B2F" w:rsidRDefault="00A17DAA" w:rsidP="00860B2F">
            <w:pPr>
              <w:spacing w:after="0"/>
              <w:jc w:val="both"/>
              <w:rPr>
                <w:rFonts w:ascii="Times New Roman" w:hAnsi="Times New Roman"/>
                <w:color w:val="FF0000"/>
                <w:sz w:val="24"/>
                <w:szCs w:val="24"/>
              </w:rPr>
            </w:pPr>
            <w:r>
              <w:rPr>
                <w:rFonts w:ascii="Times New Roman" w:hAnsi="Times New Roman"/>
                <w:sz w:val="20"/>
                <w:szCs w:val="20"/>
              </w:rPr>
              <w:t xml:space="preserve">- </w:t>
            </w:r>
            <w:r w:rsidR="00860B2F" w:rsidRPr="00860B2F">
              <w:rPr>
                <w:rFonts w:ascii="Times New Roman" w:hAnsi="Times New Roman"/>
                <w:sz w:val="20"/>
                <w:szCs w:val="20"/>
              </w:rPr>
              <w:t>Совершенствование системы гражданской обороны и предупреждения чрезвычайных ситуаций природного и техногенного характера</w:t>
            </w:r>
            <w:r w:rsidR="00860B2F">
              <w:rPr>
                <w:rFonts w:ascii="Times New Roman" w:hAnsi="Times New Roman"/>
                <w:sz w:val="20"/>
                <w:szCs w:val="20"/>
              </w:rPr>
              <w:t>;</w:t>
            </w:r>
          </w:p>
          <w:p w:rsidR="00860B2F" w:rsidRDefault="00A17DAA" w:rsidP="00860B2F">
            <w:pPr>
              <w:spacing w:after="0"/>
              <w:jc w:val="both"/>
              <w:rPr>
                <w:rFonts w:ascii="Times New Roman" w:hAnsi="Times New Roman"/>
                <w:color w:val="FF0000"/>
                <w:sz w:val="24"/>
                <w:szCs w:val="24"/>
              </w:rPr>
            </w:pPr>
            <w:r>
              <w:rPr>
                <w:rFonts w:ascii="Times New Roman" w:hAnsi="Times New Roman"/>
                <w:sz w:val="20"/>
                <w:szCs w:val="20"/>
              </w:rPr>
              <w:t xml:space="preserve">- </w:t>
            </w:r>
            <w:r w:rsidR="00A413BB" w:rsidRPr="00310EFE">
              <w:rPr>
                <w:rFonts w:ascii="Times New Roman" w:hAnsi="Times New Roman"/>
                <w:sz w:val="20"/>
                <w:szCs w:val="20"/>
              </w:rPr>
              <w:t>Обеспеченность населённых пунктов противопожарными водоёмами;</w:t>
            </w:r>
            <w:r w:rsidR="00860B2F" w:rsidRPr="00617C55">
              <w:rPr>
                <w:rFonts w:ascii="Times New Roman" w:hAnsi="Times New Roman"/>
                <w:color w:val="FF0000"/>
                <w:sz w:val="24"/>
                <w:szCs w:val="24"/>
              </w:rPr>
              <w:t xml:space="preserve"> </w:t>
            </w:r>
          </w:p>
          <w:p w:rsidR="00860B2F" w:rsidRPr="00860B2F" w:rsidRDefault="00A17DAA" w:rsidP="00860B2F">
            <w:pPr>
              <w:spacing w:after="0"/>
              <w:jc w:val="both"/>
              <w:rPr>
                <w:rFonts w:ascii="Times New Roman" w:hAnsi="Times New Roman"/>
                <w:sz w:val="20"/>
                <w:szCs w:val="20"/>
              </w:rPr>
            </w:pPr>
            <w:r>
              <w:rPr>
                <w:rFonts w:ascii="Times New Roman" w:hAnsi="Times New Roman"/>
                <w:sz w:val="20"/>
                <w:szCs w:val="20"/>
              </w:rPr>
              <w:t xml:space="preserve">- </w:t>
            </w:r>
            <w:r w:rsidR="00860B2F" w:rsidRPr="00860B2F">
              <w:rPr>
                <w:rFonts w:ascii="Times New Roman" w:hAnsi="Times New Roman"/>
                <w:sz w:val="20"/>
                <w:szCs w:val="20"/>
              </w:rPr>
              <w:t>Сохранение общественной безопасности;</w:t>
            </w:r>
          </w:p>
          <w:p w:rsidR="00860B2F" w:rsidRPr="00860B2F" w:rsidRDefault="00A17DAA" w:rsidP="00860B2F">
            <w:pPr>
              <w:spacing w:after="0"/>
              <w:jc w:val="both"/>
              <w:rPr>
                <w:rFonts w:ascii="Times New Roman" w:hAnsi="Times New Roman"/>
                <w:sz w:val="20"/>
                <w:szCs w:val="20"/>
              </w:rPr>
            </w:pPr>
            <w:r>
              <w:rPr>
                <w:rFonts w:ascii="Times New Roman" w:hAnsi="Times New Roman"/>
                <w:sz w:val="20"/>
                <w:szCs w:val="20"/>
              </w:rPr>
              <w:t xml:space="preserve">- </w:t>
            </w:r>
            <w:r w:rsidR="00860B2F" w:rsidRPr="00860B2F">
              <w:rPr>
                <w:rFonts w:ascii="Times New Roman" w:hAnsi="Times New Roman"/>
                <w:sz w:val="20"/>
                <w:szCs w:val="20"/>
              </w:rPr>
              <w:t>Создание эффективной системы информирования и оповещения населения при возникновении кризисных ситуаций;</w:t>
            </w:r>
          </w:p>
          <w:p w:rsidR="00A413BB" w:rsidRPr="00860B2F" w:rsidRDefault="00A17DAA" w:rsidP="00860B2F">
            <w:pPr>
              <w:spacing w:after="0"/>
              <w:jc w:val="both"/>
              <w:rPr>
                <w:rFonts w:ascii="Times New Roman" w:hAnsi="Times New Roman"/>
                <w:color w:val="FF0000"/>
                <w:sz w:val="24"/>
                <w:szCs w:val="24"/>
              </w:rPr>
            </w:pPr>
            <w:r>
              <w:rPr>
                <w:rFonts w:ascii="Times New Roman" w:hAnsi="Times New Roman"/>
                <w:sz w:val="20"/>
                <w:szCs w:val="20"/>
              </w:rPr>
              <w:t xml:space="preserve">- </w:t>
            </w:r>
            <w:r w:rsidR="00860B2F" w:rsidRPr="00860B2F">
              <w:rPr>
                <w:rFonts w:ascii="Times New Roman" w:hAnsi="Times New Roman"/>
                <w:sz w:val="20"/>
                <w:szCs w:val="20"/>
              </w:rPr>
              <w:t>Профилактика, предупреждение и ликвидация ЧС на территории поселения.</w:t>
            </w:r>
          </w:p>
        </w:tc>
      </w:tr>
    </w:tbl>
    <w:p w:rsidR="00A413BB" w:rsidRDefault="00A413BB" w:rsidP="00A413BB">
      <w:pPr>
        <w:spacing w:after="0" w:line="240" w:lineRule="auto"/>
        <w:jc w:val="center"/>
        <w:rPr>
          <w:rFonts w:ascii="Times New Roman" w:hAnsi="Times New Roman"/>
          <w:sz w:val="20"/>
          <w:szCs w:val="20"/>
        </w:rPr>
      </w:pPr>
      <w:r w:rsidRPr="00310EFE">
        <w:rPr>
          <w:rFonts w:ascii="Times New Roman" w:hAnsi="Times New Roman"/>
          <w:sz w:val="20"/>
          <w:szCs w:val="20"/>
        </w:rPr>
        <w:br w:type="page"/>
      </w:r>
      <w:r w:rsidRPr="00310EFE">
        <w:rPr>
          <w:rFonts w:ascii="Times New Roman" w:hAnsi="Times New Roman"/>
          <w:sz w:val="20"/>
          <w:szCs w:val="20"/>
        </w:rPr>
        <w:lastRenderedPageBreak/>
        <w:t>Планируемые результаты муниципальной подпрограммы</w:t>
      </w:r>
    </w:p>
    <w:p w:rsidR="005C3D87" w:rsidRPr="005C3D87" w:rsidRDefault="005C3D87" w:rsidP="00A413BB">
      <w:pPr>
        <w:spacing w:after="0" w:line="240" w:lineRule="auto"/>
        <w:jc w:val="center"/>
        <w:rPr>
          <w:rFonts w:ascii="Times New Roman" w:hAnsi="Times New Roman"/>
          <w:sz w:val="10"/>
          <w:szCs w:val="10"/>
        </w:rPr>
      </w:pPr>
    </w:p>
    <w:p w:rsidR="00A413BB" w:rsidRPr="005C3D87" w:rsidRDefault="00A413BB" w:rsidP="005C3D87">
      <w:pPr>
        <w:spacing w:after="0" w:line="240" w:lineRule="auto"/>
        <w:jc w:val="center"/>
        <w:rPr>
          <w:rFonts w:ascii="Times New Roman" w:hAnsi="Times New Roman"/>
          <w:b/>
          <w:sz w:val="20"/>
          <w:szCs w:val="20"/>
        </w:rPr>
      </w:pPr>
      <w:r w:rsidRPr="005C3D87">
        <w:rPr>
          <w:rFonts w:ascii="Times New Roman" w:hAnsi="Times New Roman"/>
          <w:b/>
          <w:sz w:val="20"/>
          <w:szCs w:val="20"/>
        </w:rPr>
        <w:t>«</w:t>
      </w:r>
      <w:r w:rsidR="005C3D87" w:rsidRPr="005C3D87">
        <w:rPr>
          <w:rFonts w:ascii="Times New Roman" w:hAnsi="Times New Roman"/>
          <w:b/>
          <w:sz w:val="20"/>
          <w:szCs w:val="20"/>
        </w:rPr>
        <w:t>Обеспечение безопасности на территории МО Новосветское сельское поселение</w:t>
      </w:r>
      <w:r w:rsidRPr="005C3D87">
        <w:rPr>
          <w:rFonts w:ascii="Times New Roman" w:hAnsi="Times New Roman"/>
          <w:b/>
          <w:sz w:val="20"/>
          <w:szCs w:val="20"/>
        </w:rPr>
        <w:t xml:space="preserve">» </w:t>
      </w:r>
    </w:p>
    <w:p w:rsidR="00A413BB" w:rsidRPr="00A900CA" w:rsidRDefault="00A413BB" w:rsidP="00A413BB">
      <w:pPr>
        <w:spacing w:after="0" w:line="240" w:lineRule="auto"/>
        <w:jc w:val="center"/>
        <w:rPr>
          <w:rFonts w:ascii="Times New Roman" w:hAnsi="Times New Roman"/>
          <w:sz w:val="10"/>
          <w:szCs w:val="10"/>
        </w:rPr>
      </w:pPr>
    </w:p>
    <w:tbl>
      <w:tblPr>
        <w:tblpPr w:leftFromText="180" w:rightFromText="180" w:vertAnchor="text" w:horzAnchor="margin" w:tblpXSpec="center" w:tblpY="119"/>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21"/>
        <w:gridCol w:w="1701"/>
        <w:gridCol w:w="992"/>
        <w:gridCol w:w="1139"/>
        <w:gridCol w:w="1849"/>
        <w:gridCol w:w="703"/>
        <w:gridCol w:w="1412"/>
        <w:gridCol w:w="1418"/>
      </w:tblGrid>
      <w:tr w:rsidR="00A413BB" w:rsidRPr="00310EFE" w:rsidTr="00963D97">
        <w:tc>
          <w:tcPr>
            <w:tcW w:w="539" w:type="dxa"/>
            <w:gridSpan w:val="2"/>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w:t>
            </w:r>
          </w:p>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1701"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2131" w:type="dxa"/>
            <w:gridSpan w:val="2"/>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w:t>
            </w:r>
          </w:p>
        </w:tc>
        <w:tc>
          <w:tcPr>
            <w:tcW w:w="1849"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703"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412"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реализации  программы (подпрограммы)</w:t>
            </w:r>
          </w:p>
        </w:tc>
        <w:tc>
          <w:tcPr>
            <w:tcW w:w="1418"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Планируемое значение показателя </w:t>
            </w:r>
          </w:p>
        </w:tc>
      </w:tr>
      <w:tr w:rsidR="00A413BB" w:rsidRPr="00310EFE" w:rsidTr="00963D97">
        <w:tc>
          <w:tcPr>
            <w:tcW w:w="539" w:type="dxa"/>
            <w:gridSpan w:val="2"/>
            <w:vMerge/>
          </w:tcPr>
          <w:p w:rsidR="00A413BB" w:rsidRPr="00310EFE" w:rsidRDefault="00A413BB" w:rsidP="00963D97">
            <w:pPr>
              <w:spacing w:after="0" w:line="240" w:lineRule="auto"/>
              <w:jc w:val="center"/>
              <w:rPr>
                <w:rFonts w:ascii="Times New Roman" w:hAnsi="Times New Roman"/>
                <w:sz w:val="20"/>
                <w:szCs w:val="20"/>
              </w:rPr>
            </w:pPr>
          </w:p>
        </w:tc>
        <w:tc>
          <w:tcPr>
            <w:tcW w:w="1701" w:type="dxa"/>
            <w:vMerge/>
          </w:tcPr>
          <w:p w:rsidR="00A413BB" w:rsidRPr="00310EFE" w:rsidRDefault="00A413BB" w:rsidP="00963D97">
            <w:pPr>
              <w:spacing w:after="0" w:line="240" w:lineRule="auto"/>
              <w:jc w:val="center"/>
              <w:rPr>
                <w:rFonts w:ascii="Times New Roman" w:hAnsi="Times New Roman"/>
                <w:sz w:val="20"/>
                <w:szCs w:val="20"/>
              </w:rPr>
            </w:pPr>
          </w:p>
        </w:tc>
        <w:tc>
          <w:tcPr>
            <w:tcW w:w="992"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Бюджет поселения</w:t>
            </w:r>
          </w:p>
        </w:tc>
        <w:tc>
          <w:tcPr>
            <w:tcW w:w="1139"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Другие источники</w:t>
            </w:r>
          </w:p>
        </w:tc>
        <w:tc>
          <w:tcPr>
            <w:tcW w:w="1849" w:type="dxa"/>
            <w:vMerge/>
          </w:tcPr>
          <w:p w:rsidR="00A413BB" w:rsidRPr="00310EFE" w:rsidRDefault="00A413BB" w:rsidP="00963D97">
            <w:pPr>
              <w:spacing w:after="0" w:line="240" w:lineRule="auto"/>
              <w:jc w:val="center"/>
              <w:rPr>
                <w:rFonts w:ascii="Times New Roman" w:hAnsi="Times New Roman"/>
                <w:sz w:val="20"/>
                <w:szCs w:val="20"/>
              </w:rPr>
            </w:pPr>
          </w:p>
        </w:tc>
        <w:tc>
          <w:tcPr>
            <w:tcW w:w="703" w:type="dxa"/>
            <w:vMerge/>
          </w:tcPr>
          <w:p w:rsidR="00A413BB" w:rsidRPr="00310EFE" w:rsidRDefault="00A413BB" w:rsidP="00963D97">
            <w:pPr>
              <w:spacing w:after="0" w:line="240" w:lineRule="auto"/>
              <w:jc w:val="center"/>
              <w:rPr>
                <w:rFonts w:ascii="Times New Roman" w:hAnsi="Times New Roman"/>
                <w:sz w:val="20"/>
                <w:szCs w:val="20"/>
              </w:rPr>
            </w:pPr>
          </w:p>
        </w:tc>
        <w:tc>
          <w:tcPr>
            <w:tcW w:w="1412" w:type="dxa"/>
            <w:vMerge/>
          </w:tcPr>
          <w:p w:rsidR="00A413BB" w:rsidRPr="00310EFE" w:rsidRDefault="00A413BB" w:rsidP="00963D97">
            <w:pPr>
              <w:spacing w:after="0" w:line="240" w:lineRule="auto"/>
              <w:jc w:val="center"/>
              <w:rPr>
                <w:rFonts w:ascii="Times New Roman" w:hAnsi="Times New Roman"/>
                <w:sz w:val="20"/>
                <w:szCs w:val="20"/>
              </w:rPr>
            </w:pPr>
          </w:p>
        </w:tc>
        <w:tc>
          <w:tcPr>
            <w:tcW w:w="1418" w:type="dxa"/>
            <w:vMerge/>
          </w:tcPr>
          <w:p w:rsidR="00A413BB" w:rsidRPr="00310EFE" w:rsidRDefault="00A413BB" w:rsidP="00963D97">
            <w:pPr>
              <w:spacing w:after="0" w:line="240" w:lineRule="auto"/>
              <w:jc w:val="center"/>
              <w:rPr>
                <w:rFonts w:ascii="Times New Roman" w:hAnsi="Times New Roman"/>
                <w:sz w:val="20"/>
                <w:szCs w:val="20"/>
              </w:rPr>
            </w:pPr>
          </w:p>
        </w:tc>
      </w:tr>
      <w:tr w:rsidR="00A413BB" w:rsidRPr="00310EFE" w:rsidTr="00963D97">
        <w:trPr>
          <w:trHeight w:val="262"/>
        </w:trPr>
        <w:tc>
          <w:tcPr>
            <w:tcW w:w="518"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1722" w:type="dxa"/>
            <w:gridSpan w:val="2"/>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992"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139"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849"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703"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412"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1418"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963D97" w:rsidRPr="00310EFE" w:rsidTr="00901B0B">
        <w:trPr>
          <w:trHeight w:val="576"/>
        </w:trPr>
        <w:tc>
          <w:tcPr>
            <w:tcW w:w="518" w:type="dxa"/>
            <w:vMerge w:val="restart"/>
            <w:vAlign w:val="center"/>
          </w:tcPr>
          <w:p w:rsidR="00963D97" w:rsidRPr="00310EFE" w:rsidRDefault="00963D97" w:rsidP="00963D97">
            <w:pPr>
              <w:spacing w:after="0"/>
              <w:jc w:val="center"/>
              <w:rPr>
                <w:rFonts w:ascii="Times New Roman" w:hAnsi="Times New Roman"/>
                <w:sz w:val="20"/>
                <w:szCs w:val="20"/>
              </w:rPr>
            </w:pPr>
            <w:r w:rsidRPr="00310EFE">
              <w:rPr>
                <w:rFonts w:ascii="Times New Roman" w:hAnsi="Times New Roman"/>
                <w:sz w:val="20"/>
                <w:szCs w:val="20"/>
              </w:rPr>
              <w:t>1.</w:t>
            </w:r>
          </w:p>
        </w:tc>
        <w:tc>
          <w:tcPr>
            <w:tcW w:w="1722" w:type="dxa"/>
            <w:gridSpan w:val="2"/>
            <w:vMerge w:val="restart"/>
          </w:tcPr>
          <w:p w:rsidR="00963D97" w:rsidRPr="00310EFE" w:rsidRDefault="00963D97" w:rsidP="00963D97">
            <w:pPr>
              <w:spacing w:after="0"/>
              <w:jc w:val="center"/>
              <w:rPr>
                <w:rFonts w:ascii="Times New Roman" w:hAnsi="Times New Roman"/>
                <w:b/>
                <w:sz w:val="20"/>
                <w:szCs w:val="20"/>
              </w:rPr>
            </w:pPr>
            <w:r w:rsidRPr="00310EFE">
              <w:rPr>
                <w:rFonts w:ascii="Times New Roman" w:hAnsi="Times New Roman"/>
                <w:b/>
                <w:sz w:val="20"/>
                <w:szCs w:val="20"/>
              </w:rPr>
              <w:t>Задача 1</w:t>
            </w:r>
          </w:p>
          <w:p w:rsidR="00963D97" w:rsidRPr="00310EFE" w:rsidRDefault="00963D97" w:rsidP="00963D97">
            <w:pPr>
              <w:spacing w:after="0"/>
              <w:jc w:val="center"/>
              <w:rPr>
                <w:rFonts w:ascii="Times New Roman" w:hAnsi="Times New Roman"/>
                <w:sz w:val="20"/>
                <w:szCs w:val="20"/>
              </w:rPr>
            </w:pPr>
            <w:r w:rsidRPr="00310EFE">
              <w:rPr>
                <w:rFonts w:ascii="Times New Roman" w:hAnsi="Times New Roman"/>
                <w:sz w:val="20"/>
                <w:szCs w:val="20"/>
              </w:rPr>
              <w:t>Мероприятия по обеспечению первичных мер пожарной безопасности в границах населённых пунктов поселения</w:t>
            </w:r>
          </w:p>
        </w:tc>
        <w:tc>
          <w:tcPr>
            <w:tcW w:w="992" w:type="dxa"/>
            <w:vMerge w:val="restart"/>
          </w:tcPr>
          <w:p w:rsidR="00963D97" w:rsidRPr="00310EFE" w:rsidRDefault="00963D97" w:rsidP="00963D97">
            <w:pPr>
              <w:spacing w:after="0"/>
              <w:jc w:val="center"/>
              <w:rPr>
                <w:rFonts w:ascii="Times New Roman" w:hAnsi="Times New Roman"/>
                <w:sz w:val="20"/>
                <w:szCs w:val="20"/>
              </w:rPr>
            </w:pPr>
            <w:r>
              <w:rPr>
                <w:rFonts w:ascii="Times New Roman" w:hAnsi="Times New Roman"/>
                <w:sz w:val="20"/>
                <w:szCs w:val="20"/>
              </w:rPr>
              <w:t>1245</w:t>
            </w:r>
            <w:r w:rsidRPr="00310EFE">
              <w:rPr>
                <w:rFonts w:ascii="Times New Roman" w:hAnsi="Times New Roman"/>
                <w:sz w:val="20"/>
                <w:szCs w:val="20"/>
              </w:rPr>
              <w:t>,00</w:t>
            </w:r>
          </w:p>
        </w:tc>
        <w:tc>
          <w:tcPr>
            <w:tcW w:w="1139" w:type="dxa"/>
            <w:vMerge w:val="restart"/>
          </w:tcPr>
          <w:p w:rsidR="00963D97" w:rsidRPr="00310EFE" w:rsidRDefault="00963D97" w:rsidP="00963D97">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849" w:type="dxa"/>
          </w:tcPr>
          <w:p w:rsidR="00963D97" w:rsidRPr="00310EFE" w:rsidRDefault="00963D97" w:rsidP="00963D97">
            <w:pPr>
              <w:spacing w:after="0" w:line="240" w:lineRule="auto"/>
              <w:jc w:val="both"/>
              <w:rPr>
                <w:rFonts w:ascii="Times New Roman" w:hAnsi="Times New Roman"/>
                <w:color w:val="000000"/>
                <w:sz w:val="20"/>
                <w:szCs w:val="20"/>
              </w:rPr>
            </w:pPr>
            <w:r w:rsidRPr="005C3D87">
              <w:rPr>
                <w:rFonts w:ascii="Times New Roman" w:hAnsi="Times New Roman"/>
                <w:color w:val="000000"/>
                <w:sz w:val="20"/>
                <w:szCs w:val="20"/>
              </w:rPr>
              <w:t>Оборудование и чистка пожарных водоемов</w:t>
            </w:r>
          </w:p>
        </w:tc>
        <w:tc>
          <w:tcPr>
            <w:tcW w:w="703" w:type="dxa"/>
          </w:tcPr>
          <w:p w:rsidR="00963D97" w:rsidRPr="00310EFE" w:rsidRDefault="00963D97" w:rsidP="00963D97">
            <w:pPr>
              <w:pStyle w:val="ae"/>
              <w:jc w:val="center"/>
              <w:rPr>
                <w:rFonts w:ascii="Times New Roman" w:hAnsi="Times New Roman"/>
                <w:sz w:val="20"/>
                <w:szCs w:val="20"/>
              </w:rPr>
            </w:pPr>
            <w:r>
              <w:rPr>
                <w:rFonts w:ascii="Times New Roman" w:hAnsi="Times New Roman"/>
                <w:sz w:val="20"/>
                <w:szCs w:val="20"/>
              </w:rPr>
              <w:t>Шт.</w:t>
            </w:r>
          </w:p>
        </w:tc>
        <w:tc>
          <w:tcPr>
            <w:tcW w:w="1412" w:type="dxa"/>
          </w:tcPr>
          <w:p w:rsidR="00963D97" w:rsidRPr="00310EFE" w:rsidRDefault="00963D97" w:rsidP="00963D97">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963D97" w:rsidRPr="00310EFE" w:rsidRDefault="00963D97" w:rsidP="00963D97">
            <w:pPr>
              <w:pStyle w:val="ae"/>
              <w:jc w:val="center"/>
              <w:rPr>
                <w:rFonts w:ascii="Times New Roman" w:hAnsi="Times New Roman"/>
                <w:sz w:val="20"/>
                <w:szCs w:val="20"/>
              </w:rPr>
            </w:pPr>
            <w:r>
              <w:rPr>
                <w:rFonts w:ascii="Times New Roman" w:hAnsi="Times New Roman"/>
                <w:sz w:val="20"/>
                <w:szCs w:val="20"/>
              </w:rPr>
              <w:t>4</w:t>
            </w:r>
          </w:p>
        </w:tc>
      </w:tr>
      <w:tr w:rsidR="00963D97" w:rsidRPr="00310EFE" w:rsidTr="00901B0B">
        <w:trPr>
          <w:trHeight w:val="2825"/>
        </w:trPr>
        <w:tc>
          <w:tcPr>
            <w:tcW w:w="518" w:type="dxa"/>
            <w:vMerge/>
          </w:tcPr>
          <w:p w:rsidR="00963D97" w:rsidRPr="00310EFE" w:rsidRDefault="00963D97" w:rsidP="00963D97">
            <w:pPr>
              <w:spacing w:after="0"/>
              <w:jc w:val="center"/>
              <w:rPr>
                <w:rFonts w:ascii="Times New Roman" w:hAnsi="Times New Roman"/>
                <w:sz w:val="20"/>
                <w:szCs w:val="20"/>
              </w:rPr>
            </w:pPr>
          </w:p>
        </w:tc>
        <w:tc>
          <w:tcPr>
            <w:tcW w:w="1722" w:type="dxa"/>
            <w:gridSpan w:val="2"/>
            <w:vMerge/>
          </w:tcPr>
          <w:p w:rsidR="00963D97" w:rsidRPr="00310EFE" w:rsidRDefault="00963D97" w:rsidP="00963D97">
            <w:pPr>
              <w:jc w:val="center"/>
              <w:rPr>
                <w:rFonts w:ascii="Times New Roman" w:hAnsi="Times New Roman"/>
                <w:sz w:val="20"/>
                <w:szCs w:val="20"/>
              </w:rPr>
            </w:pPr>
          </w:p>
        </w:tc>
        <w:tc>
          <w:tcPr>
            <w:tcW w:w="992" w:type="dxa"/>
            <w:vMerge/>
          </w:tcPr>
          <w:p w:rsidR="00963D97" w:rsidRPr="00310EFE" w:rsidRDefault="00963D97" w:rsidP="00963D97">
            <w:pPr>
              <w:jc w:val="center"/>
              <w:rPr>
                <w:rFonts w:ascii="Times New Roman" w:hAnsi="Times New Roman"/>
                <w:sz w:val="20"/>
                <w:szCs w:val="20"/>
              </w:rPr>
            </w:pPr>
          </w:p>
        </w:tc>
        <w:tc>
          <w:tcPr>
            <w:tcW w:w="1139" w:type="dxa"/>
            <w:vMerge/>
          </w:tcPr>
          <w:p w:rsidR="00963D97" w:rsidRPr="00310EFE" w:rsidRDefault="00963D97" w:rsidP="00963D97">
            <w:pPr>
              <w:jc w:val="center"/>
              <w:rPr>
                <w:rFonts w:ascii="Times New Roman" w:hAnsi="Times New Roman"/>
                <w:sz w:val="20"/>
                <w:szCs w:val="20"/>
              </w:rPr>
            </w:pPr>
          </w:p>
        </w:tc>
        <w:tc>
          <w:tcPr>
            <w:tcW w:w="1849" w:type="dxa"/>
          </w:tcPr>
          <w:p w:rsidR="00963D97" w:rsidRPr="00B21DDD" w:rsidRDefault="00963D97" w:rsidP="00963D97">
            <w:pPr>
              <w:spacing w:after="0" w:line="240" w:lineRule="auto"/>
              <w:jc w:val="both"/>
              <w:rPr>
                <w:rFonts w:ascii="Times New Roman" w:hAnsi="Times New Roman"/>
                <w:color w:val="000000"/>
                <w:sz w:val="20"/>
                <w:szCs w:val="20"/>
              </w:rPr>
            </w:pPr>
            <w:r w:rsidRPr="00B21DDD">
              <w:rPr>
                <w:rFonts w:ascii="Times New Roman" w:hAnsi="Times New Roman"/>
                <w:color w:val="000000"/>
                <w:sz w:val="20"/>
                <w:szCs w:val="20"/>
              </w:rPr>
              <w:t>Уборка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703" w:type="dxa"/>
          </w:tcPr>
          <w:p w:rsidR="00963D97" w:rsidRPr="00B21DDD" w:rsidRDefault="00963D97" w:rsidP="00963D97">
            <w:pPr>
              <w:pStyle w:val="ae"/>
              <w:jc w:val="center"/>
              <w:rPr>
                <w:rFonts w:ascii="Times New Roman" w:hAnsi="Times New Roman"/>
                <w:color w:val="000000"/>
                <w:sz w:val="20"/>
                <w:szCs w:val="20"/>
                <w:lang w:eastAsia="en-US"/>
              </w:rPr>
            </w:pPr>
            <w:r w:rsidRPr="00B21DDD">
              <w:rPr>
                <w:rFonts w:ascii="Times New Roman" w:hAnsi="Times New Roman"/>
                <w:color w:val="000000"/>
                <w:sz w:val="20"/>
                <w:szCs w:val="20"/>
                <w:lang w:eastAsia="en-US"/>
              </w:rPr>
              <w:t>Га</w:t>
            </w:r>
          </w:p>
        </w:tc>
        <w:tc>
          <w:tcPr>
            <w:tcW w:w="1412" w:type="dxa"/>
          </w:tcPr>
          <w:p w:rsidR="00963D97" w:rsidRPr="00B21DDD" w:rsidRDefault="00963D97" w:rsidP="00963D97">
            <w:pPr>
              <w:pStyle w:val="ae"/>
              <w:jc w:val="center"/>
              <w:rPr>
                <w:rFonts w:ascii="Times New Roman" w:hAnsi="Times New Roman"/>
                <w:color w:val="000000"/>
                <w:sz w:val="20"/>
                <w:szCs w:val="20"/>
                <w:lang w:eastAsia="en-US"/>
              </w:rPr>
            </w:pPr>
            <w:r w:rsidRPr="00B21DDD">
              <w:rPr>
                <w:rFonts w:ascii="Times New Roman" w:hAnsi="Times New Roman"/>
                <w:color w:val="000000"/>
                <w:sz w:val="20"/>
                <w:szCs w:val="20"/>
                <w:lang w:eastAsia="en-US"/>
              </w:rPr>
              <w:t>0</w:t>
            </w:r>
          </w:p>
        </w:tc>
        <w:tc>
          <w:tcPr>
            <w:tcW w:w="1418" w:type="dxa"/>
            <w:shd w:val="clear" w:color="auto" w:fill="auto"/>
          </w:tcPr>
          <w:p w:rsidR="00963D97" w:rsidRPr="00B21DDD" w:rsidRDefault="00B21DDD" w:rsidP="00963D97">
            <w:pPr>
              <w:pStyle w:val="ae"/>
              <w:jc w:val="center"/>
              <w:rPr>
                <w:rFonts w:ascii="Times New Roman" w:hAnsi="Times New Roman"/>
                <w:color w:val="000000"/>
                <w:sz w:val="20"/>
                <w:szCs w:val="20"/>
                <w:lang w:eastAsia="en-US"/>
              </w:rPr>
            </w:pPr>
            <w:r w:rsidRPr="00B21DDD">
              <w:rPr>
                <w:rFonts w:ascii="Times New Roman" w:hAnsi="Times New Roman"/>
                <w:color w:val="000000"/>
                <w:sz w:val="20"/>
                <w:szCs w:val="20"/>
                <w:lang w:eastAsia="en-US"/>
              </w:rPr>
              <w:t>38,9</w:t>
            </w:r>
          </w:p>
        </w:tc>
      </w:tr>
      <w:tr w:rsidR="00963D97" w:rsidRPr="00310EFE" w:rsidTr="00963D97">
        <w:trPr>
          <w:trHeight w:val="1670"/>
        </w:trPr>
        <w:tc>
          <w:tcPr>
            <w:tcW w:w="518" w:type="dxa"/>
            <w:vMerge/>
          </w:tcPr>
          <w:p w:rsidR="00963D97" w:rsidRPr="00310EFE" w:rsidRDefault="00963D97" w:rsidP="00963D97">
            <w:pPr>
              <w:jc w:val="center"/>
              <w:rPr>
                <w:rFonts w:ascii="Times New Roman" w:hAnsi="Times New Roman"/>
                <w:sz w:val="20"/>
                <w:szCs w:val="20"/>
              </w:rPr>
            </w:pPr>
          </w:p>
        </w:tc>
        <w:tc>
          <w:tcPr>
            <w:tcW w:w="1722" w:type="dxa"/>
            <w:gridSpan w:val="2"/>
            <w:vMerge/>
          </w:tcPr>
          <w:p w:rsidR="00963D97" w:rsidRPr="00310EFE" w:rsidRDefault="00963D97" w:rsidP="00963D97">
            <w:pPr>
              <w:jc w:val="center"/>
              <w:rPr>
                <w:rFonts w:ascii="Times New Roman" w:hAnsi="Times New Roman"/>
                <w:sz w:val="20"/>
                <w:szCs w:val="20"/>
              </w:rPr>
            </w:pPr>
          </w:p>
        </w:tc>
        <w:tc>
          <w:tcPr>
            <w:tcW w:w="992" w:type="dxa"/>
            <w:vMerge/>
          </w:tcPr>
          <w:p w:rsidR="00963D97" w:rsidRPr="00310EFE" w:rsidRDefault="00963D97" w:rsidP="00963D97">
            <w:pPr>
              <w:jc w:val="center"/>
              <w:rPr>
                <w:rFonts w:ascii="Times New Roman" w:hAnsi="Times New Roman"/>
                <w:sz w:val="20"/>
                <w:szCs w:val="20"/>
              </w:rPr>
            </w:pPr>
          </w:p>
        </w:tc>
        <w:tc>
          <w:tcPr>
            <w:tcW w:w="1139" w:type="dxa"/>
            <w:vMerge/>
          </w:tcPr>
          <w:p w:rsidR="00963D97" w:rsidRPr="00310EFE" w:rsidRDefault="00963D97" w:rsidP="00963D97">
            <w:pPr>
              <w:jc w:val="center"/>
              <w:rPr>
                <w:rFonts w:ascii="Times New Roman" w:hAnsi="Times New Roman"/>
                <w:sz w:val="20"/>
                <w:szCs w:val="20"/>
              </w:rPr>
            </w:pPr>
          </w:p>
        </w:tc>
        <w:tc>
          <w:tcPr>
            <w:tcW w:w="1849" w:type="dxa"/>
          </w:tcPr>
          <w:p w:rsidR="00963D97" w:rsidRPr="00984725" w:rsidRDefault="00963D97" w:rsidP="00963D97">
            <w:pPr>
              <w:spacing w:after="0" w:line="240" w:lineRule="auto"/>
              <w:jc w:val="both"/>
              <w:rPr>
                <w:rFonts w:ascii="Times New Roman" w:hAnsi="Times New Roman"/>
                <w:color w:val="000000"/>
                <w:sz w:val="20"/>
                <w:szCs w:val="20"/>
              </w:rPr>
            </w:pPr>
            <w:r w:rsidRPr="00963D97">
              <w:rPr>
                <w:rFonts w:ascii="Times New Roman" w:hAnsi="Times New Roman"/>
                <w:color w:val="000000"/>
                <w:sz w:val="20"/>
                <w:szCs w:val="20"/>
              </w:rPr>
              <w:t>Обучение</w:t>
            </w:r>
            <w:r>
              <w:rPr>
                <w:rFonts w:ascii="Times New Roman" w:hAnsi="Times New Roman"/>
                <w:color w:val="000000"/>
                <w:sz w:val="20"/>
                <w:szCs w:val="20"/>
              </w:rPr>
              <w:t>, п</w:t>
            </w:r>
            <w:r w:rsidRPr="00963D97">
              <w:rPr>
                <w:rFonts w:ascii="Times New Roman" w:hAnsi="Times New Roman"/>
                <w:color w:val="000000"/>
                <w:sz w:val="20"/>
                <w:szCs w:val="20"/>
              </w:rPr>
              <w:t>амятки, литература по обучению мерам пожарной безопасности, таблички (пожарные  водоемы)</w:t>
            </w:r>
          </w:p>
        </w:tc>
        <w:tc>
          <w:tcPr>
            <w:tcW w:w="703" w:type="dxa"/>
          </w:tcPr>
          <w:p w:rsidR="00963D97" w:rsidRPr="00984725" w:rsidRDefault="00963D97" w:rsidP="00963D97">
            <w:pPr>
              <w:pStyle w:val="ae"/>
              <w:jc w:val="center"/>
              <w:rPr>
                <w:rFonts w:ascii="Times New Roman" w:hAnsi="Times New Roman"/>
                <w:color w:val="000000"/>
                <w:sz w:val="20"/>
                <w:szCs w:val="20"/>
                <w:lang w:eastAsia="en-US"/>
              </w:rPr>
            </w:pPr>
            <w:r>
              <w:rPr>
                <w:rFonts w:ascii="Times New Roman" w:hAnsi="Times New Roman"/>
                <w:sz w:val="20"/>
                <w:szCs w:val="20"/>
              </w:rPr>
              <w:t>Шт.</w:t>
            </w:r>
          </w:p>
        </w:tc>
        <w:tc>
          <w:tcPr>
            <w:tcW w:w="1412" w:type="dxa"/>
          </w:tcPr>
          <w:p w:rsidR="00963D97" w:rsidRPr="00984725" w:rsidRDefault="00963D97"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418" w:type="dxa"/>
            <w:shd w:val="clear" w:color="auto" w:fill="auto"/>
          </w:tcPr>
          <w:p w:rsidR="00963D97" w:rsidRPr="00984725" w:rsidRDefault="002E1790"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3000</w:t>
            </w:r>
          </w:p>
        </w:tc>
      </w:tr>
      <w:tr w:rsidR="00963D97" w:rsidRPr="00310EFE" w:rsidTr="00963D97">
        <w:trPr>
          <w:trHeight w:val="390"/>
        </w:trPr>
        <w:tc>
          <w:tcPr>
            <w:tcW w:w="518" w:type="dxa"/>
            <w:vMerge/>
          </w:tcPr>
          <w:p w:rsidR="00963D97" w:rsidRPr="00310EFE" w:rsidRDefault="00963D97" w:rsidP="00963D97">
            <w:pPr>
              <w:jc w:val="center"/>
              <w:rPr>
                <w:rFonts w:ascii="Times New Roman" w:hAnsi="Times New Roman"/>
                <w:sz w:val="20"/>
                <w:szCs w:val="20"/>
              </w:rPr>
            </w:pPr>
          </w:p>
        </w:tc>
        <w:tc>
          <w:tcPr>
            <w:tcW w:w="1722" w:type="dxa"/>
            <w:gridSpan w:val="2"/>
            <w:vMerge/>
          </w:tcPr>
          <w:p w:rsidR="00963D97" w:rsidRPr="00310EFE" w:rsidRDefault="00963D97" w:rsidP="00963D97">
            <w:pPr>
              <w:jc w:val="center"/>
              <w:rPr>
                <w:rFonts w:ascii="Times New Roman" w:hAnsi="Times New Roman"/>
                <w:sz w:val="20"/>
                <w:szCs w:val="20"/>
              </w:rPr>
            </w:pPr>
          </w:p>
        </w:tc>
        <w:tc>
          <w:tcPr>
            <w:tcW w:w="992" w:type="dxa"/>
            <w:vMerge/>
          </w:tcPr>
          <w:p w:rsidR="00963D97" w:rsidRPr="00310EFE" w:rsidRDefault="00963D97" w:rsidP="00963D97">
            <w:pPr>
              <w:jc w:val="center"/>
              <w:rPr>
                <w:rFonts w:ascii="Times New Roman" w:hAnsi="Times New Roman"/>
                <w:sz w:val="20"/>
                <w:szCs w:val="20"/>
              </w:rPr>
            </w:pPr>
          </w:p>
        </w:tc>
        <w:tc>
          <w:tcPr>
            <w:tcW w:w="1139" w:type="dxa"/>
            <w:vMerge/>
          </w:tcPr>
          <w:p w:rsidR="00963D97" w:rsidRPr="00310EFE" w:rsidRDefault="00963D97" w:rsidP="00963D97">
            <w:pPr>
              <w:jc w:val="center"/>
              <w:rPr>
                <w:rFonts w:ascii="Times New Roman" w:hAnsi="Times New Roman"/>
                <w:sz w:val="20"/>
                <w:szCs w:val="20"/>
              </w:rPr>
            </w:pPr>
          </w:p>
        </w:tc>
        <w:tc>
          <w:tcPr>
            <w:tcW w:w="1849" w:type="dxa"/>
          </w:tcPr>
          <w:p w:rsidR="00963D97" w:rsidRPr="00963D97" w:rsidRDefault="00963D97" w:rsidP="00963D97">
            <w:pPr>
              <w:spacing w:after="0" w:line="240" w:lineRule="auto"/>
              <w:jc w:val="both"/>
              <w:rPr>
                <w:rFonts w:ascii="Times New Roman" w:hAnsi="Times New Roman"/>
                <w:color w:val="000000"/>
                <w:sz w:val="20"/>
                <w:szCs w:val="20"/>
              </w:rPr>
            </w:pPr>
            <w:r w:rsidRPr="00963D97">
              <w:rPr>
                <w:rFonts w:ascii="Times New Roman" w:hAnsi="Times New Roman"/>
                <w:color w:val="000000"/>
                <w:sz w:val="20"/>
                <w:szCs w:val="20"/>
              </w:rPr>
              <w:t>Закупка пожарного оборудования</w:t>
            </w:r>
          </w:p>
        </w:tc>
        <w:tc>
          <w:tcPr>
            <w:tcW w:w="703" w:type="dxa"/>
          </w:tcPr>
          <w:p w:rsidR="00963D97" w:rsidRDefault="00963D97" w:rsidP="00963D97">
            <w:pPr>
              <w:pStyle w:val="ae"/>
              <w:jc w:val="center"/>
              <w:rPr>
                <w:rFonts w:ascii="Times New Roman" w:hAnsi="Times New Roman"/>
                <w:sz w:val="20"/>
                <w:szCs w:val="20"/>
              </w:rPr>
            </w:pPr>
            <w:r>
              <w:rPr>
                <w:rFonts w:ascii="Times New Roman" w:hAnsi="Times New Roman"/>
                <w:sz w:val="20"/>
                <w:szCs w:val="20"/>
              </w:rPr>
              <w:t>Шт.</w:t>
            </w:r>
          </w:p>
        </w:tc>
        <w:tc>
          <w:tcPr>
            <w:tcW w:w="1412" w:type="dxa"/>
          </w:tcPr>
          <w:p w:rsidR="00963D97" w:rsidRDefault="00963D97"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418" w:type="dxa"/>
            <w:shd w:val="clear" w:color="auto" w:fill="auto"/>
          </w:tcPr>
          <w:p w:rsidR="00963D97" w:rsidRPr="00984725" w:rsidRDefault="002E1790"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60</w:t>
            </w:r>
          </w:p>
        </w:tc>
      </w:tr>
      <w:tr w:rsidR="00901B0B" w:rsidRPr="00310EFE" w:rsidTr="00901B0B">
        <w:trPr>
          <w:trHeight w:val="896"/>
        </w:trPr>
        <w:tc>
          <w:tcPr>
            <w:tcW w:w="518" w:type="dxa"/>
            <w:vMerge w:val="restart"/>
            <w:vAlign w:val="center"/>
          </w:tcPr>
          <w:p w:rsidR="00901B0B" w:rsidRPr="00310EFE" w:rsidRDefault="00901B0B" w:rsidP="00963D97">
            <w:pPr>
              <w:spacing w:after="0"/>
              <w:jc w:val="center"/>
              <w:rPr>
                <w:rFonts w:ascii="Times New Roman" w:hAnsi="Times New Roman"/>
                <w:sz w:val="20"/>
                <w:szCs w:val="20"/>
              </w:rPr>
            </w:pPr>
            <w:r>
              <w:rPr>
                <w:rFonts w:ascii="Times New Roman" w:hAnsi="Times New Roman"/>
                <w:sz w:val="20"/>
                <w:szCs w:val="20"/>
              </w:rPr>
              <w:t>2</w:t>
            </w:r>
            <w:r w:rsidRPr="00310EFE">
              <w:rPr>
                <w:rFonts w:ascii="Times New Roman" w:hAnsi="Times New Roman"/>
                <w:sz w:val="20"/>
                <w:szCs w:val="20"/>
              </w:rPr>
              <w:t>.</w:t>
            </w:r>
          </w:p>
        </w:tc>
        <w:tc>
          <w:tcPr>
            <w:tcW w:w="1722" w:type="dxa"/>
            <w:gridSpan w:val="2"/>
            <w:vMerge w:val="restart"/>
          </w:tcPr>
          <w:p w:rsidR="00901B0B" w:rsidRPr="00310EFE" w:rsidRDefault="00901B0B" w:rsidP="00963D97">
            <w:pPr>
              <w:spacing w:after="0"/>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2</w:t>
            </w:r>
          </w:p>
          <w:p w:rsidR="00901B0B" w:rsidRPr="00310EFE" w:rsidRDefault="00901B0B" w:rsidP="00963D97">
            <w:pPr>
              <w:spacing w:after="0"/>
              <w:jc w:val="center"/>
              <w:rPr>
                <w:rFonts w:ascii="Times New Roman" w:hAnsi="Times New Roman"/>
                <w:sz w:val="20"/>
                <w:szCs w:val="20"/>
              </w:rPr>
            </w:pPr>
            <w:r w:rsidRPr="00310EFE">
              <w:rPr>
                <w:rFonts w:ascii="Times New Roman" w:hAnsi="Times New Roman"/>
                <w:sz w:val="20"/>
                <w:szCs w:val="20"/>
              </w:rPr>
              <w:t>Мероприятия по </w:t>
            </w:r>
            <w:hyperlink r:id="rId27" w:anchor="YANDEX_82" w:history="1"/>
            <w:hyperlink r:id="rId28" w:anchor="YANDEX_81" w:history="1"/>
            <w:r w:rsidRPr="00310EFE">
              <w:rPr>
                <w:rFonts w:ascii="Times New Roman" w:hAnsi="Times New Roman"/>
                <w:sz w:val="20"/>
                <w:szCs w:val="20"/>
              </w:rPr>
              <w:t> гражданской </w:t>
            </w:r>
            <w:hyperlink r:id="rId29" w:anchor="YANDEX_83" w:history="1"/>
            <w:r w:rsidRPr="00310EFE">
              <w:rPr>
                <w:rFonts w:ascii="Times New Roman" w:hAnsi="Times New Roman"/>
                <w:sz w:val="20"/>
                <w:szCs w:val="20"/>
              </w:rPr>
              <w:t xml:space="preserve"> </w:t>
            </w:r>
            <w:hyperlink r:id="rId30" w:anchor="YANDEX_82" w:history="1"/>
            <w:r w:rsidRPr="00310EFE">
              <w:rPr>
                <w:rFonts w:ascii="Times New Roman" w:hAnsi="Times New Roman"/>
                <w:sz w:val="20"/>
                <w:szCs w:val="20"/>
              </w:rPr>
              <w:t> обороне</w:t>
            </w:r>
            <w:hyperlink r:id="rId31" w:anchor="YANDEX_84" w:history="1"/>
            <w:r w:rsidRPr="00310EFE">
              <w:rPr>
                <w:rFonts w:ascii="Times New Roman" w:hAnsi="Times New Roman"/>
                <w:sz w:val="20"/>
                <w:szCs w:val="20"/>
              </w:rPr>
              <w:t>, защит</w:t>
            </w:r>
            <w:r>
              <w:rPr>
                <w:rFonts w:ascii="Times New Roman" w:hAnsi="Times New Roman"/>
                <w:sz w:val="20"/>
                <w:szCs w:val="20"/>
              </w:rPr>
              <w:t>а</w:t>
            </w:r>
            <w:r w:rsidRPr="00310EFE">
              <w:rPr>
                <w:rFonts w:ascii="Times New Roman" w:hAnsi="Times New Roman"/>
                <w:sz w:val="20"/>
                <w:szCs w:val="20"/>
              </w:rPr>
              <w:t xml:space="preserve"> населения и территории </w:t>
            </w:r>
            <w:r>
              <w:rPr>
                <w:rFonts w:ascii="Times New Roman" w:hAnsi="Times New Roman"/>
                <w:sz w:val="20"/>
                <w:szCs w:val="20"/>
              </w:rPr>
              <w:t xml:space="preserve">от </w:t>
            </w:r>
            <w:hyperlink r:id="rId32" w:anchor="YANDEX_83" w:history="1"/>
            <w:hyperlink r:id="rId33" w:anchor="YANDEX_85" w:history="1"/>
            <w:r w:rsidRPr="00310EFE">
              <w:rPr>
                <w:rFonts w:ascii="Times New Roman" w:hAnsi="Times New Roman"/>
                <w:sz w:val="20"/>
                <w:szCs w:val="20"/>
              </w:rPr>
              <w:t>чрезвычайных ситуаций природного и техногенного характера</w:t>
            </w:r>
          </w:p>
        </w:tc>
        <w:tc>
          <w:tcPr>
            <w:tcW w:w="992" w:type="dxa"/>
            <w:vMerge w:val="restart"/>
          </w:tcPr>
          <w:p w:rsidR="00901B0B" w:rsidRPr="00310EFE" w:rsidRDefault="00901B0B" w:rsidP="00963D97">
            <w:pPr>
              <w:spacing w:after="0"/>
              <w:jc w:val="center"/>
              <w:rPr>
                <w:rFonts w:ascii="Times New Roman" w:hAnsi="Times New Roman"/>
                <w:sz w:val="20"/>
                <w:szCs w:val="20"/>
              </w:rPr>
            </w:pPr>
            <w:r>
              <w:rPr>
                <w:rFonts w:ascii="Times New Roman" w:hAnsi="Times New Roman"/>
                <w:sz w:val="20"/>
                <w:szCs w:val="20"/>
              </w:rPr>
              <w:t>567</w:t>
            </w:r>
            <w:r w:rsidRPr="00310EFE">
              <w:rPr>
                <w:rFonts w:ascii="Times New Roman" w:hAnsi="Times New Roman"/>
                <w:sz w:val="20"/>
                <w:szCs w:val="20"/>
              </w:rPr>
              <w:t>,</w:t>
            </w:r>
            <w:r>
              <w:rPr>
                <w:rFonts w:ascii="Times New Roman" w:hAnsi="Times New Roman"/>
                <w:sz w:val="20"/>
                <w:szCs w:val="20"/>
              </w:rPr>
              <w:t>64</w:t>
            </w:r>
          </w:p>
        </w:tc>
        <w:tc>
          <w:tcPr>
            <w:tcW w:w="1139" w:type="dxa"/>
            <w:vMerge w:val="restart"/>
          </w:tcPr>
          <w:p w:rsidR="00901B0B" w:rsidRPr="00310EFE" w:rsidRDefault="00901B0B" w:rsidP="00963D97">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849" w:type="dxa"/>
          </w:tcPr>
          <w:p w:rsidR="00901B0B" w:rsidRPr="00310EFE" w:rsidRDefault="00901B0B" w:rsidP="00963D97">
            <w:pPr>
              <w:spacing w:after="0" w:line="240" w:lineRule="auto"/>
              <w:jc w:val="both"/>
              <w:rPr>
                <w:rFonts w:ascii="Times New Roman" w:hAnsi="Times New Roman"/>
                <w:color w:val="000000"/>
                <w:sz w:val="20"/>
                <w:szCs w:val="20"/>
              </w:rPr>
            </w:pPr>
            <w:r w:rsidRPr="005C3D87">
              <w:rPr>
                <w:rFonts w:ascii="Times New Roman" w:hAnsi="Times New Roman"/>
                <w:color w:val="000000"/>
                <w:sz w:val="20"/>
                <w:szCs w:val="20"/>
              </w:rPr>
              <w:t xml:space="preserve">Оборудование </w:t>
            </w:r>
            <w:r w:rsidRPr="00963D97">
              <w:rPr>
                <w:rFonts w:ascii="Times New Roman" w:hAnsi="Times New Roman"/>
                <w:color w:val="000000"/>
                <w:sz w:val="20"/>
                <w:szCs w:val="20"/>
              </w:rPr>
              <w:t xml:space="preserve"> системы оповещения населения при ЧС</w:t>
            </w:r>
          </w:p>
        </w:tc>
        <w:tc>
          <w:tcPr>
            <w:tcW w:w="703" w:type="dxa"/>
          </w:tcPr>
          <w:p w:rsidR="00901B0B" w:rsidRPr="00310EFE" w:rsidRDefault="00901B0B" w:rsidP="00963D97">
            <w:pPr>
              <w:pStyle w:val="ae"/>
              <w:jc w:val="center"/>
              <w:rPr>
                <w:rFonts w:ascii="Times New Roman" w:hAnsi="Times New Roman"/>
                <w:sz w:val="20"/>
                <w:szCs w:val="20"/>
              </w:rPr>
            </w:pPr>
            <w:r>
              <w:rPr>
                <w:rFonts w:ascii="Times New Roman" w:hAnsi="Times New Roman"/>
                <w:sz w:val="20"/>
                <w:szCs w:val="20"/>
              </w:rPr>
              <w:t>Шт.</w:t>
            </w:r>
          </w:p>
        </w:tc>
        <w:tc>
          <w:tcPr>
            <w:tcW w:w="1412" w:type="dxa"/>
          </w:tcPr>
          <w:p w:rsidR="00901B0B" w:rsidRPr="00310EFE" w:rsidRDefault="00901B0B" w:rsidP="00963D97">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901B0B" w:rsidRPr="00310EFE" w:rsidRDefault="00901B0B" w:rsidP="00963D97">
            <w:pPr>
              <w:pStyle w:val="ae"/>
              <w:jc w:val="center"/>
              <w:rPr>
                <w:rFonts w:ascii="Times New Roman" w:hAnsi="Times New Roman"/>
                <w:sz w:val="20"/>
                <w:szCs w:val="20"/>
              </w:rPr>
            </w:pPr>
            <w:r>
              <w:rPr>
                <w:rFonts w:ascii="Times New Roman" w:hAnsi="Times New Roman"/>
                <w:sz w:val="20"/>
                <w:szCs w:val="20"/>
              </w:rPr>
              <w:t>1</w:t>
            </w:r>
          </w:p>
        </w:tc>
      </w:tr>
      <w:tr w:rsidR="002E1790" w:rsidRPr="00310EFE" w:rsidTr="00901B0B">
        <w:trPr>
          <w:trHeight w:val="398"/>
        </w:trPr>
        <w:tc>
          <w:tcPr>
            <w:tcW w:w="518" w:type="dxa"/>
            <w:vMerge/>
          </w:tcPr>
          <w:p w:rsidR="002E1790" w:rsidRPr="00310EFE" w:rsidRDefault="002E1790" w:rsidP="002E1790">
            <w:pPr>
              <w:spacing w:after="0"/>
              <w:jc w:val="center"/>
              <w:rPr>
                <w:rFonts w:ascii="Times New Roman" w:hAnsi="Times New Roman"/>
                <w:sz w:val="20"/>
                <w:szCs w:val="20"/>
              </w:rPr>
            </w:pPr>
          </w:p>
        </w:tc>
        <w:tc>
          <w:tcPr>
            <w:tcW w:w="1722" w:type="dxa"/>
            <w:gridSpan w:val="2"/>
            <w:vMerge/>
          </w:tcPr>
          <w:p w:rsidR="002E1790" w:rsidRPr="00310EFE" w:rsidRDefault="002E1790" w:rsidP="002E1790">
            <w:pPr>
              <w:jc w:val="center"/>
              <w:rPr>
                <w:rFonts w:ascii="Times New Roman" w:hAnsi="Times New Roman"/>
                <w:sz w:val="20"/>
                <w:szCs w:val="20"/>
              </w:rPr>
            </w:pPr>
          </w:p>
        </w:tc>
        <w:tc>
          <w:tcPr>
            <w:tcW w:w="992" w:type="dxa"/>
            <w:vMerge/>
          </w:tcPr>
          <w:p w:rsidR="002E1790" w:rsidRPr="00310EFE" w:rsidRDefault="002E1790" w:rsidP="002E1790">
            <w:pPr>
              <w:jc w:val="center"/>
              <w:rPr>
                <w:rFonts w:ascii="Times New Roman" w:hAnsi="Times New Roman"/>
                <w:sz w:val="20"/>
                <w:szCs w:val="20"/>
              </w:rPr>
            </w:pPr>
          </w:p>
        </w:tc>
        <w:tc>
          <w:tcPr>
            <w:tcW w:w="1139" w:type="dxa"/>
            <w:vMerge/>
          </w:tcPr>
          <w:p w:rsidR="002E1790" w:rsidRPr="00310EFE" w:rsidRDefault="002E1790" w:rsidP="002E1790">
            <w:pPr>
              <w:jc w:val="center"/>
              <w:rPr>
                <w:rFonts w:ascii="Times New Roman" w:hAnsi="Times New Roman"/>
                <w:sz w:val="20"/>
                <w:szCs w:val="20"/>
              </w:rPr>
            </w:pPr>
          </w:p>
        </w:tc>
        <w:tc>
          <w:tcPr>
            <w:tcW w:w="1849" w:type="dxa"/>
          </w:tcPr>
          <w:p w:rsidR="002E1790" w:rsidRPr="002E1790" w:rsidRDefault="002E1790" w:rsidP="002E1790">
            <w:pPr>
              <w:spacing w:after="0" w:line="240" w:lineRule="auto"/>
              <w:jc w:val="both"/>
              <w:rPr>
                <w:rFonts w:ascii="Times New Roman" w:hAnsi="Times New Roman"/>
                <w:color w:val="000000"/>
                <w:sz w:val="20"/>
                <w:szCs w:val="20"/>
              </w:rPr>
            </w:pPr>
            <w:r w:rsidRPr="002E1790">
              <w:rPr>
                <w:rFonts w:ascii="Times New Roman" w:hAnsi="Times New Roman"/>
                <w:color w:val="000000"/>
                <w:sz w:val="20"/>
                <w:szCs w:val="20"/>
              </w:rPr>
              <w:t>Предупреждение и ликвидация ЧС</w:t>
            </w:r>
          </w:p>
        </w:tc>
        <w:tc>
          <w:tcPr>
            <w:tcW w:w="703"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Тыс. руб.</w:t>
            </w:r>
          </w:p>
        </w:tc>
        <w:tc>
          <w:tcPr>
            <w:tcW w:w="1412"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100,00</w:t>
            </w:r>
          </w:p>
        </w:tc>
      </w:tr>
      <w:tr w:rsidR="002E1790" w:rsidRPr="00310EFE" w:rsidTr="00963D97">
        <w:trPr>
          <w:trHeight w:val="2070"/>
        </w:trPr>
        <w:tc>
          <w:tcPr>
            <w:tcW w:w="518" w:type="dxa"/>
            <w:vMerge/>
          </w:tcPr>
          <w:p w:rsidR="002E1790" w:rsidRPr="00310EFE" w:rsidRDefault="002E1790" w:rsidP="002E1790">
            <w:pPr>
              <w:jc w:val="center"/>
              <w:rPr>
                <w:rFonts w:ascii="Times New Roman" w:hAnsi="Times New Roman"/>
                <w:sz w:val="20"/>
                <w:szCs w:val="20"/>
              </w:rPr>
            </w:pPr>
          </w:p>
        </w:tc>
        <w:tc>
          <w:tcPr>
            <w:tcW w:w="1722" w:type="dxa"/>
            <w:gridSpan w:val="2"/>
            <w:vMerge/>
          </w:tcPr>
          <w:p w:rsidR="002E1790" w:rsidRPr="00310EFE" w:rsidRDefault="002E1790" w:rsidP="002E1790">
            <w:pPr>
              <w:jc w:val="center"/>
              <w:rPr>
                <w:rFonts w:ascii="Times New Roman" w:hAnsi="Times New Roman"/>
                <w:sz w:val="20"/>
                <w:szCs w:val="20"/>
              </w:rPr>
            </w:pPr>
          </w:p>
        </w:tc>
        <w:tc>
          <w:tcPr>
            <w:tcW w:w="992" w:type="dxa"/>
            <w:vMerge/>
          </w:tcPr>
          <w:p w:rsidR="002E1790" w:rsidRPr="00310EFE" w:rsidRDefault="002E1790" w:rsidP="002E1790">
            <w:pPr>
              <w:jc w:val="center"/>
              <w:rPr>
                <w:rFonts w:ascii="Times New Roman" w:hAnsi="Times New Roman"/>
                <w:sz w:val="20"/>
                <w:szCs w:val="20"/>
              </w:rPr>
            </w:pPr>
          </w:p>
        </w:tc>
        <w:tc>
          <w:tcPr>
            <w:tcW w:w="1139" w:type="dxa"/>
            <w:vMerge/>
          </w:tcPr>
          <w:p w:rsidR="002E1790" w:rsidRPr="00310EFE" w:rsidRDefault="002E1790" w:rsidP="002E1790">
            <w:pPr>
              <w:jc w:val="center"/>
              <w:rPr>
                <w:rFonts w:ascii="Times New Roman" w:hAnsi="Times New Roman"/>
                <w:sz w:val="20"/>
                <w:szCs w:val="20"/>
              </w:rPr>
            </w:pPr>
          </w:p>
        </w:tc>
        <w:tc>
          <w:tcPr>
            <w:tcW w:w="1849" w:type="dxa"/>
          </w:tcPr>
          <w:p w:rsidR="002E1790" w:rsidRPr="002E1790" w:rsidRDefault="002E1790" w:rsidP="002E1790">
            <w:pPr>
              <w:spacing w:after="0" w:line="240" w:lineRule="auto"/>
              <w:jc w:val="both"/>
              <w:rPr>
                <w:rFonts w:ascii="Times New Roman" w:hAnsi="Times New Roman"/>
                <w:color w:val="000000"/>
                <w:sz w:val="20"/>
                <w:szCs w:val="20"/>
              </w:rPr>
            </w:pPr>
            <w:r w:rsidRPr="002E1790">
              <w:rPr>
                <w:rFonts w:ascii="Times New Roman" w:hAnsi="Times New Roman"/>
                <w:color w:val="000000"/>
                <w:sz w:val="20"/>
                <w:szCs w:val="20"/>
              </w:rPr>
              <w:t xml:space="preserve">Создание запасов материальных средств на случай ЧС,  приобретение устройств и материалов для светомаскировки зданий администрации </w:t>
            </w:r>
          </w:p>
        </w:tc>
        <w:tc>
          <w:tcPr>
            <w:tcW w:w="703"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Тыс. руб.</w:t>
            </w:r>
          </w:p>
        </w:tc>
        <w:tc>
          <w:tcPr>
            <w:tcW w:w="1412"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150,00</w:t>
            </w:r>
          </w:p>
        </w:tc>
      </w:tr>
    </w:tbl>
    <w:p w:rsidR="00A413BB" w:rsidRPr="00310EFE" w:rsidRDefault="00A413BB" w:rsidP="00A413BB">
      <w:pPr>
        <w:spacing w:after="0" w:line="240" w:lineRule="auto"/>
        <w:rPr>
          <w:sz w:val="20"/>
          <w:szCs w:val="20"/>
        </w:rPr>
      </w:pPr>
    </w:p>
    <w:p w:rsidR="00A413BB" w:rsidRPr="00310EFE" w:rsidRDefault="00A413BB" w:rsidP="00A413BB">
      <w:pPr>
        <w:spacing w:after="0" w:line="240" w:lineRule="auto"/>
        <w:rPr>
          <w:sz w:val="20"/>
          <w:szCs w:val="20"/>
        </w:rPr>
        <w:sectPr w:rsidR="00A413BB" w:rsidRPr="00310EFE" w:rsidSect="00A413BB">
          <w:pgSz w:w="11906" w:h="16838"/>
          <w:pgMar w:top="851" w:right="851" w:bottom="993" w:left="1418" w:header="709" w:footer="709" w:gutter="0"/>
          <w:cols w:space="720"/>
          <w:docGrid w:linePitch="299"/>
        </w:sectPr>
      </w:pPr>
    </w:p>
    <w:p w:rsidR="00A413BB" w:rsidRPr="00310EFE" w:rsidRDefault="00A413BB" w:rsidP="00A413BB">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подпрограммы</w:t>
      </w:r>
    </w:p>
    <w:p w:rsidR="00A413BB" w:rsidRPr="00FD3EBA" w:rsidRDefault="00A900CA" w:rsidP="00A413BB">
      <w:pPr>
        <w:spacing w:after="0" w:line="240" w:lineRule="auto"/>
        <w:jc w:val="center"/>
        <w:rPr>
          <w:rFonts w:ascii="Times New Roman" w:hAnsi="Times New Roman"/>
          <w:b/>
          <w:sz w:val="20"/>
          <w:szCs w:val="20"/>
          <w:u w:val="single"/>
        </w:rPr>
      </w:pPr>
      <w:r w:rsidRPr="00FD3EBA">
        <w:rPr>
          <w:rFonts w:ascii="Times New Roman" w:hAnsi="Times New Roman"/>
          <w:b/>
          <w:sz w:val="20"/>
          <w:szCs w:val="20"/>
          <w:u w:val="single"/>
        </w:rPr>
        <w:t>«Обеспечение безопасности на территории МО Новосветское сельское поселение»</w:t>
      </w:r>
    </w:p>
    <w:p w:rsidR="00A900CA" w:rsidRPr="00310EFE" w:rsidRDefault="00A900CA" w:rsidP="00A413BB">
      <w:pPr>
        <w:spacing w:after="0" w:line="240" w:lineRule="auto"/>
        <w:jc w:val="center"/>
        <w:rPr>
          <w:rFonts w:ascii="Times New Roman" w:hAnsi="Times New Roman"/>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4043"/>
        <w:gridCol w:w="3827"/>
        <w:gridCol w:w="1276"/>
        <w:gridCol w:w="1985"/>
        <w:gridCol w:w="1134"/>
        <w:gridCol w:w="2268"/>
      </w:tblGrid>
      <w:tr w:rsidR="00A413BB" w:rsidRPr="00310EFE" w:rsidTr="009C12EA">
        <w:trPr>
          <w:trHeight w:val="577"/>
        </w:trPr>
        <w:tc>
          <w:tcPr>
            <w:tcW w:w="7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№п/п</w:t>
            </w:r>
          </w:p>
        </w:tc>
        <w:tc>
          <w:tcPr>
            <w:tcW w:w="40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Мероприятия по реализации подпрограммы</w:t>
            </w:r>
          </w:p>
        </w:tc>
        <w:tc>
          <w:tcPr>
            <w:tcW w:w="3827"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Источники финансирования</w:t>
            </w:r>
          </w:p>
        </w:tc>
        <w:tc>
          <w:tcPr>
            <w:tcW w:w="1276"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Срок исполнения мероприятия</w:t>
            </w:r>
          </w:p>
        </w:tc>
        <w:tc>
          <w:tcPr>
            <w:tcW w:w="1985"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Объем финансирования мероприятий в текущем финансовом году (тыс. руб.)*</w:t>
            </w:r>
          </w:p>
        </w:tc>
        <w:tc>
          <w:tcPr>
            <w:tcW w:w="1134"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Всего</w:t>
            </w:r>
          </w:p>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(тыс. руб.)</w:t>
            </w:r>
          </w:p>
        </w:tc>
        <w:tc>
          <w:tcPr>
            <w:tcW w:w="2268"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Ответственный за выполнение мероприятия  подпрограммы</w:t>
            </w:r>
          </w:p>
        </w:tc>
      </w:tr>
      <w:tr w:rsidR="00A413BB" w:rsidRPr="00310EFE" w:rsidTr="009C12EA">
        <w:trPr>
          <w:trHeight w:val="15"/>
        </w:trPr>
        <w:tc>
          <w:tcPr>
            <w:tcW w:w="7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1</w:t>
            </w:r>
          </w:p>
        </w:tc>
        <w:tc>
          <w:tcPr>
            <w:tcW w:w="40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2</w:t>
            </w:r>
          </w:p>
        </w:tc>
        <w:tc>
          <w:tcPr>
            <w:tcW w:w="3827"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3</w:t>
            </w:r>
          </w:p>
        </w:tc>
        <w:tc>
          <w:tcPr>
            <w:tcW w:w="1276"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4</w:t>
            </w:r>
          </w:p>
        </w:tc>
        <w:tc>
          <w:tcPr>
            <w:tcW w:w="1985"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5</w:t>
            </w:r>
          </w:p>
        </w:tc>
        <w:tc>
          <w:tcPr>
            <w:tcW w:w="1134"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6</w:t>
            </w:r>
          </w:p>
        </w:tc>
        <w:tc>
          <w:tcPr>
            <w:tcW w:w="2268"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7</w:t>
            </w:r>
          </w:p>
        </w:tc>
      </w:tr>
      <w:tr w:rsidR="00A413BB" w:rsidRPr="00310EFE" w:rsidTr="009C12EA">
        <w:trPr>
          <w:trHeight w:val="232"/>
        </w:trPr>
        <w:tc>
          <w:tcPr>
            <w:tcW w:w="743" w:type="dxa"/>
            <w:vMerge w:val="restart"/>
            <w:shd w:val="clear" w:color="auto" w:fill="auto"/>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043" w:type="dxa"/>
            <w:vMerge w:val="restart"/>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A413BB" w:rsidRPr="00310EFE" w:rsidRDefault="00A413BB" w:rsidP="009C12EA">
            <w:pPr>
              <w:spacing w:after="0" w:line="240" w:lineRule="auto"/>
              <w:jc w:val="center"/>
              <w:rPr>
                <w:rFonts w:ascii="Times New Roman" w:hAnsi="Times New Roman"/>
                <w:b/>
                <w:sz w:val="20"/>
                <w:szCs w:val="20"/>
              </w:rPr>
            </w:pPr>
          </w:p>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b/>
                <w:sz w:val="20"/>
                <w:szCs w:val="20"/>
              </w:rPr>
              <w:t>Мероприятия по обеспечению первичных мер пожарной безопасности в границах населённых пунктов поселения</w:t>
            </w:r>
          </w:p>
        </w:tc>
        <w:tc>
          <w:tcPr>
            <w:tcW w:w="3827" w:type="dxa"/>
            <w:shd w:val="clear" w:color="auto" w:fill="auto"/>
          </w:tcPr>
          <w:p w:rsidR="00A413BB" w:rsidRPr="00310EFE" w:rsidRDefault="00A413BB" w:rsidP="0099129C">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276" w:type="dxa"/>
            <w:shd w:val="clear" w:color="auto" w:fill="auto"/>
          </w:tcPr>
          <w:p w:rsidR="00A413BB" w:rsidRPr="00310EFE" w:rsidRDefault="00A413BB" w:rsidP="0099129C">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sidR="009C12EA">
              <w:rPr>
                <w:rFonts w:ascii="Times New Roman" w:hAnsi="Times New Roman"/>
                <w:b/>
                <w:sz w:val="20"/>
                <w:szCs w:val="20"/>
              </w:rPr>
              <w:t>7</w:t>
            </w:r>
            <w:r w:rsidRPr="00310EFE">
              <w:rPr>
                <w:rFonts w:ascii="Times New Roman" w:hAnsi="Times New Roman"/>
                <w:b/>
                <w:sz w:val="20"/>
                <w:szCs w:val="20"/>
              </w:rPr>
              <w:t xml:space="preserve"> год</w:t>
            </w:r>
          </w:p>
        </w:tc>
        <w:tc>
          <w:tcPr>
            <w:tcW w:w="1985" w:type="dxa"/>
            <w:shd w:val="clear" w:color="auto" w:fill="auto"/>
          </w:tcPr>
          <w:p w:rsidR="00A413BB" w:rsidRPr="00310EFE" w:rsidRDefault="0099129C" w:rsidP="0099129C">
            <w:pPr>
              <w:spacing w:after="0" w:line="240" w:lineRule="auto"/>
              <w:jc w:val="center"/>
              <w:rPr>
                <w:rFonts w:ascii="Times New Roman" w:hAnsi="Times New Roman"/>
                <w:b/>
                <w:sz w:val="20"/>
                <w:szCs w:val="20"/>
              </w:rPr>
            </w:pPr>
            <w:r>
              <w:rPr>
                <w:rFonts w:ascii="Times New Roman" w:hAnsi="Times New Roman"/>
                <w:b/>
                <w:sz w:val="20"/>
                <w:szCs w:val="20"/>
              </w:rPr>
              <w:t>1245</w:t>
            </w:r>
            <w:r w:rsidR="00A413BB" w:rsidRPr="00310EFE">
              <w:rPr>
                <w:rFonts w:ascii="Times New Roman" w:hAnsi="Times New Roman"/>
                <w:b/>
                <w:sz w:val="20"/>
                <w:szCs w:val="20"/>
              </w:rPr>
              <w:t>,</w:t>
            </w:r>
            <w:r>
              <w:rPr>
                <w:rFonts w:ascii="Times New Roman" w:hAnsi="Times New Roman"/>
                <w:b/>
                <w:sz w:val="20"/>
                <w:szCs w:val="20"/>
              </w:rPr>
              <w:t>00</w:t>
            </w:r>
          </w:p>
        </w:tc>
        <w:tc>
          <w:tcPr>
            <w:tcW w:w="1134" w:type="dxa"/>
            <w:shd w:val="clear" w:color="auto" w:fill="auto"/>
          </w:tcPr>
          <w:p w:rsidR="00A413BB" w:rsidRPr="00310EFE" w:rsidRDefault="0099129C" w:rsidP="0099129C">
            <w:pPr>
              <w:spacing w:after="0" w:line="240" w:lineRule="auto"/>
              <w:jc w:val="center"/>
              <w:rPr>
                <w:rFonts w:ascii="Times New Roman" w:hAnsi="Times New Roman"/>
                <w:b/>
                <w:sz w:val="20"/>
                <w:szCs w:val="20"/>
              </w:rPr>
            </w:pPr>
            <w:r>
              <w:rPr>
                <w:rFonts w:ascii="Times New Roman" w:hAnsi="Times New Roman"/>
                <w:b/>
                <w:sz w:val="20"/>
                <w:szCs w:val="20"/>
              </w:rPr>
              <w:t>1245</w:t>
            </w:r>
            <w:r w:rsidR="00A413BB" w:rsidRPr="00310EFE">
              <w:rPr>
                <w:rFonts w:ascii="Times New Roman" w:hAnsi="Times New Roman"/>
                <w:b/>
                <w:sz w:val="20"/>
                <w:szCs w:val="20"/>
              </w:rPr>
              <w:t>,</w:t>
            </w:r>
            <w:r>
              <w:rPr>
                <w:rFonts w:ascii="Times New Roman" w:hAnsi="Times New Roman"/>
                <w:b/>
                <w:sz w:val="20"/>
                <w:szCs w:val="20"/>
              </w:rPr>
              <w:t>00</w:t>
            </w:r>
          </w:p>
        </w:tc>
        <w:tc>
          <w:tcPr>
            <w:tcW w:w="2268" w:type="dxa"/>
            <w:shd w:val="clear" w:color="auto" w:fill="auto"/>
          </w:tcPr>
          <w:p w:rsidR="00A413BB" w:rsidRPr="00310EFE" w:rsidRDefault="009C12EA" w:rsidP="0099129C">
            <w:pPr>
              <w:spacing w:after="0" w:line="240" w:lineRule="auto"/>
              <w:jc w:val="center"/>
              <w:rPr>
                <w:rFonts w:ascii="Times New Roman" w:hAnsi="Times New Roman"/>
                <w:b/>
                <w:sz w:val="20"/>
                <w:szCs w:val="20"/>
              </w:rPr>
            </w:pPr>
            <w:r>
              <w:rPr>
                <w:rFonts w:ascii="Times New Roman" w:hAnsi="Times New Roman"/>
                <w:b/>
                <w:sz w:val="20"/>
                <w:szCs w:val="20"/>
              </w:rPr>
              <w:t>Меркуно</w:t>
            </w:r>
            <w:r w:rsidR="00A413BB" w:rsidRPr="00310EFE">
              <w:rPr>
                <w:rFonts w:ascii="Times New Roman" w:hAnsi="Times New Roman"/>
                <w:b/>
                <w:sz w:val="20"/>
                <w:szCs w:val="20"/>
              </w:rPr>
              <w:t>в С.А.</w:t>
            </w:r>
          </w:p>
        </w:tc>
      </w:tr>
      <w:tr w:rsidR="00A413BB" w:rsidRPr="00310EFE" w:rsidTr="0099129C">
        <w:trPr>
          <w:trHeight w:val="143"/>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230"/>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9129C">
        <w:trPr>
          <w:trHeight w:val="227"/>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230"/>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9C12EA">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A413BB" w:rsidRPr="00310EFE" w:rsidRDefault="0099129C" w:rsidP="0099129C">
            <w:pPr>
              <w:spacing w:after="0" w:line="240" w:lineRule="auto"/>
              <w:jc w:val="center"/>
              <w:rPr>
                <w:rFonts w:ascii="Times New Roman" w:hAnsi="Times New Roman"/>
                <w:sz w:val="20"/>
                <w:szCs w:val="20"/>
              </w:rPr>
            </w:pPr>
            <w:r>
              <w:rPr>
                <w:rFonts w:ascii="Times New Roman" w:hAnsi="Times New Roman"/>
                <w:sz w:val="20"/>
                <w:szCs w:val="20"/>
              </w:rPr>
              <w:t>1245</w:t>
            </w:r>
            <w:r w:rsidR="00A413BB" w:rsidRPr="00310EFE">
              <w:rPr>
                <w:rFonts w:ascii="Times New Roman" w:hAnsi="Times New Roman"/>
                <w:sz w:val="20"/>
                <w:szCs w:val="20"/>
              </w:rPr>
              <w:t>,</w:t>
            </w:r>
            <w:r>
              <w:rPr>
                <w:rFonts w:ascii="Times New Roman" w:hAnsi="Times New Roman"/>
                <w:sz w:val="20"/>
                <w:szCs w:val="20"/>
              </w:rPr>
              <w:t>00</w:t>
            </w:r>
          </w:p>
        </w:tc>
        <w:tc>
          <w:tcPr>
            <w:tcW w:w="1134" w:type="dxa"/>
            <w:shd w:val="clear" w:color="auto" w:fill="auto"/>
          </w:tcPr>
          <w:p w:rsidR="00A413BB" w:rsidRPr="00310EFE" w:rsidRDefault="0099129C" w:rsidP="0099129C">
            <w:pPr>
              <w:spacing w:after="0" w:line="240" w:lineRule="auto"/>
              <w:jc w:val="center"/>
              <w:rPr>
                <w:rFonts w:ascii="Times New Roman" w:hAnsi="Times New Roman"/>
                <w:sz w:val="20"/>
                <w:szCs w:val="20"/>
              </w:rPr>
            </w:pPr>
            <w:r>
              <w:rPr>
                <w:rFonts w:ascii="Times New Roman" w:hAnsi="Times New Roman"/>
                <w:sz w:val="20"/>
                <w:szCs w:val="20"/>
              </w:rPr>
              <w:t>1245</w:t>
            </w:r>
            <w:r w:rsidR="00A413BB" w:rsidRPr="00310EFE">
              <w:rPr>
                <w:rFonts w:ascii="Times New Roman" w:hAnsi="Times New Roman"/>
                <w:sz w:val="20"/>
                <w:szCs w:val="20"/>
              </w:rPr>
              <w:t>,</w:t>
            </w:r>
            <w:r>
              <w:rPr>
                <w:rFonts w:ascii="Times New Roman" w:hAnsi="Times New Roman"/>
                <w:sz w:val="20"/>
                <w:szCs w:val="20"/>
              </w:rPr>
              <w:t>00</w:t>
            </w:r>
          </w:p>
        </w:tc>
        <w:tc>
          <w:tcPr>
            <w:tcW w:w="2268" w:type="dxa"/>
            <w:shd w:val="clear" w:color="auto" w:fill="auto"/>
          </w:tcPr>
          <w:p w:rsidR="00A413BB" w:rsidRPr="009C12EA" w:rsidRDefault="009C12EA" w:rsidP="0099129C">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A413BB" w:rsidRPr="00310EFE" w:rsidTr="009C12EA">
        <w:trPr>
          <w:trHeight w:val="15"/>
        </w:trPr>
        <w:tc>
          <w:tcPr>
            <w:tcW w:w="743" w:type="dxa"/>
            <w:vMerge w:val="restart"/>
            <w:shd w:val="clear" w:color="auto" w:fill="auto"/>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1.1.</w:t>
            </w:r>
          </w:p>
        </w:tc>
        <w:tc>
          <w:tcPr>
            <w:tcW w:w="4043" w:type="dxa"/>
            <w:vMerge w:val="restart"/>
            <w:shd w:val="clear" w:color="auto" w:fill="auto"/>
            <w:vAlign w:val="center"/>
          </w:tcPr>
          <w:p w:rsidR="00A413BB" w:rsidRPr="00310EFE" w:rsidRDefault="0099129C" w:rsidP="0099129C">
            <w:pPr>
              <w:spacing w:after="0" w:line="240" w:lineRule="auto"/>
              <w:jc w:val="center"/>
              <w:rPr>
                <w:rFonts w:ascii="Times New Roman" w:hAnsi="Times New Roman"/>
                <w:sz w:val="20"/>
                <w:szCs w:val="20"/>
              </w:rPr>
            </w:pPr>
            <w:r w:rsidRPr="005C3D87">
              <w:rPr>
                <w:rFonts w:ascii="Times New Roman" w:hAnsi="Times New Roman"/>
                <w:color w:val="000000"/>
                <w:sz w:val="20"/>
                <w:szCs w:val="20"/>
              </w:rPr>
              <w:t>Оборудование и чистка пожарных водоемов</w:t>
            </w:r>
            <w:r w:rsidR="00A413BB" w:rsidRPr="00310EFE">
              <w:rPr>
                <w:rFonts w:ascii="Times New Roman" w:hAnsi="Times New Roman"/>
                <w:sz w:val="20"/>
                <w:szCs w:val="20"/>
              </w:rPr>
              <w:t xml:space="preserve"> в </w:t>
            </w:r>
            <w:r w:rsidRPr="0099129C">
              <w:rPr>
                <w:rFonts w:ascii="Times New Roman" w:hAnsi="Times New Roman"/>
                <w:color w:val="000000"/>
                <w:sz w:val="20"/>
                <w:szCs w:val="20"/>
              </w:rPr>
              <w:t>пос. Торфяное,</w:t>
            </w:r>
            <w:r>
              <w:rPr>
                <w:rFonts w:ascii="Times New Roman" w:hAnsi="Times New Roman"/>
                <w:color w:val="000000"/>
                <w:sz w:val="20"/>
                <w:szCs w:val="20"/>
              </w:rPr>
              <w:t xml:space="preserve"> </w:t>
            </w:r>
            <w:r w:rsidRPr="0099129C">
              <w:rPr>
                <w:rFonts w:ascii="Times New Roman" w:hAnsi="Times New Roman"/>
                <w:color w:val="000000"/>
                <w:sz w:val="20"/>
                <w:szCs w:val="20"/>
              </w:rPr>
              <w:t>пос. Пригородный,</w:t>
            </w:r>
            <w:r>
              <w:rPr>
                <w:rFonts w:ascii="Times New Roman" w:hAnsi="Times New Roman"/>
                <w:color w:val="000000"/>
                <w:sz w:val="20"/>
                <w:szCs w:val="20"/>
              </w:rPr>
              <w:t xml:space="preserve"> </w:t>
            </w:r>
            <w:r w:rsidRPr="0099129C">
              <w:rPr>
                <w:rFonts w:ascii="Times New Roman" w:hAnsi="Times New Roman"/>
                <w:color w:val="000000"/>
                <w:sz w:val="20"/>
                <w:szCs w:val="20"/>
              </w:rPr>
              <w:t>д. Пустошка</w:t>
            </w:r>
            <w:r>
              <w:rPr>
                <w:rFonts w:ascii="Times New Roman" w:hAnsi="Times New Roman"/>
                <w:color w:val="000000"/>
                <w:sz w:val="20"/>
                <w:szCs w:val="20"/>
              </w:rPr>
              <w:t>.</w:t>
            </w: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9C12EA">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A413BB" w:rsidRPr="00310EFE" w:rsidRDefault="0099129C" w:rsidP="0099129C">
            <w:pPr>
              <w:spacing w:after="0" w:line="240" w:lineRule="auto"/>
              <w:jc w:val="center"/>
              <w:rPr>
                <w:rFonts w:ascii="Times New Roman" w:hAnsi="Times New Roman"/>
                <w:sz w:val="20"/>
                <w:szCs w:val="20"/>
              </w:rPr>
            </w:pPr>
            <w:r>
              <w:rPr>
                <w:rFonts w:ascii="Times New Roman" w:hAnsi="Times New Roman"/>
                <w:sz w:val="20"/>
                <w:szCs w:val="20"/>
              </w:rPr>
              <w:t>890</w:t>
            </w:r>
            <w:r w:rsidR="00A413BB" w:rsidRPr="00310EFE">
              <w:rPr>
                <w:rFonts w:ascii="Times New Roman" w:hAnsi="Times New Roman"/>
                <w:sz w:val="20"/>
                <w:szCs w:val="20"/>
              </w:rPr>
              <w:t>,00</w:t>
            </w:r>
          </w:p>
        </w:tc>
        <w:tc>
          <w:tcPr>
            <w:tcW w:w="1134" w:type="dxa"/>
            <w:shd w:val="clear" w:color="auto" w:fill="auto"/>
          </w:tcPr>
          <w:p w:rsidR="00A413BB" w:rsidRPr="00310EFE" w:rsidRDefault="0099129C" w:rsidP="0099129C">
            <w:pPr>
              <w:spacing w:after="0" w:line="240" w:lineRule="auto"/>
              <w:jc w:val="center"/>
              <w:rPr>
                <w:rFonts w:ascii="Times New Roman" w:hAnsi="Times New Roman"/>
                <w:sz w:val="20"/>
                <w:szCs w:val="20"/>
              </w:rPr>
            </w:pPr>
            <w:r>
              <w:rPr>
                <w:rFonts w:ascii="Times New Roman" w:hAnsi="Times New Roman"/>
                <w:sz w:val="20"/>
                <w:szCs w:val="20"/>
              </w:rPr>
              <w:t>890</w:t>
            </w:r>
            <w:r w:rsidR="00A413BB" w:rsidRPr="00310EFE">
              <w:rPr>
                <w:rFonts w:ascii="Times New Roman" w:hAnsi="Times New Roman"/>
                <w:sz w:val="20"/>
                <w:szCs w:val="20"/>
              </w:rPr>
              <w:t>,00</w:t>
            </w:r>
          </w:p>
        </w:tc>
        <w:tc>
          <w:tcPr>
            <w:tcW w:w="2268" w:type="dxa"/>
            <w:shd w:val="clear" w:color="auto" w:fill="auto"/>
          </w:tcPr>
          <w:p w:rsidR="00A413BB" w:rsidRPr="00310EFE" w:rsidRDefault="009C12EA" w:rsidP="0099129C">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A413BB" w:rsidRPr="00310EFE" w:rsidTr="00C60105">
        <w:trPr>
          <w:trHeight w:val="155"/>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15"/>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C60105">
        <w:trPr>
          <w:trHeight w:val="97"/>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241"/>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9C12EA">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A413BB" w:rsidRPr="00310EFE" w:rsidRDefault="0099129C" w:rsidP="0099129C">
            <w:pPr>
              <w:spacing w:after="0" w:line="240" w:lineRule="auto"/>
              <w:jc w:val="center"/>
              <w:rPr>
                <w:rFonts w:ascii="Times New Roman" w:hAnsi="Times New Roman"/>
                <w:sz w:val="20"/>
                <w:szCs w:val="20"/>
              </w:rPr>
            </w:pPr>
            <w:r>
              <w:rPr>
                <w:rFonts w:ascii="Times New Roman" w:hAnsi="Times New Roman"/>
                <w:sz w:val="20"/>
                <w:szCs w:val="20"/>
              </w:rPr>
              <w:t>890</w:t>
            </w:r>
            <w:r w:rsidR="00A413BB" w:rsidRPr="00310EFE">
              <w:rPr>
                <w:rFonts w:ascii="Times New Roman" w:hAnsi="Times New Roman"/>
                <w:sz w:val="20"/>
                <w:szCs w:val="20"/>
              </w:rPr>
              <w:t>,00</w:t>
            </w:r>
          </w:p>
        </w:tc>
        <w:tc>
          <w:tcPr>
            <w:tcW w:w="1134" w:type="dxa"/>
            <w:shd w:val="clear" w:color="auto" w:fill="auto"/>
          </w:tcPr>
          <w:p w:rsidR="00A413BB" w:rsidRPr="00310EFE" w:rsidRDefault="0099129C" w:rsidP="0099129C">
            <w:pPr>
              <w:spacing w:after="0" w:line="240" w:lineRule="auto"/>
              <w:jc w:val="center"/>
              <w:rPr>
                <w:rFonts w:ascii="Times New Roman" w:hAnsi="Times New Roman"/>
                <w:sz w:val="20"/>
                <w:szCs w:val="20"/>
              </w:rPr>
            </w:pPr>
            <w:r>
              <w:rPr>
                <w:rFonts w:ascii="Times New Roman" w:hAnsi="Times New Roman"/>
                <w:sz w:val="20"/>
                <w:szCs w:val="20"/>
              </w:rPr>
              <w:t>890</w:t>
            </w:r>
            <w:r w:rsidR="00A413BB" w:rsidRPr="00310EFE">
              <w:rPr>
                <w:rFonts w:ascii="Times New Roman" w:hAnsi="Times New Roman"/>
                <w:sz w:val="20"/>
                <w:szCs w:val="20"/>
              </w:rPr>
              <w:t>,00</w:t>
            </w:r>
          </w:p>
        </w:tc>
        <w:tc>
          <w:tcPr>
            <w:tcW w:w="2268" w:type="dxa"/>
            <w:shd w:val="clear" w:color="auto" w:fill="auto"/>
          </w:tcPr>
          <w:p w:rsidR="00A413BB" w:rsidRPr="00310EFE" w:rsidRDefault="009C12EA" w:rsidP="0099129C">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773ACF">
        <w:trPr>
          <w:trHeight w:val="100"/>
        </w:trPr>
        <w:tc>
          <w:tcPr>
            <w:tcW w:w="743" w:type="dxa"/>
            <w:vMerge w:val="restart"/>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1.2.</w:t>
            </w:r>
          </w:p>
        </w:tc>
        <w:tc>
          <w:tcPr>
            <w:tcW w:w="4043" w:type="dxa"/>
            <w:vMerge w:val="restart"/>
            <w:shd w:val="clear" w:color="auto" w:fill="auto"/>
            <w:vAlign w:val="center"/>
          </w:tcPr>
          <w:p w:rsidR="00773ACF" w:rsidRPr="00773ACF" w:rsidRDefault="00773ACF" w:rsidP="00773ACF">
            <w:pPr>
              <w:spacing w:after="0" w:line="240" w:lineRule="auto"/>
              <w:jc w:val="center"/>
              <w:rPr>
                <w:rFonts w:ascii="Times New Roman" w:hAnsi="Times New Roman"/>
                <w:color w:val="000000"/>
                <w:sz w:val="20"/>
                <w:szCs w:val="20"/>
              </w:rPr>
            </w:pPr>
            <w:r w:rsidRPr="00773ACF">
              <w:rPr>
                <w:rFonts w:ascii="Times New Roman" w:hAnsi="Times New Roman"/>
                <w:color w:val="000000"/>
                <w:sz w:val="20"/>
                <w:szCs w:val="20"/>
              </w:rPr>
              <w:t>Уборка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3827" w:type="dxa"/>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1134" w:type="dxa"/>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2268" w:type="dxa"/>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C60105">
        <w:trPr>
          <w:trHeight w:val="25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137838">
        <w:trPr>
          <w:trHeight w:val="181"/>
        </w:trPr>
        <w:tc>
          <w:tcPr>
            <w:tcW w:w="743" w:type="dxa"/>
            <w:vMerge w:val="restart"/>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1.3.</w:t>
            </w:r>
          </w:p>
        </w:tc>
        <w:tc>
          <w:tcPr>
            <w:tcW w:w="4043" w:type="dxa"/>
            <w:vMerge w:val="restart"/>
            <w:shd w:val="clear" w:color="auto" w:fill="auto"/>
            <w:vAlign w:val="center"/>
          </w:tcPr>
          <w:p w:rsidR="00773ACF" w:rsidRPr="000B72B7" w:rsidRDefault="00137838" w:rsidP="00137838">
            <w:pPr>
              <w:spacing w:after="0" w:line="240" w:lineRule="auto"/>
              <w:jc w:val="center"/>
              <w:rPr>
                <w:rFonts w:ascii="Times New Roman" w:hAnsi="Times New Roman"/>
                <w:sz w:val="20"/>
                <w:szCs w:val="20"/>
              </w:rPr>
            </w:pPr>
            <w:r w:rsidRPr="00963D97">
              <w:rPr>
                <w:rFonts w:ascii="Times New Roman" w:hAnsi="Times New Roman"/>
                <w:color w:val="000000"/>
                <w:sz w:val="20"/>
                <w:szCs w:val="20"/>
              </w:rPr>
              <w:t>Обучение</w:t>
            </w:r>
            <w:r>
              <w:rPr>
                <w:rFonts w:ascii="Times New Roman" w:hAnsi="Times New Roman"/>
                <w:color w:val="000000"/>
                <w:sz w:val="20"/>
                <w:szCs w:val="20"/>
              </w:rPr>
              <w:t>, п</w:t>
            </w:r>
            <w:r w:rsidRPr="00963D97">
              <w:rPr>
                <w:rFonts w:ascii="Times New Roman" w:hAnsi="Times New Roman"/>
                <w:color w:val="000000"/>
                <w:sz w:val="20"/>
                <w:szCs w:val="20"/>
              </w:rPr>
              <w:t>амятки, литература по обучению мерам пожарной безопасности, таблички (пожарные  водоемы)</w:t>
            </w: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C60105" w:rsidRPr="00310EFE" w:rsidTr="00C60105">
        <w:trPr>
          <w:trHeight w:val="181"/>
        </w:trPr>
        <w:tc>
          <w:tcPr>
            <w:tcW w:w="743" w:type="dxa"/>
            <w:vMerge w:val="restart"/>
            <w:shd w:val="clear" w:color="auto" w:fill="auto"/>
          </w:tcPr>
          <w:p w:rsidR="00C60105" w:rsidRPr="00310EFE" w:rsidRDefault="00C60105" w:rsidP="00773ACF">
            <w:pPr>
              <w:spacing w:after="0" w:line="240" w:lineRule="auto"/>
              <w:jc w:val="center"/>
              <w:rPr>
                <w:rFonts w:ascii="Times New Roman" w:hAnsi="Times New Roman"/>
                <w:sz w:val="20"/>
                <w:szCs w:val="20"/>
              </w:rPr>
            </w:pPr>
            <w:r>
              <w:rPr>
                <w:rFonts w:ascii="Times New Roman" w:hAnsi="Times New Roman"/>
                <w:sz w:val="20"/>
                <w:szCs w:val="20"/>
              </w:rPr>
              <w:t>1.4.</w:t>
            </w:r>
          </w:p>
        </w:tc>
        <w:tc>
          <w:tcPr>
            <w:tcW w:w="4043" w:type="dxa"/>
            <w:vMerge w:val="restart"/>
            <w:shd w:val="clear" w:color="auto" w:fill="auto"/>
            <w:vAlign w:val="center"/>
          </w:tcPr>
          <w:p w:rsidR="00C60105" w:rsidRPr="00310EFE" w:rsidRDefault="00C60105" w:rsidP="00C60105">
            <w:pPr>
              <w:spacing w:after="0" w:line="240" w:lineRule="auto"/>
              <w:jc w:val="center"/>
              <w:rPr>
                <w:rFonts w:ascii="Times New Roman" w:hAnsi="Times New Roman"/>
                <w:bCs/>
                <w:sz w:val="20"/>
                <w:szCs w:val="20"/>
              </w:rPr>
            </w:pPr>
            <w:r w:rsidRPr="00963D97">
              <w:rPr>
                <w:rFonts w:ascii="Times New Roman" w:hAnsi="Times New Roman"/>
                <w:color w:val="000000"/>
                <w:sz w:val="20"/>
                <w:szCs w:val="20"/>
              </w:rPr>
              <w:t>Закупка пожарного оборудования</w:t>
            </w: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line="240" w:lineRule="auto"/>
              <w:jc w:val="center"/>
            </w:pPr>
            <w:r w:rsidRPr="00310EFE">
              <w:rPr>
                <w:rFonts w:ascii="Times New Roman" w:hAnsi="Times New Roman"/>
                <w:sz w:val="20"/>
                <w:szCs w:val="20"/>
              </w:rPr>
              <w:t>Х</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line="240" w:lineRule="auto"/>
              <w:jc w:val="center"/>
            </w:pPr>
            <w:r w:rsidRPr="00310EFE">
              <w:rPr>
                <w:rFonts w:ascii="Times New Roman" w:hAnsi="Times New Roman"/>
                <w:sz w:val="20"/>
                <w:szCs w:val="20"/>
              </w:rPr>
              <w:t>Х</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line="240" w:lineRule="auto"/>
              <w:jc w:val="center"/>
            </w:pPr>
            <w:r w:rsidRPr="00310EFE">
              <w:rPr>
                <w:rFonts w:ascii="Times New Roman" w:hAnsi="Times New Roman"/>
                <w:sz w:val="20"/>
                <w:szCs w:val="20"/>
              </w:rPr>
              <w:t>Х</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57287C" w:rsidRPr="00310EFE" w:rsidTr="009C12EA">
        <w:trPr>
          <w:trHeight w:val="181"/>
        </w:trPr>
        <w:tc>
          <w:tcPr>
            <w:tcW w:w="743" w:type="dxa"/>
            <w:vMerge w:val="restart"/>
            <w:shd w:val="clear" w:color="auto" w:fill="auto"/>
          </w:tcPr>
          <w:p w:rsidR="0057287C" w:rsidRPr="00EF297A" w:rsidRDefault="0057287C" w:rsidP="00773ACF">
            <w:pPr>
              <w:spacing w:after="0" w:line="240" w:lineRule="auto"/>
              <w:jc w:val="center"/>
              <w:rPr>
                <w:rFonts w:ascii="Times New Roman" w:hAnsi="Times New Roman"/>
                <w:sz w:val="20"/>
                <w:szCs w:val="20"/>
              </w:rPr>
            </w:pPr>
            <w:r w:rsidRPr="00EF297A">
              <w:rPr>
                <w:rFonts w:ascii="Times New Roman" w:hAnsi="Times New Roman"/>
                <w:sz w:val="20"/>
                <w:szCs w:val="20"/>
              </w:rPr>
              <w:t>2.</w:t>
            </w:r>
          </w:p>
        </w:tc>
        <w:tc>
          <w:tcPr>
            <w:tcW w:w="4043" w:type="dxa"/>
            <w:vMerge w:val="restart"/>
            <w:shd w:val="clear" w:color="auto" w:fill="auto"/>
          </w:tcPr>
          <w:p w:rsidR="0057287C" w:rsidRDefault="0057287C" w:rsidP="0057287C">
            <w:pPr>
              <w:spacing w:after="0"/>
              <w:jc w:val="center"/>
              <w:rPr>
                <w:rFonts w:ascii="Times New Roman" w:hAnsi="Times New Roman"/>
                <w:b/>
                <w:sz w:val="20"/>
                <w:szCs w:val="20"/>
              </w:rPr>
            </w:pPr>
            <w:r w:rsidRPr="0057287C">
              <w:rPr>
                <w:rFonts w:ascii="Times New Roman" w:hAnsi="Times New Roman"/>
                <w:b/>
                <w:sz w:val="20"/>
                <w:szCs w:val="20"/>
              </w:rPr>
              <w:t>Задача 2</w:t>
            </w:r>
          </w:p>
          <w:p w:rsidR="0057287C" w:rsidRPr="0057287C" w:rsidRDefault="0057287C" w:rsidP="0057287C">
            <w:pPr>
              <w:spacing w:after="0" w:line="240" w:lineRule="auto"/>
              <w:jc w:val="center"/>
              <w:rPr>
                <w:rFonts w:ascii="Times New Roman" w:hAnsi="Times New Roman"/>
                <w:b/>
                <w:sz w:val="10"/>
                <w:szCs w:val="10"/>
              </w:rPr>
            </w:pPr>
          </w:p>
          <w:p w:rsidR="0057287C" w:rsidRPr="0057287C" w:rsidRDefault="0057287C" w:rsidP="0057287C">
            <w:pPr>
              <w:spacing w:after="0" w:line="240" w:lineRule="auto"/>
              <w:jc w:val="center"/>
              <w:rPr>
                <w:rFonts w:ascii="Times New Roman" w:hAnsi="Times New Roman"/>
                <w:b/>
                <w:bCs/>
                <w:sz w:val="20"/>
                <w:szCs w:val="20"/>
              </w:rPr>
            </w:pPr>
            <w:r w:rsidRPr="0057287C">
              <w:rPr>
                <w:rFonts w:ascii="Times New Roman" w:hAnsi="Times New Roman"/>
                <w:b/>
                <w:sz w:val="20"/>
                <w:szCs w:val="20"/>
              </w:rPr>
              <w:t>Мероприятия по </w:t>
            </w:r>
            <w:hyperlink r:id="rId34" w:anchor="YANDEX_82" w:history="1"/>
            <w:hyperlink r:id="rId35" w:anchor="YANDEX_81" w:history="1"/>
            <w:r w:rsidRPr="0057287C">
              <w:rPr>
                <w:rFonts w:ascii="Times New Roman" w:hAnsi="Times New Roman"/>
                <w:b/>
                <w:sz w:val="20"/>
                <w:szCs w:val="20"/>
              </w:rPr>
              <w:t> гражданской </w:t>
            </w:r>
            <w:hyperlink r:id="rId36" w:anchor="YANDEX_83" w:history="1"/>
            <w:r w:rsidRPr="0057287C">
              <w:rPr>
                <w:rFonts w:ascii="Times New Roman" w:hAnsi="Times New Roman"/>
                <w:b/>
                <w:sz w:val="20"/>
                <w:szCs w:val="20"/>
              </w:rPr>
              <w:t xml:space="preserve"> </w:t>
            </w:r>
            <w:hyperlink r:id="rId37" w:anchor="YANDEX_82" w:history="1"/>
            <w:r w:rsidRPr="0057287C">
              <w:rPr>
                <w:rFonts w:ascii="Times New Roman" w:hAnsi="Times New Roman"/>
                <w:b/>
                <w:sz w:val="20"/>
                <w:szCs w:val="20"/>
              </w:rPr>
              <w:t> обороне</w:t>
            </w:r>
            <w:hyperlink r:id="rId38" w:anchor="YANDEX_84" w:history="1"/>
            <w:r w:rsidRPr="0057287C">
              <w:rPr>
                <w:rFonts w:ascii="Times New Roman" w:hAnsi="Times New Roman"/>
                <w:b/>
                <w:sz w:val="20"/>
                <w:szCs w:val="20"/>
              </w:rPr>
              <w:t xml:space="preserve">, защита населения и территории от </w:t>
            </w:r>
            <w:hyperlink r:id="rId39" w:anchor="YANDEX_83" w:history="1"/>
            <w:hyperlink r:id="rId40" w:anchor="YANDEX_85" w:history="1"/>
            <w:r w:rsidRPr="0057287C">
              <w:rPr>
                <w:rFonts w:ascii="Times New Roman" w:hAnsi="Times New Roman"/>
                <w:b/>
                <w:sz w:val="20"/>
                <w:szCs w:val="20"/>
              </w:rPr>
              <w:t>чрезвычайных ситуаций природного и техногенного характера</w:t>
            </w: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7287C">
            <w:pPr>
              <w:spacing w:after="0" w:line="240" w:lineRule="auto"/>
              <w:jc w:val="center"/>
              <w:rPr>
                <w:rFonts w:ascii="Times New Roman" w:hAnsi="Times New Roman"/>
                <w:b/>
                <w:sz w:val="20"/>
                <w:szCs w:val="20"/>
              </w:rPr>
            </w:pPr>
            <w:r>
              <w:rPr>
                <w:rFonts w:ascii="Times New Roman" w:hAnsi="Times New Roman"/>
                <w:b/>
                <w:sz w:val="20"/>
                <w:szCs w:val="20"/>
              </w:rPr>
              <w:t>567</w:t>
            </w:r>
            <w:r w:rsidRPr="00310EFE">
              <w:rPr>
                <w:rFonts w:ascii="Times New Roman" w:hAnsi="Times New Roman"/>
                <w:b/>
                <w:sz w:val="20"/>
                <w:szCs w:val="20"/>
              </w:rPr>
              <w:t>,</w:t>
            </w:r>
            <w:r>
              <w:rPr>
                <w:rFonts w:ascii="Times New Roman" w:hAnsi="Times New Roman"/>
                <w:b/>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7287C">
            <w:pPr>
              <w:spacing w:after="0" w:line="240" w:lineRule="auto"/>
              <w:jc w:val="center"/>
              <w:rPr>
                <w:rFonts w:ascii="Times New Roman" w:hAnsi="Times New Roman"/>
                <w:b/>
                <w:sz w:val="20"/>
                <w:szCs w:val="20"/>
              </w:rPr>
            </w:pPr>
            <w:r>
              <w:rPr>
                <w:rFonts w:ascii="Times New Roman" w:hAnsi="Times New Roman"/>
                <w:b/>
                <w:sz w:val="20"/>
                <w:szCs w:val="20"/>
              </w:rPr>
              <w:t>567</w:t>
            </w:r>
            <w:r w:rsidRPr="00310EFE">
              <w:rPr>
                <w:rFonts w:ascii="Times New Roman" w:hAnsi="Times New Roman"/>
                <w:b/>
                <w:sz w:val="20"/>
                <w:szCs w:val="20"/>
              </w:rPr>
              <w:t>,</w:t>
            </w:r>
            <w:r>
              <w:rPr>
                <w:rFonts w:ascii="Times New Roman" w:hAnsi="Times New Roman"/>
                <w:b/>
                <w:sz w:val="20"/>
                <w:szCs w:val="20"/>
              </w:rPr>
              <w:t>64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b/>
                <w:sz w:val="20"/>
                <w:szCs w:val="20"/>
              </w:rPr>
            </w:pPr>
            <w:r>
              <w:rPr>
                <w:rFonts w:ascii="Times New Roman" w:hAnsi="Times New Roman"/>
                <w:b/>
                <w:sz w:val="20"/>
                <w:szCs w:val="20"/>
              </w:rPr>
              <w:t>Меркуно</w:t>
            </w:r>
            <w:r w:rsidRPr="00310EFE">
              <w:rPr>
                <w:rFonts w:ascii="Times New Roman" w:hAnsi="Times New Roman"/>
                <w:b/>
                <w:sz w:val="20"/>
                <w:szCs w:val="20"/>
              </w:rPr>
              <w:t>в С.А.</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line="240" w:lineRule="auto"/>
              <w:jc w:val="center"/>
            </w:pPr>
            <w:r w:rsidRPr="00310EFE">
              <w:rPr>
                <w:rFonts w:ascii="Times New Roman" w:hAnsi="Times New Roman"/>
                <w:sz w:val="20"/>
                <w:szCs w:val="20"/>
              </w:rPr>
              <w:t>Х</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line="240" w:lineRule="auto"/>
              <w:jc w:val="center"/>
            </w:pPr>
            <w:r w:rsidRPr="00310EFE">
              <w:rPr>
                <w:rFonts w:ascii="Times New Roman" w:hAnsi="Times New Roman"/>
                <w:sz w:val="20"/>
                <w:szCs w:val="20"/>
              </w:rPr>
              <w:t>Х</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line="240" w:lineRule="auto"/>
              <w:jc w:val="center"/>
            </w:pPr>
            <w:r w:rsidRPr="00310EFE">
              <w:rPr>
                <w:rFonts w:ascii="Times New Roman" w:hAnsi="Times New Roman"/>
                <w:sz w:val="20"/>
                <w:szCs w:val="20"/>
              </w:rPr>
              <w:t>Х</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7287C">
            <w:pPr>
              <w:spacing w:after="0" w:line="240" w:lineRule="auto"/>
              <w:jc w:val="center"/>
              <w:rPr>
                <w:rFonts w:ascii="Times New Roman" w:hAnsi="Times New Roman"/>
                <w:sz w:val="20"/>
                <w:szCs w:val="20"/>
              </w:rPr>
            </w:pPr>
            <w:r>
              <w:rPr>
                <w:rFonts w:ascii="Times New Roman" w:hAnsi="Times New Roman"/>
                <w:sz w:val="20"/>
                <w:szCs w:val="20"/>
              </w:rPr>
              <w:t>567</w:t>
            </w:r>
            <w:r w:rsidRPr="00310EFE">
              <w:rPr>
                <w:rFonts w:ascii="Times New Roman" w:hAnsi="Times New Roman"/>
                <w:sz w:val="20"/>
                <w:szCs w:val="20"/>
              </w:rPr>
              <w:t>,</w:t>
            </w:r>
            <w:r>
              <w:rPr>
                <w:rFonts w:ascii="Times New Roman" w:hAnsi="Times New Roman"/>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7287C">
            <w:pPr>
              <w:spacing w:after="0" w:line="240" w:lineRule="auto"/>
              <w:jc w:val="center"/>
              <w:rPr>
                <w:rFonts w:ascii="Times New Roman" w:hAnsi="Times New Roman"/>
                <w:sz w:val="20"/>
                <w:szCs w:val="20"/>
              </w:rPr>
            </w:pPr>
            <w:r>
              <w:rPr>
                <w:rFonts w:ascii="Times New Roman" w:hAnsi="Times New Roman"/>
                <w:sz w:val="20"/>
                <w:szCs w:val="20"/>
              </w:rPr>
              <w:t>567</w:t>
            </w:r>
            <w:r w:rsidRPr="00310EFE">
              <w:rPr>
                <w:rFonts w:ascii="Times New Roman" w:hAnsi="Times New Roman"/>
                <w:sz w:val="20"/>
                <w:szCs w:val="20"/>
              </w:rPr>
              <w:t>,</w:t>
            </w:r>
            <w:r>
              <w:rPr>
                <w:rFonts w:ascii="Times New Roman" w:hAnsi="Times New Roman"/>
                <w:sz w:val="20"/>
                <w:szCs w:val="20"/>
              </w:rPr>
              <w:t>64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9C12EA" w:rsidRDefault="0057287C"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553B4B">
        <w:trPr>
          <w:trHeight w:val="181"/>
        </w:trPr>
        <w:tc>
          <w:tcPr>
            <w:tcW w:w="743" w:type="dxa"/>
            <w:vMerge w:val="restart"/>
            <w:shd w:val="clear" w:color="auto" w:fill="auto"/>
          </w:tcPr>
          <w:p w:rsidR="00EF297A" w:rsidRPr="00EF297A" w:rsidRDefault="00EF297A" w:rsidP="00553B4B">
            <w:pPr>
              <w:spacing w:after="0" w:line="240" w:lineRule="auto"/>
              <w:jc w:val="center"/>
              <w:rPr>
                <w:rFonts w:ascii="Times New Roman" w:hAnsi="Times New Roman"/>
                <w:sz w:val="20"/>
                <w:szCs w:val="20"/>
              </w:rPr>
            </w:pPr>
            <w:r w:rsidRPr="00EF297A">
              <w:rPr>
                <w:rFonts w:ascii="Times New Roman" w:hAnsi="Times New Roman"/>
                <w:sz w:val="20"/>
                <w:szCs w:val="20"/>
              </w:rPr>
              <w:t>2.1.</w:t>
            </w:r>
          </w:p>
        </w:tc>
        <w:tc>
          <w:tcPr>
            <w:tcW w:w="4043" w:type="dxa"/>
            <w:vMerge w:val="restart"/>
            <w:shd w:val="clear" w:color="auto" w:fill="auto"/>
            <w:vAlign w:val="center"/>
          </w:tcPr>
          <w:p w:rsidR="00EF297A" w:rsidRPr="00310EFE" w:rsidRDefault="00EF297A" w:rsidP="00EF297A">
            <w:pPr>
              <w:spacing w:after="0" w:line="240" w:lineRule="auto"/>
              <w:jc w:val="center"/>
              <w:rPr>
                <w:rFonts w:ascii="Times New Roman" w:hAnsi="Times New Roman"/>
                <w:sz w:val="20"/>
                <w:szCs w:val="20"/>
              </w:rPr>
            </w:pPr>
            <w:r w:rsidRPr="005C3D87">
              <w:rPr>
                <w:rFonts w:ascii="Times New Roman" w:hAnsi="Times New Roman"/>
                <w:color w:val="000000"/>
                <w:sz w:val="20"/>
                <w:szCs w:val="20"/>
              </w:rPr>
              <w:t xml:space="preserve">Оборудование </w:t>
            </w:r>
            <w:r w:rsidRPr="00963D97">
              <w:rPr>
                <w:rFonts w:ascii="Times New Roman" w:hAnsi="Times New Roman"/>
                <w:color w:val="000000"/>
                <w:sz w:val="20"/>
                <w:szCs w:val="20"/>
              </w:rPr>
              <w:t xml:space="preserve"> системы оповещения населения при ЧС</w:t>
            </w: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Pr>
                <w:rFonts w:ascii="Times New Roman" w:hAnsi="Times New Roman"/>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Pr>
                <w:rFonts w:ascii="Times New Roman" w:hAnsi="Times New Roman"/>
                <w:sz w:val="20"/>
                <w:szCs w:val="20"/>
              </w:rPr>
              <w:t>64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EF297A">
        <w:trPr>
          <w:trHeight w:val="177"/>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553B4B">
        <w:trPr>
          <w:trHeight w:val="181"/>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EF297A">
        <w:trPr>
          <w:trHeight w:val="261"/>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553B4B">
        <w:trPr>
          <w:trHeight w:val="181"/>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Pr>
                <w:rFonts w:ascii="Times New Roman" w:hAnsi="Times New Roman"/>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Pr>
                <w:rFonts w:ascii="Times New Roman" w:hAnsi="Times New Roman"/>
                <w:sz w:val="20"/>
                <w:szCs w:val="20"/>
              </w:rPr>
              <w:t>64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EF297A">
        <w:trPr>
          <w:trHeight w:val="181"/>
        </w:trPr>
        <w:tc>
          <w:tcPr>
            <w:tcW w:w="743" w:type="dxa"/>
            <w:vMerge w:val="restart"/>
            <w:shd w:val="clear" w:color="auto" w:fill="auto"/>
          </w:tcPr>
          <w:p w:rsidR="00EF297A" w:rsidRPr="00310EFE" w:rsidRDefault="00EF297A" w:rsidP="00773ACF">
            <w:pPr>
              <w:spacing w:after="0" w:line="240" w:lineRule="auto"/>
              <w:jc w:val="center"/>
              <w:rPr>
                <w:rFonts w:ascii="Times New Roman" w:hAnsi="Times New Roman"/>
                <w:sz w:val="20"/>
                <w:szCs w:val="20"/>
              </w:rPr>
            </w:pPr>
            <w:r>
              <w:rPr>
                <w:rFonts w:ascii="Times New Roman" w:hAnsi="Times New Roman"/>
                <w:sz w:val="20"/>
                <w:szCs w:val="20"/>
              </w:rPr>
              <w:t>2.2.</w:t>
            </w:r>
          </w:p>
        </w:tc>
        <w:tc>
          <w:tcPr>
            <w:tcW w:w="4043" w:type="dxa"/>
            <w:vMerge w:val="restart"/>
            <w:shd w:val="clear" w:color="auto" w:fill="auto"/>
            <w:vAlign w:val="center"/>
          </w:tcPr>
          <w:p w:rsidR="00EF297A" w:rsidRPr="00EF297A" w:rsidRDefault="00EF297A" w:rsidP="00EF297A">
            <w:pPr>
              <w:spacing w:after="0" w:line="240" w:lineRule="auto"/>
              <w:jc w:val="center"/>
              <w:rPr>
                <w:rFonts w:ascii="Times New Roman" w:hAnsi="Times New Roman"/>
                <w:color w:val="000000"/>
                <w:sz w:val="20"/>
                <w:szCs w:val="20"/>
              </w:rPr>
            </w:pPr>
            <w:r w:rsidRPr="00EF297A">
              <w:rPr>
                <w:rFonts w:ascii="Times New Roman" w:hAnsi="Times New Roman"/>
                <w:color w:val="000000"/>
                <w:sz w:val="20"/>
                <w:szCs w:val="20"/>
              </w:rPr>
              <w:t>Предупреждение и ликвидация ЧС</w:t>
            </w: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EF297A">
        <w:trPr>
          <w:trHeight w:val="181"/>
        </w:trPr>
        <w:tc>
          <w:tcPr>
            <w:tcW w:w="743" w:type="dxa"/>
            <w:vMerge w:val="restart"/>
            <w:shd w:val="clear" w:color="auto" w:fill="auto"/>
          </w:tcPr>
          <w:p w:rsidR="00EF297A" w:rsidRPr="00310EFE" w:rsidRDefault="00EF297A" w:rsidP="00773ACF">
            <w:pPr>
              <w:spacing w:after="0" w:line="240" w:lineRule="auto"/>
              <w:jc w:val="center"/>
              <w:rPr>
                <w:rFonts w:ascii="Times New Roman" w:hAnsi="Times New Roman"/>
                <w:sz w:val="20"/>
                <w:szCs w:val="20"/>
              </w:rPr>
            </w:pPr>
            <w:r>
              <w:rPr>
                <w:rFonts w:ascii="Times New Roman" w:hAnsi="Times New Roman"/>
                <w:sz w:val="20"/>
                <w:szCs w:val="20"/>
              </w:rPr>
              <w:t>2.3.</w:t>
            </w:r>
          </w:p>
        </w:tc>
        <w:tc>
          <w:tcPr>
            <w:tcW w:w="4043" w:type="dxa"/>
            <w:vMerge w:val="restart"/>
            <w:shd w:val="clear" w:color="auto" w:fill="auto"/>
            <w:vAlign w:val="center"/>
          </w:tcPr>
          <w:p w:rsidR="00EF297A" w:rsidRPr="00EF297A" w:rsidRDefault="00EF297A" w:rsidP="00EF297A">
            <w:pPr>
              <w:spacing w:after="0" w:line="240" w:lineRule="auto"/>
              <w:jc w:val="center"/>
              <w:rPr>
                <w:rFonts w:ascii="Times New Roman" w:hAnsi="Times New Roman"/>
                <w:bCs/>
                <w:sz w:val="20"/>
                <w:szCs w:val="20"/>
              </w:rPr>
            </w:pPr>
            <w:r w:rsidRPr="00EF297A">
              <w:rPr>
                <w:rFonts w:ascii="Times New Roman" w:hAnsi="Times New Roman"/>
                <w:color w:val="000000"/>
                <w:sz w:val="20"/>
                <w:szCs w:val="20"/>
              </w:rPr>
              <w:t>Создание запасов материальных средств на случай ЧС,  приобретение устройств и материалов для светомаскировки зданий администрации</w:t>
            </w: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bl>
    <w:p w:rsidR="00A413BB" w:rsidRPr="00310EFE" w:rsidRDefault="00A413BB" w:rsidP="00A413BB">
      <w:pPr>
        <w:spacing w:after="0" w:line="240" w:lineRule="auto"/>
        <w:rPr>
          <w:sz w:val="20"/>
          <w:szCs w:val="20"/>
        </w:rPr>
      </w:pPr>
    </w:p>
    <w:p w:rsidR="00A900CA" w:rsidRDefault="00A900CA" w:rsidP="00A413BB">
      <w:pPr>
        <w:spacing w:after="0" w:line="240" w:lineRule="auto"/>
        <w:rPr>
          <w:sz w:val="20"/>
          <w:szCs w:val="20"/>
        </w:rPr>
        <w:sectPr w:rsidR="00A900CA" w:rsidSect="00A900CA">
          <w:pgSz w:w="16838" w:h="11906" w:orient="landscape"/>
          <w:pgMar w:top="993" w:right="851" w:bottom="851" w:left="1276" w:header="709" w:footer="709" w:gutter="0"/>
          <w:cols w:space="708"/>
          <w:docGrid w:linePitch="360"/>
        </w:sectPr>
      </w:pPr>
    </w:p>
    <w:p w:rsidR="00587E6B" w:rsidRPr="00FC6E0A" w:rsidRDefault="00FC6E0A" w:rsidP="00FC6E0A">
      <w:pPr>
        <w:spacing w:after="0" w:line="240" w:lineRule="auto"/>
        <w:jc w:val="center"/>
        <w:rPr>
          <w:rFonts w:ascii="Times New Roman" w:hAnsi="Times New Roman"/>
          <w:b/>
          <w:sz w:val="24"/>
          <w:szCs w:val="24"/>
          <w:u w:val="single"/>
        </w:rPr>
      </w:pPr>
      <w:r w:rsidRPr="00FC6E0A">
        <w:rPr>
          <w:rFonts w:ascii="Times New Roman" w:hAnsi="Times New Roman"/>
          <w:b/>
          <w:sz w:val="24"/>
          <w:szCs w:val="24"/>
          <w:u w:val="single"/>
        </w:rPr>
        <w:lastRenderedPageBreak/>
        <w:t xml:space="preserve">ПОДПРОГРАММА </w:t>
      </w:r>
      <w:r w:rsidR="0010281F" w:rsidRPr="00FC6E0A">
        <w:rPr>
          <w:rFonts w:ascii="Times New Roman" w:hAnsi="Times New Roman"/>
          <w:b/>
          <w:sz w:val="24"/>
          <w:szCs w:val="24"/>
          <w:u w:val="single"/>
        </w:rPr>
        <w:t>3</w:t>
      </w:r>
      <w:r w:rsidR="00587E6B" w:rsidRPr="00FC6E0A">
        <w:rPr>
          <w:rFonts w:ascii="Times New Roman" w:hAnsi="Times New Roman"/>
          <w:b/>
          <w:sz w:val="24"/>
          <w:szCs w:val="24"/>
          <w:u w:val="single"/>
        </w:rPr>
        <w:t xml:space="preserve"> «Жилищно-коммунальное хозяйство, содержание автомобильных дорог и благоустройство территории МО Новосветское сельское поселение» </w:t>
      </w:r>
    </w:p>
    <w:p w:rsidR="0092195F" w:rsidRPr="00310EFE" w:rsidRDefault="0092195F" w:rsidP="0092195F">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92195F" w:rsidRPr="00310EFE" w:rsidRDefault="0092195F" w:rsidP="0092195F">
      <w:pPr>
        <w:spacing w:after="0" w:line="240" w:lineRule="auto"/>
        <w:jc w:val="center"/>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3054"/>
        <w:gridCol w:w="4678"/>
      </w:tblGrid>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732" w:type="dxa"/>
            <w:gridSpan w:val="2"/>
          </w:tcPr>
          <w:p w:rsidR="0092195F" w:rsidRPr="00310EFE" w:rsidRDefault="00B927CD" w:rsidP="00B927CD">
            <w:pPr>
              <w:spacing w:after="0" w:line="240" w:lineRule="auto"/>
              <w:jc w:val="both"/>
              <w:rPr>
                <w:rFonts w:ascii="Times New Roman" w:hAnsi="Times New Roman"/>
                <w:sz w:val="20"/>
                <w:szCs w:val="20"/>
              </w:rPr>
            </w:pPr>
            <w:r w:rsidRPr="00B927CD">
              <w:rPr>
                <w:rFonts w:ascii="Times New Roman" w:hAnsi="Times New Roman"/>
                <w:sz w:val="20"/>
                <w:szCs w:val="20"/>
              </w:rPr>
              <w:t>Жилищно-коммунальное хозяйство, содержание автомобильных дорог и благоустройство территории МО Новосветское сельское поселение</w:t>
            </w:r>
          </w:p>
        </w:tc>
      </w:tr>
      <w:tr w:rsidR="0092195F" w:rsidRPr="00310EFE" w:rsidTr="003276DD">
        <w:trPr>
          <w:trHeight w:val="3226"/>
        </w:trPr>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732" w:type="dxa"/>
            <w:gridSpan w:val="2"/>
          </w:tcPr>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Повышение качества и доступности жилищно-коммунальных услуг;</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Повышение эффективности, устойчивости и надежности функционирования жилищно-коммунальных систем жизнеобеспечения;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Повышение инвестиционной привлекательности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Выполнение комплекса работ по ремонту дворовых территорий многоквартирных домов, проездов к дворовым территориям  многоквартирных домов;</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Зимнее содержание и борьба со скользкостью на автодорогах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Организация уличного освещения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Сохранение общественной безопасности;</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w:t>
            </w:r>
            <w:r>
              <w:rPr>
                <w:rFonts w:ascii="Times New Roman" w:hAnsi="Times New Roman"/>
                <w:sz w:val="20"/>
                <w:szCs w:val="20"/>
              </w:rPr>
              <w:t>ешении вопросов благоустройства;</w:t>
            </w:r>
          </w:p>
          <w:p w:rsidR="003276DD" w:rsidRPr="00906BAF" w:rsidRDefault="00906BAF" w:rsidP="0032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906BAF">
              <w:rPr>
                <w:rFonts w:ascii="Times New Roman" w:hAnsi="Times New Roman"/>
                <w:sz w:val="20"/>
                <w:szCs w:val="20"/>
              </w:rPr>
              <w:t>- Проведение мероприятий по обеспечению безопасности дорожного движения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Улучшение экологической обстановки и гигиены  окружающей среды в населенных пунктах Новосветского сельского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Энергосбережение, повышение уровня энергоэффективности;</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Обеспечение учета всего объема потребляемых энергетических ресурсов с помощью приборов учета;</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Улучшение санитарного состояния территории поселения;</w:t>
            </w:r>
          </w:p>
          <w:p w:rsidR="0092195F" w:rsidRPr="00906BAF" w:rsidRDefault="0092195F" w:rsidP="003276DD">
            <w:pPr>
              <w:spacing w:after="0" w:line="240" w:lineRule="auto"/>
              <w:jc w:val="both"/>
              <w:rPr>
                <w:rFonts w:ascii="Times New Roman" w:hAnsi="Times New Roman"/>
                <w:sz w:val="20"/>
                <w:szCs w:val="20"/>
              </w:rPr>
            </w:pPr>
            <w:r w:rsidRPr="00906BAF">
              <w:rPr>
                <w:rFonts w:ascii="Times New Roman" w:hAnsi="Times New Roman"/>
                <w:sz w:val="20"/>
                <w:szCs w:val="20"/>
              </w:rPr>
              <w:t>- </w:t>
            </w:r>
            <w:r w:rsidR="00906BAF" w:rsidRPr="00906BAF">
              <w:rPr>
                <w:rFonts w:ascii="Times New Roman" w:hAnsi="Times New Roman"/>
                <w:sz w:val="20"/>
                <w:szCs w:val="20"/>
              </w:rPr>
              <w:t xml:space="preserve">Сокращение </w:t>
            </w:r>
            <w:r w:rsidRPr="00906BAF">
              <w:rPr>
                <w:rFonts w:ascii="Times New Roman" w:hAnsi="Times New Roman"/>
                <w:sz w:val="20"/>
                <w:szCs w:val="20"/>
              </w:rPr>
              <w:t>доли аварийного жилья в жилищном фонде поселения;</w:t>
            </w:r>
          </w:p>
          <w:p w:rsidR="00906BAF" w:rsidRDefault="0092195F" w:rsidP="00906BAF">
            <w:pPr>
              <w:spacing w:after="0" w:line="240" w:lineRule="auto"/>
              <w:jc w:val="both"/>
              <w:rPr>
                <w:rFonts w:ascii="Times New Roman" w:hAnsi="Times New Roman"/>
                <w:sz w:val="20"/>
                <w:szCs w:val="20"/>
              </w:rPr>
            </w:pPr>
            <w:r w:rsidRPr="00906BAF">
              <w:rPr>
                <w:rFonts w:ascii="Times New Roman" w:hAnsi="Times New Roman"/>
                <w:sz w:val="20"/>
                <w:szCs w:val="20"/>
              </w:rPr>
              <w:t>- </w:t>
            </w:r>
            <w:r w:rsidR="00906BAF" w:rsidRPr="00906BAF">
              <w:rPr>
                <w:rFonts w:ascii="Times New Roman" w:hAnsi="Times New Roman"/>
                <w:sz w:val="20"/>
                <w:szCs w:val="20"/>
              </w:rPr>
              <w:t xml:space="preserve">Создание </w:t>
            </w:r>
            <w:r w:rsidRPr="00906BAF">
              <w:rPr>
                <w:rFonts w:ascii="Times New Roman" w:hAnsi="Times New Roman"/>
                <w:sz w:val="20"/>
                <w:szCs w:val="20"/>
              </w:rPr>
              <w:t>условий для безопасного движения на автодорогах и улицах населённых пунктов муниципального образования;</w:t>
            </w:r>
          </w:p>
          <w:p w:rsidR="0092195F" w:rsidRPr="00906BAF" w:rsidRDefault="00906BAF" w:rsidP="00906BAF">
            <w:pPr>
              <w:spacing w:after="0" w:line="240" w:lineRule="auto"/>
              <w:jc w:val="both"/>
              <w:rPr>
                <w:rFonts w:ascii="Times New Roman" w:hAnsi="Times New Roman"/>
                <w:sz w:val="20"/>
                <w:szCs w:val="20"/>
              </w:rPr>
            </w:pPr>
            <w:r>
              <w:rPr>
                <w:rFonts w:ascii="Times New Roman" w:hAnsi="Times New Roman"/>
                <w:sz w:val="20"/>
                <w:szCs w:val="20"/>
              </w:rPr>
              <w:t xml:space="preserve">- </w:t>
            </w:r>
            <w:r w:rsidRPr="00906BAF">
              <w:rPr>
                <w:rFonts w:ascii="Times New Roman" w:hAnsi="Times New Roman"/>
                <w:sz w:val="20"/>
                <w:szCs w:val="20"/>
              </w:rPr>
              <w:t>Формиро</w:t>
            </w:r>
            <w:r>
              <w:rPr>
                <w:rFonts w:ascii="Times New Roman" w:hAnsi="Times New Roman"/>
                <w:sz w:val="20"/>
                <w:szCs w:val="20"/>
              </w:rPr>
              <w:t>вание внешнего облика поселения.</w:t>
            </w:r>
          </w:p>
        </w:tc>
      </w:tr>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732" w:type="dxa"/>
            <w:gridSpan w:val="2"/>
          </w:tcPr>
          <w:p w:rsidR="0092195F" w:rsidRPr="00310EFE" w:rsidRDefault="0092195F" w:rsidP="003276DD">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00906BAF" w:rsidRPr="00B927CD">
              <w:rPr>
                <w:rFonts w:ascii="Times New Roman" w:hAnsi="Times New Roman"/>
                <w:sz w:val="20"/>
                <w:szCs w:val="20"/>
              </w:rPr>
              <w:t>Новосветско</w:t>
            </w:r>
            <w:r w:rsidRPr="00310EFE">
              <w:rPr>
                <w:rFonts w:ascii="Times New Roman" w:hAnsi="Times New Roman"/>
                <w:sz w:val="20"/>
                <w:szCs w:val="20"/>
              </w:rPr>
              <w:t>го сельского поселения Гатчинского муниципального района Ленинградской области</w:t>
            </w:r>
          </w:p>
        </w:tc>
      </w:tr>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732" w:type="dxa"/>
            <w:gridSpan w:val="2"/>
          </w:tcPr>
          <w:p w:rsidR="00F52CF5" w:rsidRDefault="00F52CF5" w:rsidP="00F52CF5">
            <w:pPr>
              <w:spacing w:after="0" w:line="240" w:lineRule="auto"/>
              <w:jc w:val="both"/>
              <w:rPr>
                <w:rFonts w:ascii="Times New Roman" w:hAnsi="Times New Roman"/>
                <w:sz w:val="20"/>
                <w:szCs w:val="20"/>
              </w:rPr>
            </w:pPr>
            <w:r>
              <w:rPr>
                <w:rFonts w:ascii="Times New Roman" w:hAnsi="Times New Roman"/>
                <w:sz w:val="20"/>
                <w:szCs w:val="20"/>
              </w:rPr>
              <w:t xml:space="preserve">- </w:t>
            </w:r>
            <w:r w:rsidRPr="00310EFE">
              <w:rPr>
                <w:rFonts w:ascii="Times New Roman" w:hAnsi="Times New Roman"/>
                <w:sz w:val="20"/>
                <w:szCs w:val="20"/>
              </w:rPr>
              <w:t xml:space="preserve">Мероприятия в области </w:t>
            </w:r>
            <w:r w:rsidRPr="00F52CF5">
              <w:rPr>
                <w:rFonts w:ascii="Times New Roman" w:hAnsi="Times New Roman"/>
                <w:sz w:val="20"/>
                <w:szCs w:val="20"/>
              </w:rPr>
              <w:t>дорож</w:t>
            </w:r>
            <w:r>
              <w:rPr>
                <w:rFonts w:ascii="Times New Roman" w:hAnsi="Times New Roman"/>
                <w:sz w:val="20"/>
                <w:szCs w:val="20"/>
              </w:rPr>
              <w:t>ного хозяйства</w:t>
            </w:r>
            <w:r w:rsidRPr="00310EFE">
              <w:rPr>
                <w:rFonts w:ascii="Times New Roman" w:hAnsi="Times New Roman"/>
                <w:sz w:val="20"/>
                <w:szCs w:val="20"/>
              </w:rPr>
              <w:t>;</w:t>
            </w:r>
            <w:r>
              <w:rPr>
                <w:rFonts w:ascii="Times New Roman" w:hAnsi="Times New Roman"/>
                <w:sz w:val="20"/>
                <w:szCs w:val="20"/>
              </w:rPr>
              <w:t xml:space="preserve"> </w:t>
            </w:r>
          </w:p>
          <w:p w:rsidR="00F52CF5" w:rsidRDefault="00F52CF5" w:rsidP="00F52CF5">
            <w:pPr>
              <w:spacing w:after="0" w:line="240" w:lineRule="auto"/>
              <w:jc w:val="both"/>
              <w:rPr>
                <w:rFonts w:ascii="Times New Roman" w:hAnsi="Times New Roman"/>
                <w:sz w:val="20"/>
                <w:szCs w:val="20"/>
              </w:rPr>
            </w:pPr>
            <w:r>
              <w:rPr>
                <w:rFonts w:ascii="Times New Roman" w:hAnsi="Times New Roman"/>
                <w:sz w:val="20"/>
                <w:szCs w:val="20"/>
              </w:rPr>
              <w:t xml:space="preserve">- </w:t>
            </w:r>
            <w:r w:rsidRPr="00310EFE">
              <w:rPr>
                <w:rFonts w:ascii="Times New Roman" w:hAnsi="Times New Roman"/>
                <w:sz w:val="20"/>
                <w:szCs w:val="20"/>
              </w:rPr>
              <w:t xml:space="preserve">Мероприятия в области </w:t>
            </w:r>
            <w:r>
              <w:rPr>
                <w:rFonts w:ascii="Times New Roman" w:hAnsi="Times New Roman"/>
                <w:sz w:val="20"/>
                <w:szCs w:val="20"/>
              </w:rPr>
              <w:t>жилищного хозяйства</w:t>
            </w:r>
            <w:r w:rsidRPr="00310EFE">
              <w:rPr>
                <w:rFonts w:ascii="Times New Roman" w:hAnsi="Times New Roman"/>
                <w:sz w:val="20"/>
                <w:szCs w:val="20"/>
              </w:rPr>
              <w:t>;</w:t>
            </w:r>
          </w:p>
          <w:p w:rsidR="00F52CF5" w:rsidRDefault="00F52CF5" w:rsidP="00F52CF5">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 xml:space="preserve">Мероприятия в области </w:t>
            </w:r>
            <w:r>
              <w:rPr>
                <w:rFonts w:ascii="Times New Roman" w:hAnsi="Times New Roman"/>
              </w:rPr>
              <w:t>коммунального хозяйства</w:t>
            </w:r>
            <w:r w:rsidRPr="00310EFE">
              <w:rPr>
                <w:rFonts w:ascii="Times New Roman" w:hAnsi="Times New Roman"/>
              </w:rPr>
              <w:t>;</w:t>
            </w:r>
          </w:p>
          <w:p w:rsidR="00495CB8" w:rsidRDefault="00495CB8" w:rsidP="00F52CF5">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Мероприятия по энергосбережению и повышению энергетической эффективности</w:t>
            </w:r>
            <w:r>
              <w:rPr>
                <w:rFonts w:ascii="Times New Roman" w:hAnsi="Times New Roman"/>
              </w:rPr>
              <w:t>;</w:t>
            </w:r>
          </w:p>
          <w:p w:rsidR="00F52CF5" w:rsidRDefault="00F52CF5" w:rsidP="0043677F">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 xml:space="preserve">Мероприятия в области </w:t>
            </w:r>
            <w:r>
              <w:rPr>
                <w:rFonts w:ascii="Times New Roman" w:hAnsi="Times New Roman"/>
              </w:rPr>
              <w:t xml:space="preserve">благоустройства территории </w:t>
            </w:r>
            <w:r w:rsidRPr="00B927CD">
              <w:rPr>
                <w:rFonts w:ascii="Times New Roman" w:hAnsi="Times New Roman"/>
              </w:rPr>
              <w:t>МО Новосветское сельское поселение</w:t>
            </w:r>
            <w:r w:rsidRPr="00310EFE">
              <w:rPr>
                <w:rFonts w:ascii="Times New Roman" w:hAnsi="Times New Roman"/>
              </w:rPr>
              <w:t>;</w:t>
            </w:r>
          </w:p>
          <w:p w:rsidR="0092195F" w:rsidRPr="00310EFE" w:rsidRDefault="0043677F" w:rsidP="00F52CF5">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 xml:space="preserve">Обеспечение деятельности </w:t>
            </w:r>
            <w:r>
              <w:rPr>
                <w:rFonts w:ascii="Times New Roman" w:hAnsi="Times New Roman"/>
              </w:rPr>
              <w:t xml:space="preserve">НМКУ </w:t>
            </w:r>
            <w:r w:rsidRPr="00310EFE">
              <w:rPr>
                <w:rFonts w:ascii="Times New Roman" w:hAnsi="Times New Roman"/>
              </w:rPr>
              <w:t>«</w:t>
            </w:r>
            <w:r>
              <w:rPr>
                <w:rFonts w:ascii="Times New Roman" w:hAnsi="Times New Roman"/>
              </w:rPr>
              <w:t>Службы по благоустройству и бытовому обслуживанию</w:t>
            </w:r>
            <w:r w:rsidRPr="00310EFE">
              <w:rPr>
                <w:rFonts w:ascii="Times New Roman" w:hAnsi="Times New Roman"/>
              </w:rPr>
              <w:t>»</w:t>
            </w:r>
            <w:r w:rsidR="00F52CF5">
              <w:rPr>
                <w:rFonts w:ascii="Times New Roman" w:hAnsi="Times New Roman"/>
              </w:rPr>
              <w:t>.</w:t>
            </w:r>
          </w:p>
        </w:tc>
      </w:tr>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732" w:type="dxa"/>
            <w:gridSpan w:val="2"/>
            <w:vAlign w:val="center"/>
          </w:tcPr>
          <w:p w:rsidR="0092195F" w:rsidRPr="00310EFE" w:rsidRDefault="0092195F" w:rsidP="00621CB5">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621CB5">
              <w:rPr>
                <w:rFonts w:ascii="Times New Roman" w:hAnsi="Times New Roman"/>
                <w:sz w:val="20"/>
                <w:szCs w:val="20"/>
              </w:rPr>
              <w:t>7</w:t>
            </w:r>
            <w:r w:rsidRPr="00310EFE">
              <w:rPr>
                <w:rFonts w:ascii="Times New Roman" w:hAnsi="Times New Roman"/>
                <w:sz w:val="20"/>
                <w:szCs w:val="20"/>
              </w:rPr>
              <w:t xml:space="preserve"> г.</w:t>
            </w:r>
          </w:p>
        </w:tc>
      </w:tr>
      <w:tr w:rsidR="0092195F" w:rsidRPr="00310EFE" w:rsidTr="003276DD">
        <w:tc>
          <w:tcPr>
            <w:tcW w:w="1761"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4678" w:type="dxa"/>
            <w:tcBorders>
              <w:bottom w:val="single" w:sz="4" w:space="0" w:color="auto"/>
            </w:tcBorders>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92195F" w:rsidRPr="00310EFE" w:rsidTr="003276DD">
        <w:trPr>
          <w:trHeight w:val="212"/>
        </w:trPr>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4678" w:type="dxa"/>
            <w:shd w:val="clear" w:color="auto" w:fill="auto"/>
          </w:tcPr>
          <w:p w:rsidR="0092195F" w:rsidRPr="00BD3D93" w:rsidRDefault="00621CB5" w:rsidP="00621CB5">
            <w:pPr>
              <w:spacing w:after="0" w:line="240" w:lineRule="auto"/>
              <w:jc w:val="center"/>
              <w:rPr>
                <w:rFonts w:ascii="Times New Roman" w:hAnsi="Times New Roman"/>
                <w:b/>
                <w:sz w:val="20"/>
                <w:szCs w:val="20"/>
              </w:rPr>
            </w:pPr>
            <w:r>
              <w:rPr>
                <w:rFonts w:ascii="Times New Roman" w:hAnsi="Times New Roman"/>
                <w:b/>
                <w:sz w:val="20"/>
                <w:szCs w:val="20"/>
              </w:rPr>
              <w:t>21</w:t>
            </w:r>
            <w:r w:rsidR="0092195F" w:rsidRPr="00BD3D93">
              <w:rPr>
                <w:rFonts w:ascii="Times New Roman" w:hAnsi="Times New Roman"/>
                <w:b/>
                <w:sz w:val="20"/>
                <w:szCs w:val="20"/>
              </w:rPr>
              <w:t> </w:t>
            </w:r>
            <w:r>
              <w:rPr>
                <w:rFonts w:ascii="Times New Roman" w:hAnsi="Times New Roman"/>
                <w:b/>
                <w:sz w:val="20"/>
                <w:szCs w:val="20"/>
              </w:rPr>
              <w:t>936</w:t>
            </w:r>
            <w:r w:rsidR="0092195F" w:rsidRPr="00BD3D93">
              <w:rPr>
                <w:rFonts w:ascii="Times New Roman" w:hAnsi="Times New Roman"/>
                <w:b/>
                <w:sz w:val="20"/>
                <w:szCs w:val="20"/>
              </w:rPr>
              <w:t>,</w:t>
            </w:r>
            <w:r>
              <w:rPr>
                <w:rFonts w:ascii="Times New Roman" w:hAnsi="Times New Roman"/>
                <w:b/>
                <w:sz w:val="20"/>
                <w:szCs w:val="20"/>
              </w:rPr>
              <w:t>73</w:t>
            </w:r>
          </w:p>
        </w:tc>
      </w:tr>
      <w:tr w:rsidR="0092195F" w:rsidRPr="00310EFE" w:rsidTr="003276DD">
        <w:trPr>
          <w:trHeight w:val="385"/>
        </w:trPr>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4678" w:type="dxa"/>
            <w:shd w:val="clear" w:color="auto" w:fill="auto"/>
          </w:tcPr>
          <w:p w:rsidR="0092195F" w:rsidRPr="00BD3D93" w:rsidRDefault="0092195F" w:rsidP="003276DD">
            <w:pPr>
              <w:spacing w:after="0" w:line="240" w:lineRule="auto"/>
              <w:jc w:val="center"/>
              <w:rPr>
                <w:rFonts w:ascii="Times New Roman" w:hAnsi="Times New Roman"/>
                <w:sz w:val="20"/>
                <w:szCs w:val="20"/>
              </w:rPr>
            </w:pPr>
          </w:p>
        </w:tc>
      </w:tr>
      <w:tr w:rsidR="0092195F" w:rsidRPr="00310EFE" w:rsidTr="003276DD">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4678" w:type="dxa"/>
            <w:shd w:val="clear" w:color="auto" w:fill="auto"/>
          </w:tcPr>
          <w:p w:rsidR="0092195F" w:rsidRPr="00BD3D93" w:rsidRDefault="00621CB5" w:rsidP="003276DD">
            <w:pPr>
              <w:spacing w:after="0" w:line="240" w:lineRule="auto"/>
              <w:jc w:val="center"/>
              <w:rPr>
                <w:rFonts w:ascii="Times New Roman" w:hAnsi="Times New Roman"/>
                <w:sz w:val="20"/>
                <w:szCs w:val="20"/>
              </w:rPr>
            </w:pPr>
            <w:r>
              <w:rPr>
                <w:rFonts w:ascii="Times New Roman" w:hAnsi="Times New Roman"/>
                <w:sz w:val="20"/>
                <w:szCs w:val="20"/>
              </w:rPr>
              <w:t>0,00</w:t>
            </w:r>
          </w:p>
        </w:tc>
      </w:tr>
      <w:tr w:rsidR="0092195F" w:rsidRPr="00310EFE" w:rsidTr="003276DD">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4678" w:type="dxa"/>
            <w:shd w:val="clear" w:color="auto" w:fill="auto"/>
          </w:tcPr>
          <w:p w:rsidR="0092195F" w:rsidRPr="00BD3D93" w:rsidRDefault="00621CB5" w:rsidP="003276DD">
            <w:pPr>
              <w:spacing w:after="0" w:line="240" w:lineRule="auto"/>
              <w:jc w:val="center"/>
              <w:rPr>
                <w:rFonts w:ascii="Times New Roman" w:hAnsi="Times New Roman"/>
                <w:sz w:val="20"/>
                <w:szCs w:val="20"/>
              </w:rPr>
            </w:pPr>
            <w:r>
              <w:rPr>
                <w:rFonts w:ascii="Times New Roman" w:hAnsi="Times New Roman"/>
                <w:sz w:val="20"/>
                <w:szCs w:val="20"/>
              </w:rPr>
              <w:t>0,00</w:t>
            </w:r>
          </w:p>
        </w:tc>
      </w:tr>
      <w:tr w:rsidR="0092195F" w:rsidRPr="00310EFE" w:rsidTr="003276DD">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4678"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0,00</w:t>
            </w:r>
          </w:p>
        </w:tc>
      </w:tr>
      <w:tr w:rsidR="0092195F" w:rsidRPr="00310EFE" w:rsidTr="003276DD">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4678" w:type="dxa"/>
            <w:shd w:val="clear" w:color="auto" w:fill="auto"/>
          </w:tcPr>
          <w:p w:rsidR="0092195F" w:rsidRPr="00621CB5" w:rsidRDefault="00621CB5" w:rsidP="003276DD">
            <w:pPr>
              <w:spacing w:after="0" w:line="240" w:lineRule="auto"/>
              <w:jc w:val="center"/>
              <w:rPr>
                <w:rFonts w:ascii="Times New Roman" w:hAnsi="Times New Roman"/>
                <w:sz w:val="20"/>
                <w:szCs w:val="20"/>
              </w:rPr>
            </w:pPr>
            <w:r w:rsidRPr="00621CB5">
              <w:rPr>
                <w:rFonts w:ascii="Times New Roman" w:hAnsi="Times New Roman"/>
                <w:sz w:val="20"/>
                <w:szCs w:val="20"/>
              </w:rPr>
              <w:t>21 936,73</w:t>
            </w:r>
          </w:p>
        </w:tc>
      </w:tr>
      <w:tr w:rsidR="0092195F" w:rsidRPr="00310EFE" w:rsidTr="00B576B4">
        <w:trPr>
          <w:trHeight w:val="922"/>
        </w:trPr>
        <w:tc>
          <w:tcPr>
            <w:tcW w:w="1761" w:type="dxa"/>
          </w:tcPr>
          <w:p w:rsidR="0092195F" w:rsidRPr="00310EFE" w:rsidRDefault="0092195F" w:rsidP="003276DD">
            <w:pPr>
              <w:spacing w:after="0" w:line="240" w:lineRule="auto"/>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732" w:type="dxa"/>
            <w:gridSpan w:val="2"/>
          </w:tcPr>
          <w:p w:rsidR="00B576B4" w:rsidRPr="00B576B4" w:rsidRDefault="00B576B4" w:rsidP="00B576B4">
            <w:pPr>
              <w:spacing w:after="0" w:line="240" w:lineRule="auto"/>
              <w:rPr>
                <w:rFonts w:ascii="Times New Roman" w:hAnsi="Times New Roman"/>
                <w:sz w:val="20"/>
                <w:szCs w:val="20"/>
              </w:rPr>
            </w:pPr>
            <w:r>
              <w:rPr>
                <w:rFonts w:ascii="Times New Roman" w:hAnsi="Times New Roman"/>
                <w:sz w:val="20"/>
                <w:szCs w:val="20"/>
              </w:rPr>
              <w:t xml:space="preserve">- </w:t>
            </w:r>
            <w:r w:rsidRPr="00B576B4">
              <w:rPr>
                <w:rFonts w:ascii="Times New Roman" w:hAnsi="Times New Roman"/>
                <w:sz w:val="20"/>
                <w:szCs w:val="20"/>
              </w:rPr>
              <w:t>Развитие положительных тенденций  в создании благоприятной среды жизнедеятельности;</w:t>
            </w:r>
          </w:p>
          <w:p w:rsidR="00B576B4" w:rsidRPr="00B576B4" w:rsidRDefault="00B576B4" w:rsidP="00B576B4">
            <w:pPr>
              <w:spacing w:after="0" w:line="240" w:lineRule="auto"/>
              <w:rPr>
                <w:rFonts w:ascii="Times New Roman" w:hAnsi="Times New Roman"/>
                <w:sz w:val="20"/>
                <w:szCs w:val="20"/>
              </w:rPr>
            </w:pPr>
            <w:r>
              <w:rPr>
                <w:rFonts w:ascii="Times New Roman" w:hAnsi="Times New Roman"/>
                <w:sz w:val="20"/>
                <w:szCs w:val="20"/>
              </w:rPr>
              <w:t xml:space="preserve">- </w:t>
            </w:r>
            <w:r w:rsidRPr="00B576B4">
              <w:rPr>
                <w:rFonts w:ascii="Times New Roman" w:hAnsi="Times New Roman"/>
                <w:sz w:val="20"/>
                <w:szCs w:val="20"/>
              </w:rPr>
              <w:t>Повышение степени удовлетворенности населения уровнем благоустройства;</w:t>
            </w:r>
          </w:p>
          <w:p w:rsidR="0092195F" w:rsidRPr="00310EFE" w:rsidRDefault="00B576B4" w:rsidP="00B576B4">
            <w:pPr>
              <w:spacing w:after="0" w:line="240" w:lineRule="auto"/>
              <w:rPr>
                <w:rFonts w:ascii="Times New Roman" w:hAnsi="Times New Roman"/>
                <w:sz w:val="20"/>
                <w:szCs w:val="20"/>
              </w:rPr>
            </w:pPr>
            <w:r>
              <w:rPr>
                <w:rFonts w:ascii="Times New Roman" w:hAnsi="Times New Roman"/>
                <w:sz w:val="20"/>
                <w:szCs w:val="20"/>
              </w:rPr>
              <w:t xml:space="preserve">- </w:t>
            </w:r>
            <w:r w:rsidRPr="00B576B4">
              <w:rPr>
                <w:rFonts w:ascii="Times New Roman" w:hAnsi="Times New Roman"/>
                <w:sz w:val="20"/>
                <w:szCs w:val="20"/>
              </w:rPr>
              <w:t>Улучшение санитарного и экологического состояния поселения.</w:t>
            </w:r>
          </w:p>
        </w:tc>
      </w:tr>
    </w:tbl>
    <w:p w:rsidR="0092195F" w:rsidRPr="00310EFE" w:rsidRDefault="0092195F" w:rsidP="0092195F">
      <w:pPr>
        <w:spacing w:after="0" w:line="240" w:lineRule="auto"/>
        <w:jc w:val="center"/>
        <w:rPr>
          <w:rFonts w:ascii="Times New Roman" w:hAnsi="Times New Roman"/>
          <w:sz w:val="20"/>
          <w:szCs w:val="20"/>
        </w:rPr>
      </w:pPr>
    </w:p>
    <w:p w:rsidR="0092195F" w:rsidRPr="00310EFE" w:rsidRDefault="0092195F" w:rsidP="0092195F">
      <w:pPr>
        <w:spacing w:after="0" w:line="240" w:lineRule="auto"/>
        <w:jc w:val="center"/>
        <w:rPr>
          <w:rFonts w:ascii="Times New Roman" w:hAnsi="Times New Roman"/>
          <w:sz w:val="20"/>
          <w:szCs w:val="20"/>
        </w:rPr>
        <w:sectPr w:rsidR="0092195F" w:rsidRPr="00310EFE" w:rsidSect="003276DD">
          <w:footerReference w:type="default" r:id="rId41"/>
          <w:pgSz w:w="11906" w:h="16838"/>
          <w:pgMar w:top="851" w:right="851" w:bottom="425" w:left="1701" w:header="709" w:footer="709" w:gutter="0"/>
          <w:cols w:space="720"/>
          <w:titlePg/>
          <w:docGrid w:linePitch="299"/>
        </w:sectPr>
      </w:pPr>
    </w:p>
    <w:p w:rsidR="0092195F" w:rsidRPr="00310EFE" w:rsidRDefault="0092195F" w:rsidP="0092195F">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Планируемые результаты муниципальной подпрограммы</w:t>
      </w:r>
    </w:p>
    <w:p w:rsidR="0092195F" w:rsidRPr="00DE6F7B" w:rsidRDefault="0092195F" w:rsidP="0092195F">
      <w:pPr>
        <w:spacing w:after="0" w:line="240" w:lineRule="auto"/>
        <w:jc w:val="center"/>
        <w:rPr>
          <w:rFonts w:ascii="Times New Roman" w:hAnsi="Times New Roman"/>
          <w:b/>
          <w:sz w:val="10"/>
          <w:szCs w:val="10"/>
        </w:rPr>
      </w:pPr>
    </w:p>
    <w:p w:rsidR="0092195F" w:rsidRPr="00310EFE" w:rsidRDefault="0092195F" w:rsidP="00DE6F7B">
      <w:pPr>
        <w:spacing w:after="0" w:line="240" w:lineRule="auto"/>
        <w:jc w:val="center"/>
        <w:rPr>
          <w:rFonts w:ascii="Times New Roman" w:hAnsi="Times New Roman"/>
          <w:sz w:val="20"/>
          <w:szCs w:val="20"/>
        </w:rPr>
      </w:pPr>
      <w:r w:rsidRPr="00DE6F7B">
        <w:rPr>
          <w:rFonts w:ascii="Times New Roman" w:hAnsi="Times New Roman"/>
          <w:b/>
          <w:sz w:val="20"/>
          <w:szCs w:val="20"/>
        </w:rPr>
        <w:t>«</w:t>
      </w:r>
      <w:r w:rsidR="00DE6F7B" w:rsidRPr="00DE6F7B">
        <w:rPr>
          <w:rFonts w:ascii="Times New Roman" w:hAnsi="Times New Roman"/>
          <w:b/>
          <w:sz w:val="20"/>
          <w:szCs w:val="20"/>
        </w:rPr>
        <w:t>Жилищно-коммунальное хозяйство, содержание автомобильных дорог и благоустройство территории МО Новосветское сельское поселение</w:t>
      </w:r>
      <w:r w:rsidRPr="00DE6F7B">
        <w:rPr>
          <w:rFonts w:ascii="Times New Roman" w:hAnsi="Times New Roman"/>
          <w:b/>
          <w:sz w:val="20"/>
          <w:szCs w:val="20"/>
        </w:rPr>
        <w:t>»</w:t>
      </w:r>
      <w:r w:rsidRPr="00310EFE">
        <w:rPr>
          <w:rFonts w:ascii="Times New Roman" w:hAnsi="Times New Roman"/>
          <w:sz w:val="20"/>
          <w:szCs w:val="20"/>
        </w:rPr>
        <w:t xml:space="preserve"> </w:t>
      </w:r>
    </w:p>
    <w:p w:rsidR="0092195F" w:rsidRPr="00310EFE" w:rsidRDefault="0092195F" w:rsidP="0092195F">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
        <w:gridCol w:w="3451"/>
        <w:gridCol w:w="1287"/>
        <w:gridCol w:w="1294"/>
        <w:gridCol w:w="4594"/>
        <w:gridCol w:w="1119"/>
        <w:gridCol w:w="2152"/>
        <w:gridCol w:w="1471"/>
      </w:tblGrid>
      <w:tr w:rsidR="00931CF6" w:rsidRPr="00310EFE" w:rsidTr="00DE6F7B">
        <w:trPr>
          <w:trHeight w:val="599"/>
          <w:tblHeader/>
        </w:trPr>
        <w:tc>
          <w:tcPr>
            <w:tcW w:w="0" w:type="auto"/>
            <w:vMerge w:val="restart"/>
            <w:shd w:val="clear" w:color="auto" w:fill="auto"/>
          </w:tcPr>
          <w:p w:rsidR="0092195F" w:rsidRPr="00310EFE" w:rsidRDefault="0092195F" w:rsidP="003276DD">
            <w:pPr>
              <w:spacing w:after="0" w:line="240" w:lineRule="auto"/>
              <w:ind w:right="-80"/>
              <w:jc w:val="center"/>
              <w:rPr>
                <w:rFonts w:ascii="Times New Roman" w:hAnsi="Times New Roman"/>
                <w:sz w:val="18"/>
                <w:szCs w:val="18"/>
              </w:rPr>
            </w:pPr>
            <w:r w:rsidRPr="00310EFE">
              <w:rPr>
                <w:rFonts w:ascii="Times New Roman" w:hAnsi="Times New Roman"/>
                <w:sz w:val="18"/>
                <w:szCs w:val="18"/>
              </w:rPr>
              <w:t>№ п/п</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Задачи, направленные на достижение цели</w:t>
            </w:r>
          </w:p>
        </w:tc>
        <w:tc>
          <w:tcPr>
            <w:tcW w:w="0" w:type="auto"/>
            <w:gridSpan w:val="2"/>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18"/>
                <w:szCs w:val="18"/>
              </w:rPr>
              <w:t>Планируемый объем финансирования на решение данной задачи (тыс. руб.)</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Количественные и/или качественные целевые показатели, характеризующие достижение целей и решение задач</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Единица измерения</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Базовое значение показателя (на начало реализации программы (подпрограммы)</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 xml:space="preserve">Планируемое значение показателя </w:t>
            </w:r>
          </w:p>
        </w:tc>
      </w:tr>
      <w:tr w:rsidR="00931CF6" w:rsidRPr="00310EFE" w:rsidTr="00DE6F7B">
        <w:trPr>
          <w:trHeight w:val="395"/>
          <w:tblHeader/>
        </w:trPr>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Бюджет поселения</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Другие источники</w:t>
            </w: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r>
      <w:tr w:rsidR="00931CF6" w:rsidRPr="00310EFE" w:rsidTr="003276DD">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1</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2</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931CF6" w:rsidRPr="00310EFE" w:rsidTr="003276DD">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0" w:type="auto"/>
            <w:shd w:val="clear" w:color="auto" w:fill="auto"/>
          </w:tcPr>
          <w:p w:rsidR="0092195F" w:rsidRDefault="0092195F" w:rsidP="00931CF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931CF6" w:rsidRPr="00931CF6" w:rsidRDefault="00931CF6" w:rsidP="00931CF6">
            <w:pPr>
              <w:spacing w:after="0" w:line="240" w:lineRule="auto"/>
              <w:jc w:val="center"/>
              <w:rPr>
                <w:rFonts w:ascii="Times New Roman" w:hAnsi="Times New Roman"/>
                <w:b/>
                <w:sz w:val="6"/>
                <w:szCs w:val="6"/>
              </w:rPr>
            </w:pPr>
          </w:p>
          <w:p w:rsidR="0092195F" w:rsidRPr="00310EFE" w:rsidRDefault="00495CB8"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sidRPr="00F52CF5">
              <w:rPr>
                <w:rFonts w:ascii="Times New Roman" w:hAnsi="Times New Roman"/>
                <w:sz w:val="20"/>
                <w:szCs w:val="20"/>
              </w:rPr>
              <w:t>дорож</w:t>
            </w:r>
            <w:r>
              <w:rPr>
                <w:rFonts w:ascii="Times New Roman" w:hAnsi="Times New Roman"/>
                <w:sz w:val="20"/>
                <w:szCs w:val="20"/>
              </w:rPr>
              <w:t>ного хозяйства</w:t>
            </w:r>
            <w:r w:rsidR="0092195F" w:rsidRPr="00310EFE">
              <w:rPr>
                <w:rFonts w:ascii="Times New Roman" w:hAnsi="Times New Roman"/>
                <w:sz w:val="20"/>
                <w:szCs w:val="20"/>
              </w:rPr>
              <w:t xml:space="preserve"> </w:t>
            </w:r>
          </w:p>
        </w:tc>
        <w:tc>
          <w:tcPr>
            <w:tcW w:w="0" w:type="auto"/>
            <w:shd w:val="clear" w:color="auto" w:fill="auto"/>
          </w:tcPr>
          <w:p w:rsidR="0092195F" w:rsidRPr="00310EFE" w:rsidRDefault="00495CB8" w:rsidP="00495CB8">
            <w:pPr>
              <w:spacing w:after="0" w:line="240" w:lineRule="auto"/>
              <w:ind w:left="-221" w:right="-137"/>
              <w:jc w:val="center"/>
              <w:rPr>
                <w:rFonts w:ascii="Times New Roman" w:hAnsi="Times New Roman"/>
                <w:sz w:val="20"/>
                <w:szCs w:val="20"/>
              </w:rPr>
            </w:pPr>
            <w:r>
              <w:rPr>
                <w:rFonts w:ascii="Times New Roman" w:hAnsi="Times New Roman"/>
                <w:sz w:val="20"/>
                <w:szCs w:val="20"/>
              </w:rPr>
              <w:t>6</w:t>
            </w:r>
            <w:r w:rsidR="00645419">
              <w:rPr>
                <w:rFonts w:ascii="Times New Roman" w:hAnsi="Times New Roman"/>
                <w:sz w:val="20"/>
                <w:szCs w:val="20"/>
              </w:rPr>
              <w:t xml:space="preserve"> </w:t>
            </w:r>
            <w:r>
              <w:rPr>
                <w:rFonts w:ascii="Times New Roman" w:hAnsi="Times New Roman"/>
                <w:sz w:val="20"/>
                <w:szCs w:val="20"/>
              </w:rPr>
              <w:t>200</w:t>
            </w:r>
            <w:r w:rsidR="0092195F" w:rsidRPr="00310EFE">
              <w:rPr>
                <w:rFonts w:ascii="Times New Roman" w:hAnsi="Times New Roman"/>
                <w:sz w:val="20"/>
                <w:szCs w:val="20"/>
              </w:rPr>
              <w:t>,0</w:t>
            </w:r>
            <w:r>
              <w:rPr>
                <w:rFonts w:ascii="Times New Roman" w:hAnsi="Times New Roman"/>
                <w:sz w:val="20"/>
                <w:szCs w:val="20"/>
              </w:rPr>
              <w:t>0</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0" w:type="auto"/>
            <w:shd w:val="clear" w:color="auto" w:fill="auto"/>
          </w:tcPr>
          <w:p w:rsidR="0092195F" w:rsidRPr="00310EFE" w:rsidRDefault="00495CB8" w:rsidP="003276DD">
            <w:pPr>
              <w:spacing w:after="0" w:line="240" w:lineRule="auto"/>
              <w:jc w:val="both"/>
              <w:rPr>
                <w:rFonts w:ascii="Times New Roman" w:hAnsi="Times New Roman"/>
                <w:sz w:val="20"/>
                <w:szCs w:val="20"/>
              </w:rPr>
            </w:pPr>
            <w:r w:rsidRPr="00906BAF">
              <w:rPr>
                <w:rFonts w:ascii="Times New Roman" w:hAnsi="Times New Roman"/>
                <w:sz w:val="20"/>
                <w:szCs w:val="20"/>
              </w:rPr>
              <w:t>Создание условий для безопасного движения на автодорогах и улицах населённых пунктов муниципального образования</w:t>
            </w:r>
          </w:p>
        </w:tc>
        <w:tc>
          <w:tcPr>
            <w:tcW w:w="0" w:type="auto"/>
            <w:shd w:val="clear" w:color="auto" w:fill="auto"/>
          </w:tcPr>
          <w:p w:rsidR="0092195F" w:rsidRPr="00310EFE" w:rsidRDefault="00495CB8"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92195F" w:rsidRPr="00310EFE" w:rsidRDefault="00495CB8" w:rsidP="003276DD">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shd w:val="clear" w:color="auto" w:fill="auto"/>
          </w:tcPr>
          <w:p w:rsidR="0092195F" w:rsidRPr="00310EFE" w:rsidRDefault="00495CB8" w:rsidP="003276DD">
            <w:pPr>
              <w:spacing w:after="0" w:line="240" w:lineRule="auto"/>
              <w:jc w:val="center"/>
              <w:rPr>
                <w:rFonts w:ascii="Times New Roman" w:hAnsi="Times New Roman"/>
                <w:sz w:val="20"/>
                <w:szCs w:val="20"/>
              </w:rPr>
            </w:pPr>
            <w:r>
              <w:rPr>
                <w:rFonts w:ascii="Times New Roman" w:hAnsi="Times New Roman"/>
                <w:sz w:val="20"/>
                <w:szCs w:val="20"/>
              </w:rPr>
              <w:t>6</w:t>
            </w:r>
            <w:r w:rsidR="00C74D65">
              <w:rPr>
                <w:rFonts w:ascii="Times New Roman" w:hAnsi="Times New Roman"/>
                <w:sz w:val="20"/>
                <w:szCs w:val="20"/>
              </w:rPr>
              <w:t xml:space="preserve"> </w:t>
            </w:r>
            <w:r>
              <w:rPr>
                <w:rFonts w:ascii="Times New Roman" w:hAnsi="Times New Roman"/>
                <w:sz w:val="20"/>
                <w:szCs w:val="20"/>
              </w:rPr>
              <w:t>200,00</w:t>
            </w:r>
          </w:p>
        </w:tc>
      </w:tr>
      <w:tr w:rsidR="00931CF6" w:rsidRPr="00310EFE" w:rsidTr="003276DD">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0" w:type="auto"/>
            <w:shd w:val="clear" w:color="auto" w:fill="auto"/>
          </w:tcPr>
          <w:p w:rsidR="0092195F" w:rsidRDefault="0092195F" w:rsidP="00931CF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931CF6" w:rsidRPr="00931CF6" w:rsidRDefault="00931CF6" w:rsidP="00931CF6">
            <w:pPr>
              <w:spacing w:after="0" w:line="240" w:lineRule="auto"/>
              <w:jc w:val="center"/>
              <w:rPr>
                <w:rFonts w:ascii="Times New Roman" w:hAnsi="Times New Roman"/>
                <w:b/>
                <w:sz w:val="6"/>
                <w:szCs w:val="6"/>
              </w:rPr>
            </w:pPr>
          </w:p>
          <w:p w:rsidR="0092195F" w:rsidRPr="00310EFE" w:rsidRDefault="00645419"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Pr>
                <w:rFonts w:ascii="Times New Roman" w:hAnsi="Times New Roman"/>
                <w:sz w:val="20"/>
                <w:szCs w:val="20"/>
              </w:rPr>
              <w:t>жилищного хозяйства</w:t>
            </w:r>
          </w:p>
        </w:tc>
        <w:tc>
          <w:tcPr>
            <w:tcW w:w="0" w:type="auto"/>
            <w:shd w:val="clear" w:color="auto" w:fill="auto"/>
          </w:tcPr>
          <w:p w:rsidR="0092195F" w:rsidRPr="00BD3D93" w:rsidRDefault="00645419" w:rsidP="003276DD">
            <w:pPr>
              <w:spacing w:after="0" w:line="240" w:lineRule="auto"/>
              <w:ind w:left="-221" w:right="-137"/>
              <w:jc w:val="center"/>
              <w:rPr>
                <w:rFonts w:ascii="Times New Roman" w:hAnsi="Times New Roman"/>
                <w:sz w:val="20"/>
                <w:szCs w:val="20"/>
              </w:rPr>
            </w:pPr>
            <w:r>
              <w:rPr>
                <w:rFonts w:ascii="Times New Roman" w:hAnsi="Times New Roman"/>
                <w:sz w:val="20"/>
                <w:szCs w:val="20"/>
              </w:rPr>
              <w:t>4 026,78</w:t>
            </w:r>
          </w:p>
        </w:tc>
        <w:tc>
          <w:tcPr>
            <w:tcW w:w="0" w:type="auto"/>
            <w:shd w:val="clear" w:color="auto" w:fill="auto"/>
          </w:tcPr>
          <w:p w:rsidR="0092195F" w:rsidRPr="00BD3D93" w:rsidRDefault="00645419" w:rsidP="003276DD">
            <w:pPr>
              <w:spacing w:after="0" w:line="240" w:lineRule="auto"/>
              <w:jc w:val="center"/>
              <w:rPr>
                <w:rFonts w:ascii="Times New Roman" w:hAnsi="Times New Roman"/>
                <w:sz w:val="20"/>
                <w:szCs w:val="20"/>
              </w:rPr>
            </w:pPr>
            <w:r>
              <w:rPr>
                <w:rFonts w:ascii="Times New Roman" w:hAnsi="Times New Roman"/>
                <w:sz w:val="20"/>
                <w:szCs w:val="20"/>
              </w:rPr>
              <w:t>-</w:t>
            </w:r>
          </w:p>
        </w:tc>
        <w:tc>
          <w:tcPr>
            <w:tcW w:w="0" w:type="auto"/>
            <w:shd w:val="clear" w:color="auto" w:fill="auto"/>
          </w:tcPr>
          <w:p w:rsidR="0092195F" w:rsidRPr="00310EFE" w:rsidRDefault="00C74D65" w:rsidP="002C5A36">
            <w:pPr>
              <w:spacing w:after="0" w:line="240" w:lineRule="auto"/>
              <w:rPr>
                <w:rFonts w:ascii="Times New Roman" w:hAnsi="Times New Roman"/>
                <w:sz w:val="20"/>
                <w:szCs w:val="20"/>
              </w:rPr>
            </w:pPr>
            <w:r w:rsidRPr="00310EFE">
              <w:rPr>
                <w:rFonts w:ascii="Times New Roman" w:hAnsi="Times New Roman"/>
                <w:sz w:val="20"/>
                <w:szCs w:val="20"/>
              </w:rPr>
              <w:t xml:space="preserve">Оплата услуг </w:t>
            </w:r>
            <w:r w:rsidR="002C5A36">
              <w:rPr>
                <w:rFonts w:ascii="Times New Roman" w:hAnsi="Times New Roman"/>
                <w:sz w:val="20"/>
                <w:szCs w:val="20"/>
              </w:rPr>
              <w:t>по содержанию МЖФ</w:t>
            </w:r>
            <w:r>
              <w:rPr>
                <w:rFonts w:ascii="Times New Roman" w:hAnsi="Times New Roman"/>
                <w:sz w:val="20"/>
                <w:szCs w:val="20"/>
              </w:rPr>
              <w:t xml:space="preserve">, </w:t>
            </w:r>
            <w:r w:rsidRPr="00310EFE">
              <w:rPr>
                <w:rFonts w:ascii="Times New Roman" w:hAnsi="Times New Roman"/>
                <w:sz w:val="20"/>
                <w:szCs w:val="20"/>
              </w:rPr>
              <w:t xml:space="preserve"> </w:t>
            </w:r>
            <w:r>
              <w:rPr>
                <w:rFonts w:ascii="Times New Roman" w:hAnsi="Times New Roman"/>
                <w:sz w:val="20"/>
                <w:szCs w:val="20"/>
              </w:rPr>
              <w:t>п</w:t>
            </w:r>
            <w:r w:rsidRPr="00310EFE">
              <w:rPr>
                <w:rFonts w:ascii="Times New Roman" w:hAnsi="Times New Roman"/>
                <w:sz w:val="20"/>
                <w:szCs w:val="20"/>
              </w:rPr>
              <w:t>еречисление ежемесячных взносов в фонд капитального ремонта общего имущества в многоквартирном доме</w:t>
            </w:r>
            <w:r>
              <w:rPr>
                <w:rFonts w:ascii="Times New Roman" w:hAnsi="Times New Roman"/>
                <w:sz w:val="20"/>
                <w:szCs w:val="20"/>
              </w:rPr>
              <w:t>,</w:t>
            </w:r>
            <w:r w:rsidRPr="00310EFE">
              <w:rPr>
                <w:rFonts w:ascii="Times New Roman" w:hAnsi="Times New Roman"/>
                <w:sz w:val="20"/>
                <w:szCs w:val="20"/>
              </w:rPr>
              <w:t xml:space="preserve"> обеспечение мероприятий по переселению граждан из аварийного жилищного фонда</w:t>
            </w:r>
            <w:r>
              <w:rPr>
                <w:rFonts w:ascii="Times New Roman" w:hAnsi="Times New Roman"/>
                <w:sz w:val="20"/>
                <w:szCs w:val="20"/>
              </w:rPr>
              <w:t xml:space="preserve">, снос </w:t>
            </w:r>
            <w:r w:rsidRPr="00310EFE">
              <w:rPr>
                <w:rFonts w:ascii="Times New Roman" w:hAnsi="Times New Roman"/>
                <w:sz w:val="20"/>
                <w:szCs w:val="20"/>
              </w:rPr>
              <w:t>аварийного жил</w:t>
            </w:r>
            <w:r>
              <w:rPr>
                <w:rFonts w:ascii="Times New Roman" w:hAnsi="Times New Roman"/>
                <w:sz w:val="20"/>
                <w:szCs w:val="20"/>
              </w:rPr>
              <w:t>ья</w:t>
            </w:r>
          </w:p>
        </w:tc>
        <w:tc>
          <w:tcPr>
            <w:tcW w:w="0" w:type="auto"/>
            <w:shd w:val="clear" w:color="auto" w:fill="auto"/>
          </w:tcPr>
          <w:p w:rsidR="0092195F" w:rsidRPr="00310EFE" w:rsidRDefault="00645419"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0" w:type="auto"/>
            <w:shd w:val="clear" w:color="auto" w:fill="auto"/>
          </w:tcPr>
          <w:p w:rsidR="0092195F" w:rsidRPr="00310EFE" w:rsidRDefault="0092195F" w:rsidP="00C74D65">
            <w:pPr>
              <w:spacing w:after="0" w:line="240" w:lineRule="auto"/>
              <w:jc w:val="center"/>
              <w:rPr>
                <w:rFonts w:ascii="Times New Roman" w:hAnsi="Times New Roman"/>
                <w:sz w:val="20"/>
                <w:szCs w:val="20"/>
              </w:rPr>
            </w:pPr>
            <w:r w:rsidRPr="00310EFE">
              <w:rPr>
                <w:rFonts w:ascii="Times New Roman" w:hAnsi="Times New Roman"/>
                <w:sz w:val="20"/>
                <w:szCs w:val="20"/>
              </w:rPr>
              <w:t>4</w:t>
            </w:r>
            <w:r w:rsidR="00C74D65">
              <w:rPr>
                <w:rFonts w:ascii="Times New Roman" w:hAnsi="Times New Roman"/>
                <w:sz w:val="20"/>
                <w:szCs w:val="20"/>
              </w:rPr>
              <w:t xml:space="preserve"> 026,78</w:t>
            </w:r>
          </w:p>
        </w:tc>
      </w:tr>
      <w:tr w:rsidR="00931CF6" w:rsidRPr="00310EFE" w:rsidTr="003276DD">
        <w:trPr>
          <w:trHeight w:val="1161"/>
        </w:trPr>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0" w:type="auto"/>
            <w:shd w:val="clear" w:color="auto" w:fill="auto"/>
          </w:tcPr>
          <w:p w:rsidR="0092195F" w:rsidRDefault="0092195F" w:rsidP="00931CF6">
            <w:pPr>
              <w:spacing w:after="0" w:line="240" w:lineRule="auto"/>
              <w:jc w:val="center"/>
              <w:rPr>
                <w:rFonts w:ascii="Times New Roman" w:hAnsi="Times New Roman"/>
                <w:b/>
                <w:sz w:val="20"/>
                <w:szCs w:val="20"/>
              </w:rPr>
            </w:pPr>
            <w:r w:rsidRPr="002C5A36">
              <w:rPr>
                <w:rFonts w:ascii="Times New Roman" w:hAnsi="Times New Roman"/>
                <w:b/>
                <w:sz w:val="20"/>
                <w:szCs w:val="20"/>
              </w:rPr>
              <w:t>Задача 3</w:t>
            </w:r>
          </w:p>
          <w:p w:rsidR="00931CF6" w:rsidRPr="00931CF6" w:rsidRDefault="00931CF6" w:rsidP="00931CF6">
            <w:pPr>
              <w:spacing w:after="0" w:line="240" w:lineRule="auto"/>
              <w:jc w:val="center"/>
              <w:rPr>
                <w:rFonts w:ascii="Times New Roman" w:hAnsi="Times New Roman"/>
                <w:b/>
                <w:sz w:val="6"/>
                <w:szCs w:val="6"/>
              </w:rPr>
            </w:pPr>
          </w:p>
          <w:p w:rsidR="0092195F" w:rsidRPr="00310EFE" w:rsidRDefault="002C5A36"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sidRPr="002C5A36">
              <w:rPr>
                <w:rFonts w:ascii="Times New Roman" w:hAnsi="Times New Roman"/>
                <w:sz w:val="20"/>
                <w:szCs w:val="20"/>
              </w:rPr>
              <w:t>коммунального</w:t>
            </w:r>
            <w:r>
              <w:rPr>
                <w:rFonts w:ascii="Times New Roman" w:hAnsi="Times New Roman"/>
                <w:sz w:val="20"/>
                <w:szCs w:val="20"/>
              </w:rPr>
              <w:t xml:space="preserve"> хозяйства</w:t>
            </w:r>
          </w:p>
        </w:tc>
        <w:tc>
          <w:tcPr>
            <w:tcW w:w="0" w:type="auto"/>
            <w:shd w:val="clear" w:color="auto" w:fill="auto"/>
          </w:tcPr>
          <w:p w:rsidR="0092195F" w:rsidRPr="00BD3D93" w:rsidRDefault="002C5A36" w:rsidP="002C5A36">
            <w:pPr>
              <w:spacing w:after="0" w:line="240" w:lineRule="auto"/>
              <w:jc w:val="center"/>
              <w:rPr>
                <w:rFonts w:ascii="Times New Roman" w:hAnsi="Times New Roman"/>
                <w:sz w:val="20"/>
                <w:szCs w:val="20"/>
              </w:rPr>
            </w:pPr>
            <w:r>
              <w:rPr>
                <w:rFonts w:ascii="Times New Roman" w:hAnsi="Times New Roman"/>
                <w:sz w:val="20"/>
                <w:szCs w:val="20"/>
              </w:rPr>
              <w:t>851</w:t>
            </w:r>
            <w:r w:rsidR="0092195F" w:rsidRPr="00BD3D93">
              <w:rPr>
                <w:rFonts w:ascii="Times New Roman" w:hAnsi="Times New Roman"/>
                <w:sz w:val="20"/>
                <w:szCs w:val="20"/>
              </w:rPr>
              <w:t>,</w:t>
            </w:r>
            <w:r>
              <w:rPr>
                <w:rFonts w:ascii="Times New Roman" w:hAnsi="Times New Roman"/>
                <w:sz w:val="20"/>
                <w:szCs w:val="20"/>
              </w:rPr>
              <w:t>00</w:t>
            </w:r>
          </w:p>
        </w:tc>
        <w:tc>
          <w:tcPr>
            <w:tcW w:w="0" w:type="auto"/>
            <w:shd w:val="clear" w:color="auto" w:fill="auto"/>
          </w:tcPr>
          <w:p w:rsidR="0092195F" w:rsidRPr="00BD3D93" w:rsidRDefault="002C5A36" w:rsidP="003276DD">
            <w:pPr>
              <w:spacing w:after="0" w:line="240" w:lineRule="auto"/>
              <w:ind w:right="-108"/>
              <w:jc w:val="center"/>
              <w:rPr>
                <w:rFonts w:ascii="Times New Roman" w:hAnsi="Times New Roman"/>
                <w:sz w:val="20"/>
                <w:szCs w:val="20"/>
              </w:rPr>
            </w:pPr>
            <w:r>
              <w:rPr>
                <w:rFonts w:ascii="Times New Roman" w:hAnsi="Times New Roman"/>
                <w:sz w:val="20"/>
                <w:szCs w:val="20"/>
              </w:rPr>
              <w:t>-</w:t>
            </w:r>
          </w:p>
        </w:tc>
        <w:tc>
          <w:tcPr>
            <w:tcW w:w="0" w:type="auto"/>
            <w:shd w:val="clear" w:color="auto" w:fill="auto"/>
          </w:tcPr>
          <w:p w:rsidR="0092195F" w:rsidRPr="00310EFE" w:rsidRDefault="002C5A36" w:rsidP="003276DD">
            <w:pPr>
              <w:spacing w:after="0" w:line="240" w:lineRule="auto"/>
              <w:rPr>
                <w:rFonts w:ascii="Times New Roman" w:hAnsi="Times New Roman"/>
                <w:sz w:val="20"/>
                <w:szCs w:val="20"/>
              </w:rPr>
            </w:pPr>
            <w:r>
              <w:rPr>
                <w:rFonts w:ascii="Times New Roman" w:hAnsi="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tcPr>
          <w:p w:rsidR="0092195F" w:rsidRPr="00310EFE" w:rsidRDefault="00645419"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92195F" w:rsidRPr="00310EFE" w:rsidRDefault="002C5A36" w:rsidP="003276DD">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shd w:val="clear" w:color="auto" w:fill="auto"/>
          </w:tcPr>
          <w:p w:rsidR="0092195F" w:rsidRPr="00310EFE" w:rsidRDefault="002C5A36" w:rsidP="003276DD">
            <w:pPr>
              <w:spacing w:after="0" w:line="240" w:lineRule="auto"/>
              <w:jc w:val="center"/>
              <w:rPr>
                <w:rFonts w:ascii="Times New Roman" w:hAnsi="Times New Roman"/>
                <w:sz w:val="20"/>
                <w:szCs w:val="20"/>
              </w:rPr>
            </w:pPr>
            <w:r>
              <w:rPr>
                <w:rFonts w:ascii="Times New Roman" w:hAnsi="Times New Roman"/>
                <w:sz w:val="20"/>
                <w:szCs w:val="20"/>
              </w:rPr>
              <w:t>851,00</w:t>
            </w:r>
          </w:p>
        </w:tc>
      </w:tr>
      <w:tr w:rsidR="00931CF6" w:rsidRPr="00310EFE" w:rsidTr="001E1B39">
        <w:trPr>
          <w:trHeight w:val="713"/>
        </w:trPr>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0" w:type="auto"/>
            <w:shd w:val="clear" w:color="auto" w:fill="auto"/>
          </w:tcPr>
          <w:p w:rsidR="0092195F" w:rsidRPr="00310EFE" w:rsidRDefault="0092195F" w:rsidP="00931CF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4</w:t>
            </w:r>
          </w:p>
          <w:p w:rsidR="0092195F" w:rsidRPr="00310EFE" w:rsidRDefault="001E1B39" w:rsidP="003276DD">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энергосбережению и повышению энергетической эффективности</w:t>
            </w:r>
          </w:p>
        </w:tc>
        <w:tc>
          <w:tcPr>
            <w:tcW w:w="0" w:type="auto"/>
            <w:shd w:val="clear" w:color="auto" w:fill="auto"/>
          </w:tcPr>
          <w:p w:rsidR="0092195F" w:rsidRPr="00310EFE" w:rsidRDefault="001E1B39" w:rsidP="003276DD">
            <w:pPr>
              <w:spacing w:after="0" w:line="240" w:lineRule="auto"/>
              <w:jc w:val="center"/>
              <w:rPr>
                <w:rFonts w:ascii="Times New Roman" w:hAnsi="Times New Roman"/>
                <w:sz w:val="20"/>
                <w:szCs w:val="20"/>
              </w:rPr>
            </w:pPr>
            <w:r>
              <w:rPr>
                <w:rFonts w:ascii="Times New Roman" w:hAnsi="Times New Roman"/>
                <w:sz w:val="20"/>
                <w:szCs w:val="20"/>
              </w:rPr>
              <w:t>1</w:t>
            </w:r>
            <w:r w:rsidR="0092195F" w:rsidRPr="00310EFE">
              <w:rPr>
                <w:rFonts w:ascii="Times New Roman" w:hAnsi="Times New Roman"/>
                <w:sz w:val="20"/>
                <w:szCs w:val="20"/>
              </w:rPr>
              <w:t>00,00</w:t>
            </w:r>
          </w:p>
        </w:tc>
        <w:tc>
          <w:tcPr>
            <w:tcW w:w="0" w:type="auto"/>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w:t>
            </w:r>
          </w:p>
        </w:tc>
        <w:tc>
          <w:tcPr>
            <w:tcW w:w="0" w:type="auto"/>
            <w:shd w:val="clear" w:color="auto" w:fill="auto"/>
            <w:vAlign w:val="center"/>
          </w:tcPr>
          <w:p w:rsidR="0092195F" w:rsidRPr="00310EFE" w:rsidRDefault="001E1B39" w:rsidP="001E1B39">
            <w:pPr>
              <w:spacing w:after="0" w:line="240" w:lineRule="auto"/>
              <w:jc w:val="both"/>
              <w:rPr>
                <w:rFonts w:ascii="Times New Roman" w:hAnsi="Times New Roman"/>
                <w:sz w:val="20"/>
                <w:szCs w:val="20"/>
              </w:rPr>
            </w:pPr>
            <w:r w:rsidRPr="00310EFE">
              <w:rPr>
                <w:rFonts w:ascii="Times New Roman" w:hAnsi="Times New Roman"/>
                <w:sz w:val="20"/>
                <w:szCs w:val="20"/>
              </w:rPr>
              <w:t>Снижение затрат при потреблении</w:t>
            </w:r>
            <w:r>
              <w:rPr>
                <w:rFonts w:ascii="Times New Roman" w:hAnsi="Times New Roman"/>
                <w:sz w:val="20"/>
                <w:szCs w:val="20"/>
              </w:rPr>
              <w:t xml:space="preserve"> энергоресурсов</w:t>
            </w:r>
          </w:p>
        </w:tc>
        <w:tc>
          <w:tcPr>
            <w:tcW w:w="0" w:type="auto"/>
            <w:shd w:val="clear" w:color="auto" w:fill="auto"/>
          </w:tcPr>
          <w:p w:rsidR="0092195F" w:rsidRPr="00310EFE" w:rsidRDefault="001E1B39"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r w:rsidR="001E1B39">
              <w:rPr>
                <w:rFonts w:ascii="Times New Roman" w:hAnsi="Times New Roman"/>
                <w:sz w:val="20"/>
                <w:szCs w:val="20"/>
              </w:rPr>
              <w:t>00,00</w:t>
            </w:r>
          </w:p>
        </w:tc>
      </w:tr>
      <w:tr w:rsidR="00931CF6" w:rsidRPr="00310EFE" w:rsidTr="003276DD">
        <w:trPr>
          <w:trHeight w:val="713"/>
        </w:trPr>
        <w:tc>
          <w:tcPr>
            <w:tcW w:w="0" w:type="auto"/>
            <w:shd w:val="clear" w:color="auto" w:fill="auto"/>
          </w:tcPr>
          <w:p w:rsidR="001E1B39" w:rsidRPr="00310EFE" w:rsidRDefault="001E1B39" w:rsidP="003276DD">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0" w:type="auto"/>
            <w:shd w:val="clear" w:color="auto" w:fill="auto"/>
          </w:tcPr>
          <w:p w:rsidR="001E1B39" w:rsidRPr="00310EFE" w:rsidRDefault="001E1B39" w:rsidP="00931CF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5</w:t>
            </w:r>
          </w:p>
          <w:p w:rsidR="001E1B39" w:rsidRPr="00310EFE" w:rsidRDefault="001E1B39" w:rsidP="001E1B39">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sidRPr="001E1B39">
              <w:rPr>
                <w:rFonts w:ascii="Times New Roman" w:hAnsi="Times New Roman"/>
                <w:sz w:val="20"/>
                <w:szCs w:val="20"/>
              </w:rPr>
              <w:t xml:space="preserve">благоустройства территории </w:t>
            </w:r>
          </w:p>
        </w:tc>
        <w:tc>
          <w:tcPr>
            <w:tcW w:w="0" w:type="auto"/>
            <w:shd w:val="clear" w:color="auto" w:fill="auto"/>
          </w:tcPr>
          <w:p w:rsidR="001E1B39" w:rsidRPr="00310EFE" w:rsidRDefault="001E1B39" w:rsidP="001E1B39">
            <w:pPr>
              <w:spacing w:after="0" w:line="240" w:lineRule="auto"/>
              <w:jc w:val="center"/>
              <w:rPr>
                <w:rFonts w:ascii="Times New Roman" w:hAnsi="Times New Roman"/>
                <w:sz w:val="20"/>
                <w:szCs w:val="20"/>
              </w:rPr>
            </w:pPr>
            <w:r>
              <w:rPr>
                <w:rFonts w:ascii="Times New Roman" w:hAnsi="Times New Roman"/>
                <w:sz w:val="20"/>
                <w:szCs w:val="20"/>
              </w:rPr>
              <w:t>2 812</w:t>
            </w:r>
            <w:r w:rsidRPr="00310EFE">
              <w:rPr>
                <w:rFonts w:ascii="Times New Roman" w:hAnsi="Times New Roman"/>
                <w:sz w:val="20"/>
                <w:szCs w:val="20"/>
              </w:rPr>
              <w:t>,</w:t>
            </w:r>
            <w:r>
              <w:rPr>
                <w:rFonts w:ascii="Times New Roman" w:hAnsi="Times New Roman"/>
                <w:sz w:val="20"/>
                <w:szCs w:val="20"/>
              </w:rPr>
              <w:t>95</w:t>
            </w:r>
          </w:p>
        </w:tc>
        <w:tc>
          <w:tcPr>
            <w:tcW w:w="0" w:type="auto"/>
            <w:shd w:val="clear" w:color="auto" w:fill="auto"/>
          </w:tcPr>
          <w:p w:rsidR="001E1B39" w:rsidRPr="00310EFE" w:rsidRDefault="001E1B3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w:t>
            </w:r>
          </w:p>
        </w:tc>
        <w:tc>
          <w:tcPr>
            <w:tcW w:w="0" w:type="auto"/>
            <w:shd w:val="clear" w:color="auto" w:fill="auto"/>
          </w:tcPr>
          <w:p w:rsidR="001E1B39" w:rsidRPr="00310EFE" w:rsidRDefault="001E1B39" w:rsidP="005A17DC">
            <w:pPr>
              <w:spacing w:after="0" w:line="240" w:lineRule="auto"/>
              <w:rPr>
                <w:rFonts w:ascii="Times New Roman" w:hAnsi="Times New Roman"/>
                <w:sz w:val="20"/>
                <w:szCs w:val="20"/>
              </w:rPr>
            </w:pPr>
            <w:r w:rsidRPr="00310EFE">
              <w:rPr>
                <w:rFonts w:ascii="Times New Roman" w:hAnsi="Times New Roman"/>
                <w:sz w:val="20"/>
                <w:szCs w:val="20"/>
              </w:rPr>
              <w:t>Повышение уровня благоустройства и санитарного состояния территории поселения, комфортного проживания жителей поселения</w:t>
            </w:r>
          </w:p>
        </w:tc>
        <w:tc>
          <w:tcPr>
            <w:tcW w:w="0" w:type="auto"/>
            <w:shd w:val="clear" w:color="auto" w:fill="auto"/>
          </w:tcPr>
          <w:p w:rsidR="001E1B39" w:rsidRPr="00310EFE" w:rsidRDefault="001E1B39" w:rsidP="0078768A">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1E1B39" w:rsidRPr="00310EFE" w:rsidRDefault="001E1B39" w:rsidP="0078768A">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0" w:type="auto"/>
            <w:shd w:val="clear" w:color="auto" w:fill="auto"/>
          </w:tcPr>
          <w:p w:rsidR="001E1B39" w:rsidRPr="00310EFE" w:rsidRDefault="001E1B39" w:rsidP="001E1B39">
            <w:pPr>
              <w:spacing w:after="0" w:line="240" w:lineRule="auto"/>
              <w:jc w:val="center"/>
              <w:rPr>
                <w:rFonts w:ascii="Times New Roman" w:hAnsi="Times New Roman"/>
                <w:sz w:val="20"/>
                <w:szCs w:val="20"/>
              </w:rPr>
            </w:pPr>
            <w:r>
              <w:rPr>
                <w:rFonts w:ascii="Times New Roman" w:hAnsi="Times New Roman"/>
                <w:sz w:val="20"/>
                <w:szCs w:val="20"/>
              </w:rPr>
              <w:t>2 812,95</w:t>
            </w:r>
          </w:p>
        </w:tc>
      </w:tr>
      <w:tr w:rsidR="00931CF6" w:rsidRPr="00310EFE" w:rsidTr="003276DD">
        <w:trPr>
          <w:trHeight w:val="713"/>
        </w:trPr>
        <w:tc>
          <w:tcPr>
            <w:tcW w:w="0" w:type="auto"/>
            <w:shd w:val="clear" w:color="auto" w:fill="auto"/>
          </w:tcPr>
          <w:p w:rsidR="00931CF6" w:rsidRPr="00310EFE" w:rsidRDefault="00931CF6" w:rsidP="003276DD">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0" w:type="auto"/>
            <w:shd w:val="clear" w:color="auto" w:fill="auto"/>
          </w:tcPr>
          <w:p w:rsidR="00931CF6" w:rsidRPr="00310EFE" w:rsidRDefault="00931CF6"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Задача 6</w:t>
            </w:r>
          </w:p>
          <w:p w:rsidR="00931CF6" w:rsidRPr="00310EFE" w:rsidRDefault="00931CF6"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Обеспечение деятельности подведомственного  муниципального казенного учреждения </w:t>
            </w:r>
            <w:r w:rsidRPr="00AF4D32">
              <w:rPr>
                <w:rFonts w:ascii="Times New Roman" w:hAnsi="Times New Roman"/>
                <w:sz w:val="20"/>
                <w:szCs w:val="20"/>
              </w:rPr>
              <w:t>НМКУ «Служб</w:t>
            </w:r>
            <w:r>
              <w:rPr>
                <w:rFonts w:ascii="Times New Roman" w:hAnsi="Times New Roman"/>
                <w:sz w:val="20"/>
                <w:szCs w:val="20"/>
              </w:rPr>
              <w:t>а</w:t>
            </w:r>
            <w:r w:rsidRPr="00AF4D32">
              <w:rPr>
                <w:rFonts w:ascii="Times New Roman" w:hAnsi="Times New Roman"/>
                <w:sz w:val="20"/>
                <w:szCs w:val="20"/>
              </w:rPr>
              <w:t xml:space="preserve"> по благоустройству и бытовому обслуживанию»</w:t>
            </w:r>
          </w:p>
        </w:tc>
        <w:tc>
          <w:tcPr>
            <w:tcW w:w="0" w:type="auto"/>
            <w:shd w:val="clear" w:color="auto" w:fill="auto"/>
          </w:tcPr>
          <w:p w:rsidR="00931CF6" w:rsidRPr="00310EFE" w:rsidRDefault="00931CF6" w:rsidP="0078768A">
            <w:pPr>
              <w:spacing w:after="0" w:line="240" w:lineRule="auto"/>
              <w:jc w:val="center"/>
              <w:rPr>
                <w:rFonts w:ascii="Times New Roman" w:hAnsi="Times New Roman"/>
                <w:sz w:val="20"/>
                <w:szCs w:val="20"/>
              </w:rPr>
            </w:pPr>
            <w:r>
              <w:rPr>
                <w:rFonts w:ascii="Times New Roman" w:hAnsi="Times New Roman"/>
                <w:sz w:val="20"/>
                <w:szCs w:val="20"/>
              </w:rPr>
              <w:t>7 946</w:t>
            </w:r>
            <w:r w:rsidRPr="00310EFE">
              <w:rPr>
                <w:rFonts w:ascii="Times New Roman" w:hAnsi="Times New Roman"/>
                <w:sz w:val="20"/>
                <w:szCs w:val="20"/>
              </w:rPr>
              <w:t>,</w:t>
            </w:r>
            <w:r>
              <w:rPr>
                <w:rFonts w:ascii="Times New Roman" w:hAnsi="Times New Roman"/>
                <w:sz w:val="20"/>
                <w:szCs w:val="20"/>
              </w:rPr>
              <w:t>00</w:t>
            </w:r>
          </w:p>
        </w:tc>
        <w:tc>
          <w:tcPr>
            <w:tcW w:w="0" w:type="auto"/>
            <w:shd w:val="clear" w:color="auto" w:fill="auto"/>
          </w:tcPr>
          <w:p w:rsidR="00931CF6" w:rsidRPr="00310EFE" w:rsidRDefault="00931CF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w:t>
            </w:r>
          </w:p>
        </w:tc>
        <w:tc>
          <w:tcPr>
            <w:tcW w:w="0" w:type="auto"/>
            <w:shd w:val="clear" w:color="auto" w:fill="auto"/>
          </w:tcPr>
          <w:p w:rsidR="00931CF6" w:rsidRPr="00310EFE" w:rsidRDefault="00931CF6" w:rsidP="0078768A">
            <w:pPr>
              <w:spacing w:line="240" w:lineRule="auto"/>
              <w:rPr>
                <w:rFonts w:ascii="Times New Roman" w:hAnsi="Times New Roman"/>
                <w:sz w:val="20"/>
                <w:szCs w:val="20"/>
              </w:rPr>
            </w:pPr>
            <w:r w:rsidRPr="00310EFE">
              <w:rPr>
                <w:rFonts w:ascii="Times New Roman" w:hAnsi="Times New Roman"/>
                <w:sz w:val="20"/>
                <w:szCs w:val="20"/>
              </w:rPr>
              <w:t>Создание благоприятных условий для проживания и отдыха населения, улучшение санитарного состояния территории поселения, привидение в качественное состояние элементов благоустройства</w:t>
            </w:r>
          </w:p>
        </w:tc>
        <w:tc>
          <w:tcPr>
            <w:tcW w:w="0" w:type="auto"/>
            <w:shd w:val="clear" w:color="auto" w:fill="auto"/>
          </w:tcPr>
          <w:p w:rsidR="00931CF6" w:rsidRPr="00310EFE" w:rsidRDefault="00931CF6" w:rsidP="0078768A">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931CF6" w:rsidRPr="00310EFE" w:rsidRDefault="00931CF6" w:rsidP="0078768A">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shd w:val="clear" w:color="auto" w:fill="auto"/>
          </w:tcPr>
          <w:p w:rsidR="00931CF6" w:rsidRPr="00310EFE" w:rsidRDefault="00931CF6" w:rsidP="0078768A">
            <w:pPr>
              <w:spacing w:after="0" w:line="240" w:lineRule="auto"/>
              <w:jc w:val="center"/>
              <w:rPr>
                <w:rFonts w:ascii="Times New Roman" w:hAnsi="Times New Roman"/>
                <w:sz w:val="20"/>
                <w:szCs w:val="20"/>
              </w:rPr>
            </w:pPr>
            <w:r>
              <w:rPr>
                <w:rFonts w:ascii="Times New Roman" w:hAnsi="Times New Roman"/>
                <w:sz w:val="20"/>
                <w:szCs w:val="20"/>
              </w:rPr>
              <w:t>7 946,00</w:t>
            </w:r>
          </w:p>
        </w:tc>
      </w:tr>
    </w:tbl>
    <w:p w:rsidR="0092195F" w:rsidRPr="00310EFE" w:rsidRDefault="0092195F" w:rsidP="0092195F">
      <w:pPr>
        <w:spacing w:after="0" w:line="240" w:lineRule="auto"/>
        <w:jc w:val="center"/>
        <w:rPr>
          <w:rFonts w:ascii="Times New Roman" w:hAnsi="Times New Roman"/>
          <w:sz w:val="20"/>
          <w:szCs w:val="20"/>
        </w:rPr>
      </w:pPr>
    </w:p>
    <w:p w:rsidR="0092195F" w:rsidRPr="00310EFE" w:rsidRDefault="0092195F" w:rsidP="0092195F">
      <w:pPr>
        <w:spacing w:after="0" w:line="240" w:lineRule="auto"/>
        <w:rPr>
          <w:rFonts w:ascii="Times New Roman" w:hAnsi="Times New Roman"/>
          <w:sz w:val="20"/>
          <w:szCs w:val="20"/>
        </w:rPr>
        <w:sectPr w:rsidR="0092195F" w:rsidRPr="00310EFE" w:rsidSect="003276DD">
          <w:pgSz w:w="16838" w:h="11906" w:orient="landscape"/>
          <w:pgMar w:top="851" w:right="426" w:bottom="1701" w:left="851" w:header="709" w:footer="709" w:gutter="0"/>
          <w:cols w:space="720"/>
          <w:docGrid w:linePitch="299"/>
        </w:sectPr>
      </w:pPr>
    </w:p>
    <w:p w:rsidR="0092195F" w:rsidRPr="00310EFE" w:rsidRDefault="0092195F" w:rsidP="0092195F">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подпрограммы</w:t>
      </w:r>
    </w:p>
    <w:p w:rsidR="0092195F" w:rsidRPr="00D95030" w:rsidRDefault="0092195F" w:rsidP="0092195F">
      <w:pPr>
        <w:spacing w:after="0" w:line="240" w:lineRule="auto"/>
        <w:jc w:val="center"/>
        <w:rPr>
          <w:rFonts w:ascii="Times New Roman" w:hAnsi="Times New Roman"/>
          <w:sz w:val="10"/>
          <w:szCs w:val="10"/>
        </w:rPr>
      </w:pPr>
    </w:p>
    <w:p w:rsidR="0092195F" w:rsidRPr="005E74BE" w:rsidRDefault="00D95030" w:rsidP="0092195F">
      <w:pPr>
        <w:spacing w:after="0" w:line="240" w:lineRule="auto"/>
        <w:jc w:val="center"/>
        <w:rPr>
          <w:rFonts w:ascii="Times New Roman" w:hAnsi="Times New Roman"/>
          <w:b/>
          <w:sz w:val="20"/>
          <w:szCs w:val="20"/>
          <w:u w:val="single"/>
        </w:rPr>
      </w:pPr>
      <w:r w:rsidRPr="005E74BE">
        <w:rPr>
          <w:rFonts w:ascii="Times New Roman" w:hAnsi="Times New Roman"/>
          <w:b/>
          <w:sz w:val="20"/>
          <w:szCs w:val="20"/>
          <w:u w:val="single"/>
        </w:rPr>
        <w:t>«Жилищно-коммунальное хозяйство, содержание автомобильных дорог и благоустройство территории МО Новосветское сельское поселение»</w:t>
      </w:r>
    </w:p>
    <w:p w:rsidR="00D95030" w:rsidRPr="00310EFE" w:rsidRDefault="00D95030" w:rsidP="0092195F">
      <w:pPr>
        <w:spacing w:after="0" w:line="240" w:lineRule="auto"/>
        <w:jc w:val="center"/>
        <w:rPr>
          <w:rFonts w:ascii="Times New Roman" w:hAnsi="Times New Roman"/>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2835"/>
        <w:gridCol w:w="1417"/>
        <w:gridCol w:w="1735"/>
        <w:gridCol w:w="1100"/>
        <w:gridCol w:w="2694"/>
      </w:tblGrid>
      <w:tr w:rsidR="0092195F" w:rsidRPr="00310EFE" w:rsidTr="003276DD">
        <w:trPr>
          <w:trHeight w:val="15"/>
        </w:trPr>
        <w:tc>
          <w:tcPr>
            <w:tcW w:w="675"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 </w:t>
            </w:r>
          </w:p>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4253"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2835"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417"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мероприятия</w:t>
            </w:r>
          </w:p>
        </w:tc>
        <w:tc>
          <w:tcPr>
            <w:tcW w:w="1735"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Объем финансирования мероприятий в текущем финансовом году (тыс. руб.)*</w:t>
            </w:r>
          </w:p>
        </w:tc>
        <w:tc>
          <w:tcPr>
            <w:tcW w:w="1100"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269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92195F" w:rsidRPr="00310EFE" w:rsidTr="003276DD">
        <w:trPr>
          <w:trHeight w:val="727"/>
        </w:trPr>
        <w:tc>
          <w:tcPr>
            <w:tcW w:w="675" w:type="dxa"/>
            <w:vMerge/>
          </w:tcPr>
          <w:p w:rsidR="0092195F" w:rsidRPr="00310EFE" w:rsidRDefault="0092195F" w:rsidP="003276DD">
            <w:pPr>
              <w:spacing w:after="0" w:line="240" w:lineRule="auto"/>
              <w:jc w:val="center"/>
              <w:rPr>
                <w:rFonts w:ascii="Times New Roman" w:hAnsi="Times New Roman"/>
                <w:sz w:val="20"/>
                <w:szCs w:val="20"/>
              </w:rPr>
            </w:pPr>
          </w:p>
        </w:tc>
        <w:tc>
          <w:tcPr>
            <w:tcW w:w="4253" w:type="dxa"/>
            <w:vMerge/>
          </w:tcPr>
          <w:p w:rsidR="0092195F" w:rsidRPr="00310EFE" w:rsidRDefault="0092195F" w:rsidP="003276DD">
            <w:pPr>
              <w:spacing w:after="0" w:line="240" w:lineRule="auto"/>
              <w:jc w:val="center"/>
              <w:rPr>
                <w:rFonts w:ascii="Times New Roman" w:hAnsi="Times New Roman"/>
                <w:sz w:val="20"/>
                <w:szCs w:val="20"/>
              </w:rPr>
            </w:pPr>
          </w:p>
        </w:tc>
        <w:tc>
          <w:tcPr>
            <w:tcW w:w="2835" w:type="dxa"/>
            <w:vMerge/>
          </w:tcPr>
          <w:p w:rsidR="0092195F" w:rsidRPr="00310EFE" w:rsidRDefault="0092195F" w:rsidP="003276DD">
            <w:pPr>
              <w:spacing w:after="0" w:line="240" w:lineRule="auto"/>
              <w:jc w:val="center"/>
              <w:rPr>
                <w:rFonts w:ascii="Times New Roman" w:hAnsi="Times New Roman"/>
                <w:sz w:val="20"/>
                <w:szCs w:val="20"/>
              </w:rPr>
            </w:pPr>
          </w:p>
        </w:tc>
        <w:tc>
          <w:tcPr>
            <w:tcW w:w="1417" w:type="dxa"/>
            <w:vMerge/>
          </w:tcPr>
          <w:p w:rsidR="0092195F" w:rsidRPr="00310EFE" w:rsidRDefault="0092195F" w:rsidP="003276DD">
            <w:pPr>
              <w:spacing w:after="0" w:line="240" w:lineRule="auto"/>
              <w:jc w:val="center"/>
              <w:rPr>
                <w:rFonts w:ascii="Times New Roman" w:hAnsi="Times New Roman"/>
                <w:sz w:val="20"/>
                <w:szCs w:val="20"/>
              </w:rPr>
            </w:pPr>
          </w:p>
        </w:tc>
        <w:tc>
          <w:tcPr>
            <w:tcW w:w="1735" w:type="dxa"/>
            <w:vMerge/>
          </w:tcPr>
          <w:p w:rsidR="0092195F" w:rsidRPr="00310EFE" w:rsidRDefault="0092195F" w:rsidP="003276DD">
            <w:pPr>
              <w:spacing w:after="0" w:line="240" w:lineRule="auto"/>
              <w:jc w:val="center"/>
              <w:rPr>
                <w:rFonts w:ascii="Times New Roman" w:hAnsi="Times New Roman"/>
                <w:sz w:val="20"/>
                <w:szCs w:val="20"/>
              </w:rPr>
            </w:pPr>
          </w:p>
        </w:tc>
        <w:tc>
          <w:tcPr>
            <w:tcW w:w="1100" w:type="dxa"/>
            <w:vMerge/>
          </w:tcPr>
          <w:p w:rsidR="0092195F" w:rsidRPr="00310EFE" w:rsidRDefault="0092195F" w:rsidP="003276DD">
            <w:pPr>
              <w:spacing w:after="0" w:line="240" w:lineRule="auto"/>
              <w:jc w:val="center"/>
              <w:rPr>
                <w:rFonts w:ascii="Times New Roman" w:hAnsi="Times New Roman"/>
                <w:sz w:val="20"/>
                <w:szCs w:val="20"/>
              </w:rPr>
            </w:pPr>
          </w:p>
        </w:tc>
        <w:tc>
          <w:tcPr>
            <w:tcW w:w="2694" w:type="dxa"/>
          </w:tcPr>
          <w:p w:rsidR="0092195F" w:rsidRPr="00310EFE" w:rsidRDefault="0092195F" w:rsidP="003276DD">
            <w:pPr>
              <w:spacing w:after="0" w:line="240" w:lineRule="auto"/>
              <w:jc w:val="center"/>
              <w:rPr>
                <w:rFonts w:ascii="Times New Roman" w:hAnsi="Times New Roman"/>
                <w:sz w:val="20"/>
                <w:szCs w:val="20"/>
              </w:rPr>
            </w:pPr>
          </w:p>
        </w:tc>
      </w:tr>
      <w:tr w:rsidR="0092195F" w:rsidRPr="00310EFE" w:rsidTr="003276DD">
        <w:trPr>
          <w:trHeight w:val="15"/>
        </w:trPr>
        <w:tc>
          <w:tcPr>
            <w:tcW w:w="675"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2835"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417"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735"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00"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269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7</w:t>
            </w:r>
          </w:p>
        </w:tc>
      </w:tr>
      <w:tr w:rsidR="0092195F" w:rsidRPr="00310EFE" w:rsidTr="003276DD">
        <w:trPr>
          <w:trHeight w:val="15"/>
        </w:trPr>
        <w:tc>
          <w:tcPr>
            <w:tcW w:w="675" w:type="dxa"/>
            <w:vMerge w:val="restart"/>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vMerge w:val="restart"/>
            <w:shd w:val="clear" w:color="auto" w:fill="auto"/>
          </w:tcPr>
          <w:p w:rsidR="0092195F" w:rsidRPr="00BD3D93" w:rsidRDefault="0092195F"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Задача 1</w:t>
            </w:r>
          </w:p>
          <w:p w:rsidR="0092195F" w:rsidRPr="00BD3D93" w:rsidRDefault="0092195F" w:rsidP="003276DD">
            <w:pPr>
              <w:spacing w:after="0" w:line="240" w:lineRule="auto"/>
              <w:jc w:val="center"/>
              <w:rPr>
                <w:rFonts w:ascii="Times New Roman" w:hAnsi="Times New Roman"/>
                <w:b/>
                <w:sz w:val="20"/>
                <w:szCs w:val="20"/>
              </w:rPr>
            </w:pPr>
          </w:p>
          <w:p w:rsidR="0092195F" w:rsidRPr="00BD3D93" w:rsidRDefault="00C90B48" w:rsidP="00C90B48">
            <w:pPr>
              <w:spacing w:after="0" w:line="240" w:lineRule="auto"/>
              <w:jc w:val="both"/>
              <w:rPr>
                <w:rFonts w:ascii="Times New Roman" w:hAnsi="Times New Roman"/>
                <w:b/>
                <w:sz w:val="20"/>
                <w:szCs w:val="20"/>
              </w:rPr>
            </w:pPr>
            <w:r w:rsidRPr="00C90B48">
              <w:rPr>
                <w:rFonts w:ascii="Times New Roman" w:hAnsi="Times New Roman"/>
                <w:b/>
                <w:sz w:val="20"/>
                <w:szCs w:val="20"/>
              </w:rPr>
              <w:t>Мероприятия в области дорожного хозяйства</w:t>
            </w:r>
            <w:r w:rsidRPr="00310EFE">
              <w:rPr>
                <w:rFonts w:ascii="Times New Roman" w:hAnsi="Times New Roman"/>
                <w:sz w:val="20"/>
                <w:szCs w:val="20"/>
              </w:rPr>
              <w:t xml:space="preserve"> </w:t>
            </w:r>
          </w:p>
        </w:tc>
        <w:tc>
          <w:tcPr>
            <w:tcW w:w="2835" w:type="dxa"/>
            <w:shd w:val="clear" w:color="auto" w:fill="auto"/>
          </w:tcPr>
          <w:p w:rsidR="0092195F" w:rsidRPr="00BD3D93" w:rsidRDefault="0092195F"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Итого</w:t>
            </w:r>
          </w:p>
        </w:tc>
        <w:tc>
          <w:tcPr>
            <w:tcW w:w="1417" w:type="dxa"/>
            <w:shd w:val="clear" w:color="auto" w:fill="auto"/>
          </w:tcPr>
          <w:p w:rsidR="0092195F" w:rsidRPr="00BD3D93" w:rsidRDefault="0092195F" w:rsidP="00D95030">
            <w:pPr>
              <w:spacing w:after="0" w:line="240" w:lineRule="auto"/>
              <w:ind w:left="-105" w:right="-108"/>
              <w:jc w:val="center"/>
              <w:rPr>
                <w:rFonts w:ascii="Times New Roman" w:hAnsi="Times New Roman"/>
                <w:b/>
                <w:sz w:val="20"/>
                <w:szCs w:val="20"/>
              </w:rPr>
            </w:pPr>
            <w:r w:rsidRPr="00BD3D93">
              <w:rPr>
                <w:rFonts w:ascii="Times New Roman" w:hAnsi="Times New Roman"/>
                <w:b/>
                <w:sz w:val="20"/>
                <w:szCs w:val="20"/>
              </w:rPr>
              <w:t>201</w:t>
            </w:r>
            <w:r w:rsidR="00D95030">
              <w:rPr>
                <w:rFonts w:ascii="Times New Roman" w:hAnsi="Times New Roman"/>
                <w:b/>
                <w:sz w:val="20"/>
                <w:szCs w:val="20"/>
              </w:rPr>
              <w:t>7</w:t>
            </w:r>
            <w:r w:rsidRPr="00BD3D93">
              <w:rPr>
                <w:rFonts w:ascii="Times New Roman" w:hAnsi="Times New Roman"/>
                <w:b/>
                <w:sz w:val="20"/>
                <w:szCs w:val="20"/>
              </w:rPr>
              <w:t xml:space="preserve"> год</w:t>
            </w:r>
          </w:p>
        </w:tc>
        <w:tc>
          <w:tcPr>
            <w:tcW w:w="1735" w:type="dxa"/>
            <w:shd w:val="clear" w:color="auto" w:fill="auto"/>
          </w:tcPr>
          <w:p w:rsidR="0092195F" w:rsidRPr="00310EFE" w:rsidRDefault="00C90B48" w:rsidP="00C90B48">
            <w:pPr>
              <w:spacing w:after="0" w:line="240" w:lineRule="auto"/>
              <w:ind w:right="-108"/>
              <w:jc w:val="center"/>
              <w:rPr>
                <w:rFonts w:ascii="Times New Roman" w:hAnsi="Times New Roman"/>
                <w:b/>
                <w:sz w:val="20"/>
                <w:szCs w:val="20"/>
              </w:rPr>
            </w:pPr>
            <w:r>
              <w:rPr>
                <w:rFonts w:ascii="Times New Roman" w:hAnsi="Times New Roman"/>
                <w:b/>
                <w:sz w:val="20"/>
                <w:szCs w:val="20"/>
              </w:rPr>
              <w:t>6200</w:t>
            </w:r>
            <w:r w:rsidR="0092195F" w:rsidRPr="00310EFE">
              <w:rPr>
                <w:rFonts w:ascii="Times New Roman" w:hAnsi="Times New Roman"/>
                <w:b/>
                <w:sz w:val="20"/>
                <w:szCs w:val="20"/>
              </w:rPr>
              <w:t>,0</w:t>
            </w:r>
            <w:r>
              <w:rPr>
                <w:rFonts w:ascii="Times New Roman" w:hAnsi="Times New Roman"/>
                <w:b/>
                <w:sz w:val="20"/>
                <w:szCs w:val="20"/>
              </w:rPr>
              <w:t>0</w:t>
            </w:r>
          </w:p>
        </w:tc>
        <w:tc>
          <w:tcPr>
            <w:tcW w:w="1100" w:type="dxa"/>
            <w:shd w:val="clear" w:color="auto" w:fill="auto"/>
          </w:tcPr>
          <w:p w:rsidR="0092195F" w:rsidRPr="00310EFE" w:rsidRDefault="00C90B48" w:rsidP="00C90B48">
            <w:pPr>
              <w:spacing w:after="0" w:line="240" w:lineRule="auto"/>
              <w:ind w:right="-108"/>
              <w:jc w:val="center"/>
              <w:rPr>
                <w:rFonts w:ascii="Times New Roman" w:hAnsi="Times New Roman"/>
                <w:b/>
                <w:sz w:val="20"/>
                <w:szCs w:val="20"/>
              </w:rPr>
            </w:pPr>
            <w:r>
              <w:rPr>
                <w:rFonts w:ascii="Times New Roman" w:hAnsi="Times New Roman"/>
                <w:b/>
                <w:sz w:val="20"/>
                <w:szCs w:val="20"/>
              </w:rPr>
              <w:t>6200</w:t>
            </w:r>
            <w:r w:rsidR="0092195F" w:rsidRPr="00310EFE">
              <w:rPr>
                <w:rFonts w:ascii="Times New Roman" w:hAnsi="Times New Roman"/>
                <w:b/>
                <w:sz w:val="20"/>
                <w:szCs w:val="20"/>
              </w:rPr>
              <w:t>,0</w:t>
            </w:r>
            <w:r>
              <w:rPr>
                <w:rFonts w:ascii="Times New Roman" w:hAnsi="Times New Roman"/>
                <w:b/>
                <w:sz w:val="20"/>
                <w:szCs w:val="20"/>
              </w:rPr>
              <w:t>0</w:t>
            </w:r>
          </w:p>
        </w:tc>
        <w:tc>
          <w:tcPr>
            <w:tcW w:w="2694" w:type="dxa"/>
            <w:shd w:val="clear" w:color="auto" w:fill="auto"/>
          </w:tcPr>
          <w:p w:rsidR="0092195F" w:rsidRPr="00310EFE" w:rsidRDefault="00C90B48" w:rsidP="003276DD">
            <w:pPr>
              <w:spacing w:after="0" w:line="240" w:lineRule="auto"/>
              <w:ind w:left="-105" w:right="-108"/>
              <w:jc w:val="center"/>
              <w:rPr>
                <w:rFonts w:ascii="Times New Roman" w:hAnsi="Times New Roman"/>
                <w:b/>
                <w:sz w:val="20"/>
                <w:szCs w:val="20"/>
              </w:rPr>
            </w:pPr>
            <w:r>
              <w:rPr>
                <w:rFonts w:ascii="Times New Roman" w:hAnsi="Times New Roman"/>
                <w:b/>
                <w:sz w:val="20"/>
                <w:szCs w:val="20"/>
              </w:rPr>
              <w:t>Меркуно</w:t>
            </w:r>
            <w:r w:rsidR="0092195F" w:rsidRPr="00310EFE">
              <w:rPr>
                <w:rFonts w:ascii="Times New Roman" w:hAnsi="Times New Roman"/>
                <w:b/>
                <w:sz w:val="20"/>
                <w:szCs w:val="20"/>
              </w:rPr>
              <w:t>в С.А.</w:t>
            </w:r>
          </w:p>
        </w:tc>
      </w:tr>
      <w:tr w:rsidR="0092195F" w:rsidRPr="00310EFE" w:rsidTr="00C90B48">
        <w:trPr>
          <w:trHeight w:val="301"/>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C90B48" w:rsidRDefault="0092195F" w:rsidP="00C90B48">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92195F" w:rsidRPr="00310EFE" w:rsidTr="003276DD">
        <w:trPr>
          <w:trHeight w:val="15"/>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310EFE" w:rsidRDefault="0092195F" w:rsidP="003276DD">
            <w:pPr>
              <w:jc w:val="center"/>
            </w:pPr>
            <w:r w:rsidRPr="00310EFE">
              <w:rPr>
                <w:rFonts w:ascii="Times New Roman" w:hAnsi="Times New Roman"/>
                <w:sz w:val="20"/>
                <w:szCs w:val="20"/>
              </w:rPr>
              <w:t>Х</w:t>
            </w:r>
          </w:p>
        </w:tc>
      </w:tr>
      <w:tr w:rsidR="0092195F" w:rsidRPr="00310EFE" w:rsidTr="00C90B48">
        <w:trPr>
          <w:trHeight w:val="202"/>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C90B48" w:rsidRDefault="0092195F" w:rsidP="00C90B4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90B48" w:rsidRPr="00310EFE" w:rsidTr="00C90B48">
        <w:trPr>
          <w:trHeight w:val="137"/>
        </w:trPr>
        <w:tc>
          <w:tcPr>
            <w:tcW w:w="675" w:type="dxa"/>
            <w:vMerge/>
            <w:shd w:val="clear" w:color="auto" w:fill="auto"/>
          </w:tcPr>
          <w:p w:rsidR="00C90B48" w:rsidRPr="00310EFE" w:rsidRDefault="00C90B48" w:rsidP="003276DD">
            <w:pPr>
              <w:spacing w:after="0" w:line="240" w:lineRule="auto"/>
              <w:jc w:val="center"/>
              <w:rPr>
                <w:rFonts w:ascii="Times New Roman" w:hAnsi="Times New Roman"/>
                <w:sz w:val="20"/>
                <w:szCs w:val="20"/>
              </w:rPr>
            </w:pPr>
          </w:p>
        </w:tc>
        <w:tc>
          <w:tcPr>
            <w:tcW w:w="4253" w:type="dxa"/>
            <w:vMerge/>
            <w:shd w:val="clear" w:color="auto" w:fill="auto"/>
          </w:tcPr>
          <w:p w:rsidR="00C90B48" w:rsidRPr="00BD3D93" w:rsidRDefault="00C90B48" w:rsidP="003276DD">
            <w:pPr>
              <w:spacing w:after="0" w:line="240" w:lineRule="auto"/>
              <w:jc w:val="center"/>
              <w:rPr>
                <w:rFonts w:ascii="Times New Roman" w:hAnsi="Times New Roman"/>
                <w:sz w:val="20"/>
                <w:szCs w:val="20"/>
              </w:rPr>
            </w:pPr>
          </w:p>
        </w:tc>
        <w:tc>
          <w:tcPr>
            <w:tcW w:w="2835" w:type="dxa"/>
            <w:shd w:val="clear" w:color="auto" w:fill="auto"/>
          </w:tcPr>
          <w:p w:rsidR="00C90B48" w:rsidRPr="00BD3D93" w:rsidRDefault="00C90B48"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C90B48" w:rsidRPr="00BD3D93" w:rsidRDefault="00C90B48" w:rsidP="00D95030">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C90B48" w:rsidRPr="00C90B48" w:rsidRDefault="00C90B48" w:rsidP="0078768A">
            <w:pPr>
              <w:spacing w:after="0" w:line="240" w:lineRule="auto"/>
              <w:ind w:right="-108"/>
              <w:jc w:val="center"/>
              <w:rPr>
                <w:rFonts w:ascii="Times New Roman" w:hAnsi="Times New Roman"/>
                <w:sz w:val="20"/>
                <w:szCs w:val="20"/>
              </w:rPr>
            </w:pPr>
            <w:r w:rsidRPr="00C90B48">
              <w:rPr>
                <w:rFonts w:ascii="Times New Roman" w:hAnsi="Times New Roman"/>
                <w:sz w:val="20"/>
                <w:szCs w:val="20"/>
              </w:rPr>
              <w:t>6200,00</w:t>
            </w:r>
          </w:p>
        </w:tc>
        <w:tc>
          <w:tcPr>
            <w:tcW w:w="1100" w:type="dxa"/>
            <w:shd w:val="clear" w:color="auto" w:fill="auto"/>
          </w:tcPr>
          <w:p w:rsidR="00C90B48" w:rsidRPr="00C90B48" w:rsidRDefault="00C90B48" w:rsidP="0078768A">
            <w:pPr>
              <w:spacing w:after="0" w:line="240" w:lineRule="auto"/>
              <w:ind w:right="-108"/>
              <w:jc w:val="center"/>
              <w:rPr>
                <w:rFonts w:ascii="Times New Roman" w:hAnsi="Times New Roman"/>
                <w:sz w:val="20"/>
                <w:szCs w:val="20"/>
              </w:rPr>
            </w:pPr>
            <w:r w:rsidRPr="00C90B48">
              <w:rPr>
                <w:rFonts w:ascii="Times New Roman" w:hAnsi="Times New Roman"/>
                <w:sz w:val="20"/>
                <w:szCs w:val="20"/>
              </w:rPr>
              <w:t>6200,00</w:t>
            </w:r>
          </w:p>
        </w:tc>
        <w:tc>
          <w:tcPr>
            <w:tcW w:w="2694" w:type="dxa"/>
            <w:shd w:val="clear" w:color="auto" w:fill="auto"/>
          </w:tcPr>
          <w:p w:rsidR="00C90B48" w:rsidRPr="00C90B48" w:rsidRDefault="00C90B48" w:rsidP="003276DD">
            <w:pPr>
              <w:spacing w:after="0" w:line="240" w:lineRule="auto"/>
              <w:jc w:val="center"/>
              <w:rPr>
                <w:rFonts w:ascii="Times New Roman" w:hAnsi="Times New Roman"/>
                <w:sz w:val="16"/>
                <w:szCs w:val="16"/>
              </w:rPr>
            </w:pPr>
            <w:r w:rsidRPr="00C90B48">
              <w:rPr>
                <w:rFonts w:ascii="Times New Roman" w:hAnsi="Times New Roman"/>
                <w:sz w:val="20"/>
                <w:szCs w:val="20"/>
              </w:rPr>
              <w:t>Меркунов С.А.</w:t>
            </w:r>
          </w:p>
        </w:tc>
      </w:tr>
      <w:tr w:rsidR="00D95030" w:rsidRPr="00310EFE" w:rsidTr="00BF1D98">
        <w:trPr>
          <w:trHeight w:val="137"/>
        </w:trPr>
        <w:tc>
          <w:tcPr>
            <w:tcW w:w="675" w:type="dxa"/>
            <w:vMerge w:val="restart"/>
            <w:shd w:val="clear" w:color="auto" w:fill="auto"/>
          </w:tcPr>
          <w:p w:rsidR="00D95030" w:rsidRPr="00310EFE" w:rsidRDefault="00D95030" w:rsidP="003276DD">
            <w:pPr>
              <w:spacing w:after="0" w:line="240" w:lineRule="auto"/>
              <w:jc w:val="center"/>
              <w:rPr>
                <w:rFonts w:ascii="Times New Roman" w:hAnsi="Times New Roman"/>
                <w:sz w:val="20"/>
                <w:szCs w:val="20"/>
              </w:rPr>
            </w:pPr>
            <w:r w:rsidRPr="00310EFE">
              <w:rPr>
                <w:rFonts w:ascii="Times New Roman" w:hAnsi="Times New Roman"/>
                <w:sz w:val="20"/>
                <w:szCs w:val="20"/>
              </w:rPr>
              <w:t>1.1.</w:t>
            </w:r>
          </w:p>
        </w:tc>
        <w:tc>
          <w:tcPr>
            <w:tcW w:w="4253" w:type="dxa"/>
            <w:vMerge w:val="restart"/>
            <w:shd w:val="clear" w:color="auto" w:fill="auto"/>
            <w:vAlign w:val="center"/>
          </w:tcPr>
          <w:p w:rsidR="00D95030" w:rsidRPr="00BD3D93" w:rsidRDefault="00267B46" w:rsidP="00267B46">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по безопасности дорожного движения </w:t>
            </w:r>
            <w:r>
              <w:rPr>
                <w:rFonts w:ascii="Times New Roman" w:hAnsi="Times New Roman"/>
                <w:sz w:val="20"/>
                <w:szCs w:val="20"/>
              </w:rPr>
              <w:t xml:space="preserve">в зимний период </w:t>
            </w:r>
            <w:r w:rsidRPr="00310EFE">
              <w:rPr>
                <w:rFonts w:ascii="Times New Roman" w:hAnsi="Times New Roman"/>
                <w:sz w:val="20"/>
                <w:szCs w:val="20"/>
              </w:rPr>
              <w:t>(</w:t>
            </w:r>
            <w:r>
              <w:rPr>
                <w:rFonts w:ascii="Times New Roman" w:hAnsi="Times New Roman"/>
                <w:sz w:val="20"/>
                <w:szCs w:val="20"/>
              </w:rPr>
              <w:t>уборка и вывоз снега</w:t>
            </w:r>
            <w:r w:rsidR="00BF1D98">
              <w:rPr>
                <w:rFonts w:ascii="Times New Roman" w:hAnsi="Times New Roman"/>
                <w:sz w:val="20"/>
                <w:szCs w:val="20"/>
              </w:rPr>
              <w:t>, подсыпка ледяного покрытия песком</w:t>
            </w:r>
            <w:r w:rsidRPr="00310EFE">
              <w:rPr>
                <w:rFonts w:ascii="Times New Roman" w:hAnsi="Times New Roman"/>
                <w:sz w:val="20"/>
                <w:szCs w:val="20"/>
              </w:rPr>
              <w:t>)</w:t>
            </w:r>
          </w:p>
        </w:tc>
        <w:tc>
          <w:tcPr>
            <w:tcW w:w="2835" w:type="dxa"/>
            <w:shd w:val="clear" w:color="auto" w:fill="auto"/>
          </w:tcPr>
          <w:p w:rsidR="00D95030" w:rsidRPr="00BD3D93" w:rsidRDefault="00D95030"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95030" w:rsidRPr="00BF1D98" w:rsidRDefault="00D95030" w:rsidP="0078768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D95030" w:rsidRPr="00310EFE" w:rsidRDefault="00BF1D98" w:rsidP="003276DD">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1100" w:type="dxa"/>
            <w:shd w:val="clear" w:color="auto" w:fill="auto"/>
          </w:tcPr>
          <w:p w:rsidR="00D95030" w:rsidRPr="00310EFE" w:rsidRDefault="00BF1D98" w:rsidP="003276DD">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2694" w:type="dxa"/>
            <w:shd w:val="clear" w:color="auto" w:fill="auto"/>
          </w:tcPr>
          <w:p w:rsidR="00D95030" w:rsidRPr="00BF1D98" w:rsidRDefault="00C90B48" w:rsidP="003276DD">
            <w:pPr>
              <w:spacing w:after="0" w:line="240" w:lineRule="auto"/>
              <w:ind w:left="-105" w:right="-108"/>
              <w:jc w:val="center"/>
              <w:rPr>
                <w:rFonts w:ascii="Times New Roman" w:hAnsi="Times New Roman"/>
                <w:sz w:val="20"/>
                <w:szCs w:val="20"/>
              </w:rPr>
            </w:pPr>
            <w:r w:rsidRPr="00C90B48">
              <w:rPr>
                <w:rFonts w:ascii="Times New Roman" w:hAnsi="Times New Roman"/>
                <w:sz w:val="20"/>
                <w:szCs w:val="20"/>
              </w:rPr>
              <w:t>Меркунов С.А.</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3276DD">
            <w:pPr>
              <w:jc w:val="center"/>
              <w:rPr>
                <w:rFonts w:ascii="Times New Roman" w:hAnsi="Times New Roman"/>
                <w:sz w:val="20"/>
                <w:szCs w:val="20"/>
              </w:rPr>
            </w:pPr>
            <w:r w:rsidRPr="00310EFE">
              <w:rPr>
                <w:rFonts w:ascii="Times New Roman" w:hAnsi="Times New Roman"/>
                <w:sz w:val="20"/>
                <w:szCs w:val="20"/>
              </w:rPr>
              <w:t>Х</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3276DD">
            <w:pPr>
              <w:jc w:val="center"/>
              <w:rPr>
                <w:rFonts w:ascii="Times New Roman" w:hAnsi="Times New Roman"/>
                <w:sz w:val="20"/>
                <w:szCs w:val="20"/>
              </w:rPr>
            </w:pPr>
            <w:r w:rsidRPr="00310EFE">
              <w:rPr>
                <w:rFonts w:ascii="Times New Roman" w:hAnsi="Times New Roman"/>
                <w:sz w:val="20"/>
                <w:szCs w:val="20"/>
              </w:rPr>
              <w:t>Х</w:t>
            </w:r>
          </w:p>
        </w:tc>
      </w:tr>
      <w:tr w:rsidR="0092195F" w:rsidRPr="00310EFE" w:rsidTr="00BF1D98">
        <w:trPr>
          <w:trHeight w:val="184"/>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BF1D98" w:rsidRPr="00310EFE" w:rsidTr="00BF1D98">
        <w:trPr>
          <w:trHeight w:val="215"/>
        </w:trPr>
        <w:tc>
          <w:tcPr>
            <w:tcW w:w="675" w:type="dxa"/>
            <w:vMerge/>
            <w:shd w:val="clear" w:color="auto" w:fill="auto"/>
          </w:tcPr>
          <w:p w:rsidR="00BF1D98" w:rsidRPr="00310EFE" w:rsidRDefault="00BF1D98"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BF1D98" w:rsidRPr="00BD3D93" w:rsidRDefault="00BF1D98" w:rsidP="003276DD">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BF1D98" w:rsidRPr="00BF1D98"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2694" w:type="dxa"/>
            <w:shd w:val="clear" w:color="auto" w:fill="auto"/>
          </w:tcPr>
          <w:p w:rsidR="00BF1D98" w:rsidRPr="00BF1D98" w:rsidRDefault="00BF1D98" w:rsidP="003276DD">
            <w:pPr>
              <w:spacing w:after="0" w:line="240" w:lineRule="auto"/>
              <w:ind w:left="-105" w:right="-108"/>
              <w:jc w:val="center"/>
              <w:rPr>
                <w:rFonts w:ascii="Times New Roman" w:hAnsi="Times New Roman"/>
                <w:sz w:val="20"/>
                <w:szCs w:val="20"/>
              </w:rPr>
            </w:pPr>
            <w:r w:rsidRPr="00C90B48">
              <w:rPr>
                <w:rFonts w:ascii="Times New Roman" w:hAnsi="Times New Roman"/>
                <w:sz w:val="20"/>
                <w:szCs w:val="20"/>
              </w:rPr>
              <w:t>Меркунов С.А.</w:t>
            </w:r>
          </w:p>
        </w:tc>
      </w:tr>
      <w:tr w:rsidR="00D95030" w:rsidRPr="00310EFE" w:rsidTr="00BF1D98">
        <w:trPr>
          <w:trHeight w:val="109"/>
        </w:trPr>
        <w:tc>
          <w:tcPr>
            <w:tcW w:w="675" w:type="dxa"/>
            <w:vMerge w:val="restart"/>
            <w:shd w:val="clear" w:color="auto" w:fill="auto"/>
          </w:tcPr>
          <w:p w:rsidR="00D95030" w:rsidRPr="00310EFE" w:rsidRDefault="00D95030" w:rsidP="003276DD">
            <w:pPr>
              <w:spacing w:after="0" w:line="240" w:lineRule="auto"/>
              <w:jc w:val="center"/>
              <w:rPr>
                <w:rFonts w:ascii="Times New Roman" w:hAnsi="Times New Roman"/>
                <w:sz w:val="20"/>
                <w:szCs w:val="20"/>
              </w:rPr>
            </w:pPr>
            <w:r w:rsidRPr="00310EFE">
              <w:rPr>
                <w:rFonts w:ascii="Times New Roman" w:hAnsi="Times New Roman"/>
                <w:sz w:val="20"/>
                <w:szCs w:val="20"/>
              </w:rPr>
              <w:t>1.2.</w:t>
            </w:r>
          </w:p>
        </w:tc>
        <w:tc>
          <w:tcPr>
            <w:tcW w:w="4253" w:type="dxa"/>
            <w:vMerge w:val="restart"/>
            <w:shd w:val="clear" w:color="auto" w:fill="auto"/>
            <w:vAlign w:val="center"/>
          </w:tcPr>
          <w:p w:rsidR="00D95030" w:rsidRPr="00BD3D93" w:rsidRDefault="00BF1D98" w:rsidP="003276DD">
            <w:pPr>
              <w:spacing w:after="0" w:line="240" w:lineRule="auto"/>
              <w:jc w:val="center"/>
              <w:rPr>
                <w:rFonts w:ascii="Times New Roman" w:hAnsi="Times New Roman"/>
                <w:sz w:val="20"/>
                <w:szCs w:val="20"/>
              </w:rPr>
            </w:pPr>
            <w:r>
              <w:rPr>
                <w:rFonts w:ascii="Times New Roman" w:hAnsi="Times New Roman"/>
                <w:sz w:val="20"/>
                <w:szCs w:val="20"/>
              </w:rPr>
              <w:t>Ямочный ремонт дорог</w:t>
            </w:r>
          </w:p>
        </w:tc>
        <w:tc>
          <w:tcPr>
            <w:tcW w:w="2835" w:type="dxa"/>
            <w:shd w:val="clear" w:color="auto" w:fill="auto"/>
          </w:tcPr>
          <w:p w:rsidR="00D95030" w:rsidRPr="00BD3D93" w:rsidRDefault="00D95030"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95030" w:rsidRPr="00BD3D93" w:rsidRDefault="00D950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D95030" w:rsidRPr="00310EFE" w:rsidRDefault="00BF1D98" w:rsidP="003276DD">
            <w:pPr>
              <w:spacing w:after="0" w:line="240" w:lineRule="auto"/>
              <w:ind w:right="-108"/>
              <w:jc w:val="center"/>
              <w:rPr>
                <w:rFonts w:ascii="Times New Roman" w:hAnsi="Times New Roman"/>
                <w:sz w:val="20"/>
                <w:szCs w:val="20"/>
              </w:rPr>
            </w:pPr>
            <w:r>
              <w:rPr>
                <w:rFonts w:ascii="Times New Roman" w:hAnsi="Times New Roman"/>
                <w:sz w:val="20"/>
                <w:szCs w:val="20"/>
              </w:rPr>
              <w:t>300,00</w:t>
            </w:r>
          </w:p>
        </w:tc>
        <w:tc>
          <w:tcPr>
            <w:tcW w:w="1100" w:type="dxa"/>
            <w:shd w:val="clear" w:color="auto" w:fill="auto"/>
          </w:tcPr>
          <w:p w:rsidR="00D95030" w:rsidRPr="00310EFE" w:rsidRDefault="00BF1D98" w:rsidP="003276DD">
            <w:pPr>
              <w:spacing w:after="0" w:line="240" w:lineRule="auto"/>
              <w:ind w:right="-108"/>
              <w:jc w:val="center"/>
              <w:rPr>
                <w:rFonts w:ascii="Times New Roman" w:hAnsi="Times New Roman"/>
                <w:sz w:val="20"/>
                <w:szCs w:val="20"/>
              </w:rPr>
            </w:pPr>
            <w:r>
              <w:rPr>
                <w:rFonts w:ascii="Times New Roman" w:hAnsi="Times New Roman"/>
                <w:sz w:val="20"/>
                <w:szCs w:val="20"/>
              </w:rPr>
              <w:t>300,00</w:t>
            </w:r>
          </w:p>
        </w:tc>
        <w:tc>
          <w:tcPr>
            <w:tcW w:w="2694" w:type="dxa"/>
            <w:shd w:val="clear" w:color="auto" w:fill="auto"/>
          </w:tcPr>
          <w:p w:rsidR="00D95030" w:rsidRPr="00BF1D98" w:rsidRDefault="00C90B48" w:rsidP="00BF1D98">
            <w:pPr>
              <w:spacing w:after="0" w:line="240" w:lineRule="auto"/>
              <w:ind w:right="-108"/>
              <w:jc w:val="center"/>
              <w:rPr>
                <w:rFonts w:ascii="Times New Roman" w:hAnsi="Times New Roman"/>
                <w:sz w:val="20"/>
                <w:szCs w:val="20"/>
              </w:rPr>
            </w:pPr>
            <w:r w:rsidRPr="00C90B48">
              <w:rPr>
                <w:rFonts w:ascii="Times New Roman" w:hAnsi="Times New Roman"/>
                <w:sz w:val="20"/>
                <w:szCs w:val="20"/>
              </w:rPr>
              <w:t>Меркунов С.А.</w:t>
            </w:r>
          </w:p>
        </w:tc>
      </w:tr>
      <w:tr w:rsidR="0092195F" w:rsidRPr="00310EFE" w:rsidTr="00BF1D98">
        <w:trPr>
          <w:trHeight w:val="297"/>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195F" w:rsidRPr="00310EFE" w:rsidTr="00BF1D98">
        <w:trPr>
          <w:trHeight w:val="197"/>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BF1D98" w:rsidRPr="00310EFE" w:rsidTr="00BF1D98">
        <w:trPr>
          <w:trHeight w:val="167"/>
        </w:trPr>
        <w:tc>
          <w:tcPr>
            <w:tcW w:w="675" w:type="dxa"/>
            <w:vMerge/>
            <w:shd w:val="clear" w:color="auto" w:fill="auto"/>
          </w:tcPr>
          <w:p w:rsidR="00BF1D98" w:rsidRPr="00310EFE" w:rsidRDefault="00BF1D98"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BF1D98" w:rsidRPr="00BD3D93" w:rsidRDefault="00BF1D98" w:rsidP="003276DD">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Pr>
                <w:rFonts w:ascii="Times New Roman" w:hAnsi="Times New Roman"/>
                <w:sz w:val="20"/>
                <w:szCs w:val="20"/>
              </w:rPr>
              <w:t>300,00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Pr>
                <w:rFonts w:ascii="Times New Roman" w:hAnsi="Times New Roman"/>
                <w:sz w:val="20"/>
                <w:szCs w:val="20"/>
              </w:rPr>
              <w:t>300,00</w:t>
            </w:r>
          </w:p>
        </w:tc>
        <w:tc>
          <w:tcPr>
            <w:tcW w:w="2694" w:type="dxa"/>
            <w:shd w:val="clear" w:color="auto" w:fill="auto"/>
          </w:tcPr>
          <w:p w:rsidR="00BF1D98" w:rsidRPr="00310EFE" w:rsidRDefault="00BF1D98" w:rsidP="003276DD">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D95030" w:rsidRPr="00310EFE" w:rsidTr="003276DD">
        <w:trPr>
          <w:trHeight w:val="286"/>
        </w:trPr>
        <w:tc>
          <w:tcPr>
            <w:tcW w:w="675" w:type="dxa"/>
            <w:vMerge w:val="restart"/>
            <w:shd w:val="clear" w:color="auto" w:fill="auto"/>
          </w:tcPr>
          <w:p w:rsidR="00D95030" w:rsidRPr="00310EFE" w:rsidRDefault="00D95030" w:rsidP="003276DD">
            <w:pPr>
              <w:spacing w:after="0" w:line="240" w:lineRule="auto"/>
              <w:jc w:val="center"/>
              <w:rPr>
                <w:rFonts w:ascii="Times New Roman" w:hAnsi="Times New Roman"/>
                <w:sz w:val="20"/>
                <w:szCs w:val="20"/>
              </w:rPr>
            </w:pPr>
            <w:r w:rsidRPr="00310EFE">
              <w:rPr>
                <w:rFonts w:ascii="Times New Roman" w:hAnsi="Times New Roman"/>
                <w:sz w:val="20"/>
                <w:szCs w:val="20"/>
              </w:rPr>
              <w:t>1.3.</w:t>
            </w:r>
          </w:p>
          <w:p w:rsidR="00D95030" w:rsidRPr="00310EFE" w:rsidRDefault="00D95030" w:rsidP="003276DD">
            <w:pPr>
              <w:spacing w:after="0" w:line="240" w:lineRule="auto"/>
              <w:jc w:val="center"/>
              <w:rPr>
                <w:rFonts w:ascii="Times New Roman" w:hAnsi="Times New Roman"/>
                <w:sz w:val="20"/>
                <w:szCs w:val="20"/>
              </w:rPr>
            </w:pPr>
          </w:p>
          <w:p w:rsidR="00D95030" w:rsidRPr="00310EFE" w:rsidRDefault="00D95030" w:rsidP="003276DD">
            <w:pPr>
              <w:spacing w:after="0" w:line="240" w:lineRule="auto"/>
              <w:jc w:val="center"/>
              <w:rPr>
                <w:rFonts w:ascii="Times New Roman" w:hAnsi="Times New Roman"/>
                <w:sz w:val="20"/>
                <w:szCs w:val="20"/>
              </w:rPr>
            </w:pPr>
          </w:p>
          <w:p w:rsidR="00D95030" w:rsidRPr="00310EFE" w:rsidRDefault="00D95030" w:rsidP="003276DD">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D95030" w:rsidRPr="00BD3D93" w:rsidRDefault="00BF1D98" w:rsidP="003276DD">
            <w:pPr>
              <w:spacing w:after="0" w:line="240" w:lineRule="auto"/>
              <w:jc w:val="center"/>
              <w:rPr>
                <w:rFonts w:ascii="Times New Roman" w:hAnsi="Times New Roman"/>
                <w:sz w:val="20"/>
                <w:szCs w:val="20"/>
              </w:rPr>
            </w:pPr>
            <w:r>
              <w:rPr>
                <w:rFonts w:ascii="Times New Roman" w:hAnsi="Times New Roman"/>
                <w:sz w:val="20"/>
                <w:szCs w:val="20"/>
              </w:rPr>
              <w:t>Услуги по изготовлению и проверке сметной документации</w:t>
            </w:r>
          </w:p>
          <w:p w:rsidR="00D95030" w:rsidRPr="00BD3D93" w:rsidRDefault="00D95030" w:rsidP="003276DD">
            <w:pPr>
              <w:spacing w:after="0" w:line="240" w:lineRule="auto"/>
              <w:jc w:val="center"/>
              <w:rPr>
                <w:rFonts w:ascii="Times New Roman" w:hAnsi="Times New Roman"/>
                <w:sz w:val="20"/>
                <w:szCs w:val="20"/>
              </w:rPr>
            </w:pPr>
          </w:p>
          <w:p w:rsidR="00D95030" w:rsidRPr="00BD3D93" w:rsidRDefault="00D95030" w:rsidP="003276DD">
            <w:pPr>
              <w:spacing w:after="0" w:line="240" w:lineRule="auto"/>
              <w:jc w:val="center"/>
              <w:rPr>
                <w:rFonts w:ascii="Times New Roman" w:hAnsi="Times New Roman"/>
                <w:sz w:val="20"/>
                <w:szCs w:val="20"/>
              </w:rPr>
            </w:pPr>
          </w:p>
        </w:tc>
        <w:tc>
          <w:tcPr>
            <w:tcW w:w="2835" w:type="dxa"/>
            <w:shd w:val="clear" w:color="auto" w:fill="auto"/>
          </w:tcPr>
          <w:p w:rsidR="00D95030" w:rsidRPr="00BD3D93" w:rsidRDefault="00D95030"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95030" w:rsidRPr="00BD3D93" w:rsidRDefault="00D950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D95030" w:rsidRPr="00310EFE" w:rsidRDefault="00BF1D98" w:rsidP="00BF1D98">
            <w:pPr>
              <w:spacing w:after="0" w:line="240" w:lineRule="auto"/>
              <w:ind w:right="-108"/>
              <w:jc w:val="center"/>
              <w:rPr>
                <w:rFonts w:ascii="Times New Roman" w:hAnsi="Times New Roman"/>
                <w:sz w:val="20"/>
                <w:szCs w:val="20"/>
              </w:rPr>
            </w:pPr>
            <w:r>
              <w:rPr>
                <w:rFonts w:ascii="Times New Roman" w:hAnsi="Times New Roman"/>
                <w:sz w:val="20"/>
                <w:szCs w:val="20"/>
              </w:rPr>
              <w:t>15</w:t>
            </w:r>
            <w:r w:rsidR="00D95030" w:rsidRPr="00310EFE">
              <w:rPr>
                <w:rFonts w:ascii="Times New Roman" w:hAnsi="Times New Roman"/>
                <w:sz w:val="20"/>
                <w:szCs w:val="20"/>
              </w:rPr>
              <w:t>0,00</w:t>
            </w:r>
          </w:p>
        </w:tc>
        <w:tc>
          <w:tcPr>
            <w:tcW w:w="1100" w:type="dxa"/>
            <w:shd w:val="clear" w:color="auto" w:fill="auto"/>
          </w:tcPr>
          <w:p w:rsidR="00D95030" w:rsidRPr="00310EFE" w:rsidRDefault="00BF1D98" w:rsidP="00BF1D98">
            <w:pPr>
              <w:spacing w:after="0" w:line="240" w:lineRule="auto"/>
              <w:ind w:right="-108"/>
              <w:jc w:val="center"/>
              <w:rPr>
                <w:rFonts w:ascii="Times New Roman" w:hAnsi="Times New Roman"/>
                <w:sz w:val="20"/>
                <w:szCs w:val="20"/>
              </w:rPr>
            </w:pPr>
            <w:r>
              <w:rPr>
                <w:rFonts w:ascii="Times New Roman" w:hAnsi="Times New Roman"/>
                <w:sz w:val="20"/>
                <w:szCs w:val="20"/>
              </w:rPr>
              <w:t>15</w:t>
            </w:r>
            <w:r w:rsidR="00D95030" w:rsidRPr="00310EFE">
              <w:rPr>
                <w:rFonts w:ascii="Times New Roman" w:hAnsi="Times New Roman"/>
                <w:sz w:val="20"/>
                <w:szCs w:val="20"/>
              </w:rPr>
              <w:t>0,00</w:t>
            </w:r>
          </w:p>
        </w:tc>
        <w:tc>
          <w:tcPr>
            <w:tcW w:w="2694" w:type="dxa"/>
            <w:shd w:val="clear" w:color="auto" w:fill="auto"/>
          </w:tcPr>
          <w:p w:rsidR="00D95030" w:rsidRPr="00310EFE" w:rsidRDefault="00C90B48" w:rsidP="003276DD">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310EFE" w:rsidRDefault="0092195F" w:rsidP="003276DD">
            <w:pPr>
              <w:jc w:val="center"/>
            </w:pPr>
            <w:r w:rsidRPr="00310EFE">
              <w:rPr>
                <w:rFonts w:ascii="Times New Roman" w:hAnsi="Times New Roman"/>
                <w:sz w:val="20"/>
                <w:szCs w:val="20"/>
              </w:rPr>
              <w:t>Х</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310EFE" w:rsidRDefault="0092195F" w:rsidP="003276DD">
            <w:pPr>
              <w:jc w:val="center"/>
            </w:pPr>
            <w:r w:rsidRPr="00310EFE">
              <w:rPr>
                <w:rFonts w:ascii="Times New Roman" w:hAnsi="Times New Roman"/>
                <w:sz w:val="20"/>
                <w:szCs w:val="20"/>
              </w:rPr>
              <w:t>Х</w:t>
            </w:r>
          </w:p>
        </w:tc>
      </w:tr>
      <w:tr w:rsidR="0092195F" w:rsidRPr="00310EFE" w:rsidTr="00BF1D98">
        <w:trPr>
          <w:trHeight w:val="104"/>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95030" w:rsidRPr="00310EFE" w:rsidTr="00BF1D98">
        <w:trPr>
          <w:trHeight w:val="149"/>
        </w:trPr>
        <w:tc>
          <w:tcPr>
            <w:tcW w:w="675" w:type="dxa"/>
            <w:vMerge/>
            <w:shd w:val="clear" w:color="auto" w:fill="auto"/>
          </w:tcPr>
          <w:p w:rsidR="00D95030" w:rsidRPr="00310EFE" w:rsidRDefault="00D95030" w:rsidP="003276DD">
            <w:pPr>
              <w:spacing w:after="0" w:line="240" w:lineRule="auto"/>
              <w:jc w:val="center"/>
              <w:rPr>
                <w:rFonts w:ascii="Times New Roman" w:hAnsi="Times New Roman"/>
                <w:sz w:val="20"/>
                <w:szCs w:val="20"/>
              </w:rPr>
            </w:pPr>
          </w:p>
        </w:tc>
        <w:tc>
          <w:tcPr>
            <w:tcW w:w="4253" w:type="dxa"/>
            <w:vMerge/>
            <w:shd w:val="clear" w:color="auto" w:fill="auto"/>
          </w:tcPr>
          <w:p w:rsidR="00D95030" w:rsidRPr="00BD3D93" w:rsidRDefault="00D95030" w:rsidP="003276DD">
            <w:pPr>
              <w:spacing w:after="0" w:line="240" w:lineRule="auto"/>
              <w:jc w:val="center"/>
              <w:rPr>
                <w:rFonts w:ascii="Times New Roman" w:hAnsi="Times New Roman"/>
                <w:sz w:val="20"/>
                <w:szCs w:val="20"/>
              </w:rPr>
            </w:pPr>
          </w:p>
        </w:tc>
        <w:tc>
          <w:tcPr>
            <w:tcW w:w="2835" w:type="dxa"/>
            <w:shd w:val="clear" w:color="auto" w:fill="auto"/>
          </w:tcPr>
          <w:p w:rsidR="00D95030" w:rsidRPr="00BD3D93" w:rsidRDefault="00D95030"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D95030" w:rsidRPr="00BD3D93" w:rsidRDefault="00D950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D95030" w:rsidRPr="00310EFE" w:rsidRDefault="00BF1D98" w:rsidP="00BF1D98">
            <w:pPr>
              <w:spacing w:after="0" w:line="240" w:lineRule="auto"/>
              <w:ind w:right="-108"/>
              <w:jc w:val="center"/>
              <w:rPr>
                <w:rFonts w:ascii="Times New Roman" w:hAnsi="Times New Roman"/>
                <w:sz w:val="20"/>
                <w:szCs w:val="20"/>
              </w:rPr>
            </w:pPr>
            <w:r>
              <w:rPr>
                <w:rFonts w:ascii="Times New Roman" w:hAnsi="Times New Roman"/>
                <w:sz w:val="20"/>
                <w:szCs w:val="20"/>
              </w:rPr>
              <w:t>15</w:t>
            </w:r>
            <w:r w:rsidR="00D95030" w:rsidRPr="00310EFE">
              <w:rPr>
                <w:rFonts w:ascii="Times New Roman" w:hAnsi="Times New Roman"/>
                <w:sz w:val="20"/>
                <w:szCs w:val="20"/>
              </w:rPr>
              <w:t>0,00</w:t>
            </w:r>
          </w:p>
        </w:tc>
        <w:tc>
          <w:tcPr>
            <w:tcW w:w="1100" w:type="dxa"/>
            <w:shd w:val="clear" w:color="auto" w:fill="auto"/>
          </w:tcPr>
          <w:p w:rsidR="00D95030" w:rsidRPr="00310EFE" w:rsidRDefault="00BF1D98" w:rsidP="00BF1D98">
            <w:pPr>
              <w:spacing w:after="0" w:line="240" w:lineRule="auto"/>
              <w:ind w:right="-108"/>
              <w:jc w:val="center"/>
              <w:rPr>
                <w:rFonts w:ascii="Times New Roman" w:hAnsi="Times New Roman"/>
                <w:sz w:val="20"/>
                <w:szCs w:val="20"/>
              </w:rPr>
            </w:pPr>
            <w:r>
              <w:rPr>
                <w:rFonts w:ascii="Times New Roman" w:hAnsi="Times New Roman"/>
                <w:sz w:val="20"/>
                <w:szCs w:val="20"/>
              </w:rPr>
              <w:t>15</w:t>
            </w:r>
            <w:r w:rsidR="00D95030" w:rsidRPr="00310EFE">
              <w:rPr>
                <w:rFonts w:ascii="Times New Roman" w:hAnsi="Times New Roman"/>
                <w:sz w:val="20"/>
                <w:szCs w:val="20"/>
              </w:rPr>
              <w:t>0,00</w:t>
            </w:r>
          </w:p>
        </w:tc>
        <w:tc>
          <w:tcPr>
            <w:tcW w:w="2694" w:type="dxa"/>
            <w:shd w:val="clear" w:color="auto" w:fill="auto"/>
          </w:tcPr>
          <w:p w:rsidR="00D95030" w:rsidRPr="00310EFE" w:rsidRDefault="00C90B48" w:rsidP="003276DD">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BF1D98" w:rsidRPr="00310EFE" w:rsidTr="0078768A">
        <w:trPr>
          <w:trHeight w:val="149"/>
        </w:trPr>
        <w:tc>
          <w:tcPr>
            <w:tcW w:w="675" w:type="dxa"/>
            <w:vMerge w:val="restart"/>
            <w:shd w:val="clear" w:color="auto" w:fill="auto"/>
          </w:tcPr>
          <w:p w:rsidR="00BF1D98" w:rsidRPr="00310EFE" w:rsidRDefault="00BF1D98"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4</w:t>
            </w:r>
            <w:r w:rsidRPr="00310EFE">
              <w:rPr>
                <w:rFonts w:ascii="Times New Roman" w:hAnsi="Times New Roman"/>
                <w:sz w:val="20"/>
                <w:szCs w:val="20"/>
              </w:rPr>
              <w:t>.</w:t>
            </w:r>
          </w:p>
          <w:p w:rsidR="00BF1D98" w:rsidRPr="00310EFE" w:rsidRDefault="00BF1D98" w:rsidP="0078768A">
            <w:pPr>
              <w:spacing w:after="0" w:line="240" w:lineRule="auto"/>
              <w:jc w:val="center"/>
              <w:rPr>
                <w:rFonts w:ascii="Times New Roman" w:hAnsi="Times New Roman"/>
                <w:sz w:val="20"/>
                <w:szCs w:val="20"/>
              </w:rPr>
            </w:pPr>
          </w:p>
          <w:p w:rsidR="00BF1D98" w:rsidRPr="00310EFE" w:rsidRDefault="00BF1D98" w:rsidP="0078768A">
            <w:pPr>
              <w:spacing w:after="0" w:line="240" w:lineRule="auto"/>
              <w:jc w:val="center"/>
              <w:rPr>
                <w:rFonts w:ascii="Times New Roman" w:hAnsi="Times New Roman"/>
                <w:sz w:val="20"/>
                <w:szCs w:val="20"/>
              </w:rPr>
            </w:pPr>
          </w:p>
          <w:p w:rsidR="00BF1D98" w:rsidRPr="00310EFE" w:rsidRDefault="00BF1D98" w:rsidP="0078768A">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BF1D98" w:rsidRPr="00BD3D93" w:rsidRDefault="00BF1D98" w:rsidP="0078768A">
            <w:pPr>
              <w:spacing w:after="0" w:line="240" w:lineRule="auto"/>
              <w:jc w:val="center"/>
              <w:rPr>
                <w:rFonts w:ascii="Times New Roman" w:hAnsi="Times New Roman"/>
                <w:sz w:val="20"/>
                <w:szCs w:val="20"/>
              </w:rPr>
            </w:pPr>
            <w:r w:rsidRPr="00310EFE">
              <w:rPr>
                <w:rFonts w:ascii="Times New Roman" w:hAnsi="Times New Roman"/>
                <w:sz w:val="20"/>
                <w:szCs w:val="20"/>
              </w:rPr>
              <w:t xml:space="preserve">Ремонт дороги по адресу: </w:t>
            </w:r>
            <w:r>
              <w:rPr>
                <w:rFonts w:ascii="Times New Roman" w:hAnsi="Times New Roman"/>
                <w:sz w:val="20"/>
                <w:szCs w:val="20"/>
              </w:rPr>
              <w:t>пос</w:t>
            </w:r>
            <w:r w:rsidRPr="00310EFE">
              <w:rPr>
                <w:rFonts w:ascii="Times New Roman" w:hAnsi="Times New Roman"/>
                <w:sz w:val="20"/>
                <w:szCs w:val="20"/>
              </w:rPr>
              <w:t xml:space="preserve">. </w:t>
            </w:r>
            <w:r>
              <w:rPr>
                <w:rFonts w:ascii="Times New Roman" w:hAnsi="Times New Roman"/>
                <w:sz w:val="20"/>
                <w:szCs w:val="20"/>
              </w:rPr>
              <w:t>Новый Свет</w:t>
            </w:r>
            <w:r w:rsidRPr="00310EFE">
              <w:rPr>
                <w:rFonts w:ascii="Times New Roman" w:hAnsi="Times New Roman"/>
                <w:sz w:val="20"/>
                <w:szCs w:val="20"/>
              </w:rPr>
              <w:t xml:space="preserve">, </w:t>
            </w:r>
            <w:r>
              <w:rPr>
                <w:rFonts w:ascii="Times New Roman" w:hAnsi="Times New Roman"/>
                <w:sz w:val="20"/>
                <w:szCs w:val="20"/>
              </w:rPr>
              <w:t>от д. 4 до ДК</w:t>
            </w:r>
          </w:p>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Pr>
                <w:rFonts w:ascii="Times New Roman" w:hAnsi="Times New Roman"/>
                <w:sz w:val="20"/>
                <w:szCs w:val="20"/>
              </w:rPr>
              <w:t>2400</w:t>
            </w:r>
            <w:r w:rsidRPr="00310EFE">
              <w:rPr>
                <w:rFonts w:ascii="Times New Roman" w:hAnsi="Times New Roman"/>
                <w:sz w:val="20"/>
                <w:szCs w:val="20"/>
              </w:rPr>
              <w:t>,00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Pr>
                <w:rFonts w:ascii="Times New Roman" w:hAnsi="Times New Roman"/>
                <w:sz w:val="20"/>
                <w:szCs w:val="20"/>
              </w:rPr>
              <w:t>240</w:t>
            </w:r>
            <w:r w:rsidRPr="00310EFE">
              <w:rPr>
                <w:rFonts w:ascii="Times New Roman" w:hAnsi="Times New Roman"/>
                <w:sz w:val="20"/>
                <w:szCs w:val="20"/>
              </w:rPr>
              <w:t>0,00</w:t>
            </w:r>
          </w:p>
        </w:tc>
        <w:tc>
          <w:tcPr>
            <w:tcW w:w="2694" w:type="dxa"/>
            <w:shd w:val="clear" w:color="auto" w:fill="auto"/>
          </w:tcPr>
          <w:p w:rsidR="00BF1D98" w:rsidRPr="00310EFE" w:rsidRDefault="00BF1D98"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310EFE" w:rsidRDefault="00BF1D98" w:rsidP="0078768A">
            <w:pPr>
              <w:jc w:val="cente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310EFE" w:rsidRDefault="00BF1D98" w:rsidP="0078768A">
            <w:pPr>
              <w:jc w:val="cente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BF1D98"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Pr>
                <w:rFonts w:ascii="Times New Roman" w:hAnsi="Times New Roman"/>
                <w:sz w:val="20"/>
                <w:szCs w:val="20"/>
              </w:rPr>
              <w:t>2400</w:t>
            </w:r>
            <w:r w:rsidRPr="00310EFE">
              <w:rPr>
                <w:rFonts w:ascii="Times New Roman" w:hAnsi="Times New Roman"/>
                <w:sz w:val="20"/>
                <w:szCs w:val="20"/>
              </w:rPr>
              <w:t>,00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Pr>
                <w:rFonts w:ascii="Times New Roman" w:hAnsi="Times New Roman"/>
                <w:sz w:val="20"/>
                <w:szCs w:val="20"/>
              </w:rPr>
              <w:t>240</w:t>
            </w:r>
            <w:r w:rsidRPr="00310EFE">
              <w:rPr>
                <w:rFonts w:ascii="Times New Roman" w:hAnsi="Times New Roman"/>
                <w:sz w:val="20"/>
                <w:szCs w:val="20"/>
              </w:rPr>
              <w:t>0,00</w:t>
            </w:r>
          </w:p>
        </w:tc>
        <w:tc>
          <w:tcPr>
            <w:tcW w:w="2694" w:type="dxa"/>
            <w:shd w:val="clear" w:color="auto" w:fill="auto"/>
          </w:tcPr>
          <w:p w:rsidR="00BF1D98" w:rsidRPr="00310EFE" w:rsidRDefault="00BF1D98"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BF1D98" w:rsidRPr="00310EFE" w:rsidTr="0078768A">
        <w:trPr>
          <w:trHeight w:val="149"/>
        </w:trPr>
        <w:tc>
          <w:tcPr>
            <w:tcW w:w="675" w:type="dxa"/>
            <w:vMerge w:val="restart"/>
            <w:shd w:val="clear" w:color="auto" w:fill="auto"/>
          </w:tcPr>
          <w:p w:rsidR="00BF1D98" w:rsidRPr="00310EFE" w:rsidRDefault="00BF1D98"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5</w:t>
            </w:r>
            <w:r w:rsidRPr="00310EFE">
              <w:rPr>
                <w:rFonts w:ascii="Times New Roman" w:hAnsi="Times New Roman"/>
                <w:sz w:val="20"/>
                <w:szCs w:val="20"/>
              </w:rPr>
              <w:t>.</w:t>
            </w:r>
          </w:p>
          <w:p w:rsidR="00BF1D98" w:rsidRPr="00310EFE" w:rsidRDefault="00BF1D98" w:rsidP="0078768A">
            <w:pPr>
              <w:spacing w:after="0" w:line="240" w:lineRule="auto"/>
              <w:jc w:val="center"/>
              <w:rPr>
                <w:rFonts w:ascii="Times New Roman" w:hAnsi="Times New Roman"/>
                <w:sz w:val="20"/>
                <w:szCs w:val="20"/>
              </w:rPr>
            </w:pPr>
          </w:p>
          <w:p w:rsidR="00BF1D98" w:rsidRPr="00310EFE" w:rsidRDefault="00BF1D98" w:rsidP="0078768A">
            <w:pPr>
              <w:spacing w:after="0" w:line="240" w:lineRule="auto"/>
              <w:jc w:val="center"/>
              <w:rPr>
                <w:rFonts w:ascii="Times New Roman" w:hAnsi="Times New Roman"/>
                <w:sz w:val="20"/>
                <w:szCs w:val="20"/>
              </w:rPr>
            </w:pPr>
          </w:p>
          <w:p w:rsidR="00BF1D98" w:rsidRPr="00310EFE" w:rsidRDefault="00BF1D98" w:rsidP="0078768A">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BF1D98" w:rsidRPr="00BD3D93" w:rsidRDefault="00BF1D98" w:rsidP="0078768A">
            <w:pPr>
              <w:spacing w:after="0" w:line="240" w:lineRule="auto"/>
              <w:jc w:val="center"/>
              <w:rPr>
                <w:rFonts w:ascii="Times New Roman" w:hAnsi="Times New Roman"/>
                <w:sz w:val="20"/>
                <w:szCs w:val="20"/>
              </w:rPr>
            </w:pPr>
            <w:r w:rsidRPr="00310EFE">
              <w:rPr>
                <w:rFonts w:ascii="Times New Roman" w:hAnsi="Times New Roman"/>
                <w:sz w:val="20"/>
                <w:szCs w:val="20"/>
              </w:rPr>
              <w:t xml:space="preserve">Ремонт дороги по адресу: </w:t>
            </w:r>
            <w:r>
              <w:rPr>
                <w:rFonts w:ascii="Times New Roman" w:hAnsi="Times New Roman"/>
                <w:sz w:val="20"/>
                <w:szCs w:val="20"/>
              </w:rPr>
              <w:t>пос</w:t>
            </w:r>
            <w:r w:rsidRPr="00310EFE">
              <w:rPr>
                <w:rFonts w:ascii="Times New Roman" w:hAnsi="Times New Roman"/>
                <w:sz w:val="20"/>
                <w:szCs w:val="20"/>
              </w:rPr>
              <w:t xml:space="preserve">. </w:t>
            </w:r>
            <w:r>
              <w:rPr>
                <w:rFonts w:ascii="Times New Roman" w:hAnsi="Times New Roman"/>
                <w:sz w:val="20"/>
                <w:szCs w:val="20"/>
              </w:rPr>
              <w:t>Новый Свет</w:t>
            </w:r>
            <w:r w:rsidRPr="00310EFE">
              <w:rPr>
                <w:rFonts w:ascii="Times New Roman" w:hAnsi="Times New Roman"/>
                <w:sz w:val="20"/>
                <w:szCs w:val="20"/>
              </w:rPr>
              <w:t xml:space="preserve">, </w:t>
            </w:r>
            <w:r w:rsidR="00307A56">
              <w:rPr>
                <w:rFonts w:ascii="Times New Roman" w:hAnsi="Times New Roman"/>
                <w:sz w:val="20"/>
                <w:szCs w:val="20"/>
              </w:rPr>
              <w:t>у магазина «Дикси»</w:t>
            </w:r>
          </w:p>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307A56" w:rsidP="0078768A">
            <w:pPr>
              <w:spacing w:after="0" w:line="240" w:lineRule="auto"/>
              <w:ind w:right="-108"/>
              <w:jc w:val="center"/>
              <w:rPr>
                <w:rFonts w:ascii="Times New Roman" w:hAnsi="Times New Roman"/>
                <w:sz w:val="20"/>
                <w:szCs w:val="20"/>
              </w:rPr>
            </w:pPr>
            <w:r>
              <w:rPr>
                <w:rFonts w:ascii="Times New Roman" w:hAnsi="Times New Roman"/>
                <w:sz w:val="20"/>
                <w:szCs w:val="20"/>
              </w:rPr>
              <w:t>9</w:t>
            </w:r>
            <w:r w:rsidR="00BF1D98">
              <w:rPr>
                <w:rFonts w:ascii="Times New Roman" w:hAnsi="Times New Roman"/>
                <w:sz w:val="20"/>
                <w:szCs w:val="20"/>
              </w:rPr>
              <w:t>00</w:t>
            </w:r>
            <w:r w:rsidR="00BF1D98" w:rsidRPr="00310EFE">
              <w:rPr>
                <w:rFonts w:ascii="Times New Roman" w:hAnsi="Times New Roman"/>
                <w:sz w:val="20"/>
                <w:szCs w:val="20"/>
              </w:rPr>
              <w:t>,00</w:t>
            </w:r>
          </w:p>
        </w:tc>
        <w:tc>
          <w:tcPr>
            <w:tcW w:w="1100" w:type="dxa"/>
            <w:shd w:val="clear" w:color="auto" w:fill="auto"/>
          </w:tcPr>
          <w:p w:rsidR="00BF1D98" w:rsidRPr="00310EFE" w:rsidRDefault="00307A56" w:rsidP="0078768A">
            <w:pPr>
              <w:spacing w:after="0" w:line="240" w:lineRule="auto"/>
              <w:ind w:right="-108"/>
              <w:jc w:val="center"/>
              <w:rPr>
                <w:rFonts w:ascii="Times New Roman" w:hAnsi="Times New Roman"/>
                <w:sz w:val="20"/>
                <w:szCs w:val="20"/>
              </w:rPr>
            </w:pPr>
            <w:r>
              <w:rPr>
                <w:rFonts w:ascii="Times New Roman" w:hAnsi="Times New Roman"/>
                <w:sz w:val="20"/>
                <w:szCs w:val="20"/>
              </w:rPr>
              <w:t>9</w:t>
            </w:r>
            <w:r w:rsidR="00BF1D98">
              <w:rPr>
                <w:rFonts w:ascii="Times New Roman" w:hAnsi="Times New Roman"/>
                <w:sz w:val="20"/>
                <w:szCs w:val="20"/>
              </w:rPr>
              <w:t>0</w:t>
            </w:r>
            <w:r w:rsidR="00BF1D98" w:rsidRPr="00310EFE">
              <w:rPr>
                <w:rFonts w:ascii="Times New Roman" w:hAnsi="Times New Roman"/>
                <w:sz w:val="20"/>
                <w:szCs w:val="20"/>
              </w:rPr>
              <w:t>0,00</w:t>
            </w:r>
          </w:p>
        </w:tc>
        <w:tc>
          <w:tcPr>
            <w:tcW w:w="2694" w:type="dxa"/>
            <w:shd w:val="clear" w:color="auto" w:fill="auto"/>
          </w:tcPr>
          <w:p w:rsidR="00BF1D98" w:rsidRPr="00310EFE" w:rsidRDefault="00BF1D98"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310EFE" w:rsidRDefault="00BF1D98" w:rsidP="0078768A">
            <w:pPr>
              <w:jc w:val="cente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310EFE" w:rsidRDefault="00BF1D98" w:rsidP="0078768A">
            <w:pPr>
              <w:jc w:val="cente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BF1D98"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307A56" w:rsidP="0078768A">
            <w:pPr>
              <w:spacing w:after="0" w:line="240" w:lineRule="auto"/>
              <w:ind w:right="-108"/>
              <w:jc w:val="center"/>
              <w:rPr>
                <w:rFonts w:ascii="Times New Roman" w:hAnsi="Times New Roman"/>
                <w:sz w:val="20"/>
                <w:szCs w:val="20"/>
              </w:rPr>
            </w:pPr>
            <w:r>
              <w:rPr>
                <w:rFonts w:ascii="Times New Roman" w:hAnsi="Times New Roman"/>
                <w:sz w:val="20"/>
                <w:szCs w:val="20"/>
              </w:rPr>
              <w:t>9</w:t>
            </w:r>
            <w:r w:rsidR="00BF1D98">
              <w:rPr>
                <w:rFonts w:ascii="Times New Roman" w:hAnsi="Times New Roman"/>
                <w:sz w:val="20"/>
                <w:szCs w:val="20"/>
              </w:rPr>
              <w:t>00</w:t>
            </w:r>
            <w:r w:rsidR="00BF1D98" w:rsidRPr="00310EFE">
              <w:rPr>
                <w:rFonts w:ascii="Times New Roman" w:hAnsi="Times New Roman"/>
                <w:sz w:val="20"/>
                <w:szCs w:val="20"/>
              </w:rPr>
              <w:t>,00</w:t>
            </w:r>
          </w:p>
        </w:tc>
        <w:tc>
          <w:tcPr>
            <w:tcW w:w="1100" w:type="dxa"/>
            <w:shd w:val="clear" w:color="auto" w:fill="auto"/>
          </w:tcPr>
          <w:p w:rsidR="00BF1D98" w:rsidRPr="00310EFE" w:rsidRDefault="00307A56" w:rsidP="0078768A">
            <w:pPr>
              <w:spacing w:after="0" w:line="240" w:lineRule="auto"/>
              <w:ind w:right="-108"/>
              <w:jc w:val="center"/>
              <w:rPr>
                <w:rFonts w:ascii="Times New Roman" w:hAnsi="Times New Roman"/>
                <w:sz w:val="20"/>
                <w:szCs w:val="20"/>
              </w:rPr>
            </w:pPr>
            <w:r>
              <w:rPr>
                <w:rFonts w:ascii="Times New Roman" w:hAnsi="Times New Roman"/>
                <w:sz w:val="20"/>
                <w:szCs w:val="20"/>
              </w:rPr>
              <w:t>9</w:t>
            </w:r>
            <w:r w:rsidR="00BF1D98">
              <w:rPr>
                <w:rFonts w:ascii="Times New Roman" w:hAnsi="Times New Roman"/>
                <w:sz w:val="20"/>
                <w:szCs w:val="20"/>
              </w:rPr>
              <w:t>0</w:t>
            </w:r>
            <w:r w:rsidR="00BF1D98" w:rsidRPr="00310EFE">
              <w:rPr>
                <w:rFonts w:ascii="Times New Roman" w:hAnsi="Times New Roman"/>
                <w:sz w:val="20"/>
                <w:szCs w:val="20"/>
              </w:rPr>
              <w:t>0,00</w:t>
            </w:r>
          </w:p>
        </w:tc>
        <w:tc>
          <w:tcPr>
            <w:tcW w:w="2694" w:type="dxa"/>
            <w:shd w:val="clear" w:color="auto" w:fill="auto"/>
          </w:tcPr>
          <w:p w:rsidR="00BF1D98" w:rsidRPr="00310EFE" w:rsidRDefault="00BF1D98"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307A56" w:rsidRPr="00310EFE" w:rsidTr="0078768A">
        <w:trPr>
          <w:trHeight w:val="149"/>
        </w:trPr>
        <w:tc>
          <w:tcPr>
            <w:tcW w:w="675" w:type="dxa"/>
            <w:vMerge w:val="restart"/>
            <w:shd w:val="clear" w:color="auto" w:fill="auto"/>
          </w:tcPr>
          <w:p w:rsidR="00307A56" w:rsidRPr="00310EFE" w:rsidRDefault="00307A56"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6</w:t>
            </w:r>
            <w:r w:rsidRPr="00310EFE">
              <w:rPr>
                <w:rFonts w:ascii="Times New Roman" w:hAnsi="Times New Roman"/>
                <w:sz w:val="20"/>
                <w:szCs w:val="20"/>
              </w:rPr>
              <w:t>.</w:t>
            </w:r>
          </w:p>
          <w:p w:rsidR="00307A56" w:rsidRPr="00310EFE" w:rsidRDefault="00307A56" w:rsidP="0078768A">
            <w:pPr>
              <w:spacing w:after="0" w:line="240" w:lineRule="auto"/>
              <w:jc w:val="center"/>
              <w:rPr>
                <w:rFonts w:ascii="Times New Roman" w:hAnsi="Times New Roman"/>
                <w:sz w:val="20"/>
                <w:szCs w:val="20"/>
              </w:rPr>
            </w:pPr>
          </w:p>
          <w:p w:rsidR="00307A56" w:rsidRPr="00310EFE" w:rsidRDefault="00307A56" w:rsidP="0078768A">
            <w:pPr>
              <w:spacing w:after="0" w:line="240" w:lineRule="auto"/>
              <w:jc w:val="center"/>
              <w:rPr>
                <w:rFonts w:ascii="Times New Roman" w:hAnsi="Times New Roman"/>
                <w:sz w:val="20"/>
                <w:szCs w:val="20"/>
              </w:rPr>
            </w:pPr>
          </w:p>
          <w:p w:rsidR="00307A56" w:rsidRPr="00310EFE" w:rsidRDefault="00307A56" w:rsidP="0078768A">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307A56" w:rsidRPr="00BD3D93" w:rsidRDefault="00307A56" w:rsidP="0078768A">
            <w:pPr>
              <w:spacing w:after="0" w:line="240" w:lineRule="auto"/>
              <w:jc w:val="center"/>
              <w:rPr>
                <w:rFonts w:ascii="Times New Roman" w:hAnsi="Times New Roman"/>
                <w:sz w:val="20"/>
                <w:szCs w:val="20"/>
              </w:rPr>
            </w:pPr>
            <w:r w:rsidRPr="00310EFE">
              <w:rPr>
                <w:rFonts w:ascii="Times New Roman" w:hAnsi="Times New Roman"/>
                <w:sz w:val="20"/>
                <w:szCs w:val="20"/>
              </w:rPr>
              <w:t xml:space="preserve">Ремонт дороги по адресу: </w:t>
            </w:r>
            <w:r>
              <w:rPr>
                <w:rFonts w:ascii="Times New Roman" w:hAnsi="Times New Roman"/>
                <w:sz w:val="20"/>
                <w:szCs w:val="20"/>
              </w:rPr>
              <w:t>д</w:t>
            </w:r>
            <w:r w:rsidRPr="00310EFE">
              <w:rPr>
                <w:rFonts w:ascii="Times New Roman" w:hAnsi="Times New Roman"/>
                <w:sz w:val="20"/>
                <w:szCs w:val="20"/>
              </w:rPr>
              <w:t xml:space="preserve">. </w:t>
            </w:r>
            <w:r>
              <w:rPr>
                <w:rFonts w:ascii="Times New Roman" w:hAnsi="Times New Roman"/>
                <w:sz w:val="20"/>
                <w:szCs w:val="20"/>
              </w:rPr>
              <w:t>Пустошка</w:t>
            </w:r>
            <w:r w:rsidRPr="00310EFE">
              <w:rPr>
                <w:rFonts w:ascii="Times New Roman" w:hAnsi="Times New Roman"/>
                <w:sz w:val="20"/>
                <w:szCs w:val="20"/>
              </w:rPr>
              <w:t xml:space="preserve">, </w:t>
            </w:r>
            <w:r>
              <w:rPr>
                <w:rFonts w:ascii="Times New Roman" w:hAnsi="Times New Roman"/>
                <w:sz w:val="20"/>
                <w:szCs w:val="20"/>
              </w:rPr>
              <w:t>от д.68 до д. 77</w:t>
            </w:r>
          </w:p>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Pr>
                <w:rFonts w:ascii="Times New Roman" w:hAnsi="Times New Roman"/>
                <w:sz w:val="20"/>
                <w:szCs w:val="20"/>
              </w:rPr>
              <w:t>300</w:t>
            </w:r>
            <w:r w:rsidRPr="00310EFE">
              <w:rPr>
                <w:rFonts w:ascii="Times New Roman" w:hAnsi="Times New Roman"/>
                <w:sz w:val="20"/>
                <w:szCs w:val="20"/>
              </w:rPr>
              <w:t>,00</w:t>
            </w:r>
          </w:p>
        </w:tc>
        <w:tc>
          <w:tcPr>
            <w:tcW w:w="1100"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Pr>
                <w:rFonts w:ascii="Times New Roman" w:hAnsi="Times New Roman"/>
                <w:sz w:val="20"/>
                <w:szCs w:val="20"/>
              </w:rPr>
              <w:t>30</w:t>
            </w:r>
            <w:r w:rsidRPr="00310EFE">
              <w:rPr>
                <w:rFonts w:ascii="Times New Roman" w:hAnsi="Times New Roman"/>
                <w:sz w:val="20"/>
                <w:szCs w:val="20"/>
              </w:rPr>
              <w:t>0,00</w:t>
            </w:r>
          </w:p>
        </w:tc>
        <w:tc>
          <w:tcPr>
            <w:tcW w:w="2694" w:type="dxa"/>
            <w:shd w:val="clear" w:color="auto" w:fill="auto"/>
          </w:tcPr>
          <w:p w:rsidR="00307A56" w:rsidRPr="00310EFE" w:rsidRDefault="00307A56"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307A56" w:rsidRPr="00310EFE" w:rsidTr="00BF1D98">
        <w:trPr>
          <w:trHeight w:val="149"/>
        </w:trPr>
        <w:tc>
          <w:tcPr>
            <w:tcW w:w="675" w:type="dxa"/>
            <w:vMerge/>
            <w:shd w:val="clear" w:color="auto" w:fill="auto"/>
          </w:tcPr>
          <w:p w:rsidR="00307A56" w:rsidRPr="00310EFE" w:rsidRDefault="00307A56" w:rsidP="0078768A">
            <w:pPr>
              <w:spacing w:after="0" w:line="240" w:lineRule="auto"/>
              <w:jc w:val="center"/>
              <w:rPr>
                <w:rFonts w:ascii="Times New Roman" w:hAnsi="Times New Roman"/>
                <w:sz w:val="20"/>
                <w:szCs w:val="20"/>
              </w:rPr>
            </w:pPr>
          </w:p>
        </w:tc>
        <w:tc>
          <w:tcPr>
            <w:tcW w:w="4253" w:type="dxa"/>
            <w:vMerge/>
            <w:shd w:val="clear" w:color="auto" w:fill="auto"/>
          </w:tcPr>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07A56" w:rsidRPr="00310EFE" w:rsidRDefault="00307A56" w:rsidP="0078768A">
            <w:pPr>
              <w:jc w:val="center"/>
            </w:pPr>
            <w:r w:rsidRPr="00310EFE">
              <w:rPr>
                <w:rFonts w:ascii="Times New Roman" w:hAnsi="Times New Roman"/>
                <w:sz w:val="20"/>
                <w:szCs w:val="20"/>
              </w:rPr>
              <w:t>Х</w:t>
            </w:r>
          </w:p>
        </w:tc>
      </w:tr>
      <w:tr w:rsidR="00307A56" w:rsidRPr="00310EFE" w:rsidTr="00BF1D98">
        <w:trPr>
          <w:trHeight w:val="149"/>
        </w:trPr>
        <w:tc>
          <w:tcPr>
            <w:tcW w:w="675" w:type="dxa"/>
            <w:vMerge/>
            <w:shd w:val="clear" w:color="auto" w:fill="auto"/>
          </w:tcPr>
          <w:p w:rsidR="00307A56" w:rsidRPr="00310EFE" w:rsidRDefault="00307A56" w:rsidP="0078768A">
            <w:pPr>
              <w:spacing w:after="0" w:line="240" w:lineRule="auto"/>
              <w:jc w:val="center"/>
              <w:rPr>
                <w:rFonts w:ascii="Times New Roman" w:hAnsi="Times New Roman"/>
                <w:sz w:val="20"/>
                <w:szCs w:val="20"/>
              </w:rPr>
            </w:pPr>
          </w:p>
        </w:tc>
        <w:tc>
          <w:tcPr>
            <w:tcW w:w="4253" w:type="dxa"/>
            <w:vMerge/>
            <w:shd w:val="clear" w:color="auto" w:fill="auto"/>
          </w:tcPr>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07A56" w:rsidRPr="00310EFE" w:rsidRDefault="00307A56" w:rsidP="0078768A">
            <w:pPr>
              <w:jc w:val="center"/>
            </w:pPr>
            <w:r w:rsidRPr="00310EFE">
              <w:rPr>
                <w:rFonts w:ascii="Times New Roman" w:hAnsi="Times New Roman"/>
                <w:sz w:val="20"/>
                <w:szCs w:val="20"/>
              </w:rPr>
              <w:t>Х</w:t>
            </w:r>
          </w:p>
        </w:tc>
      </w:tr>
      <w:tr w:rsidR="00307A56" w:rsidRPr="00310EFE" w:rsidTr="00BF1D98">
        <w:trPr>
          <w:trHeight w:val="149"/>
        </w:trPr>
        <w:tc>
          <w:tcPr>
            <w:tcW w:w="675" w:type="dxa"/>
            <w:vMerge/>
            <w:shd w:val="clear" w:color="auto" w:fill="auto"/>
          </w:tcPr>
          <w:p w:rsidR="00307A56" w:rsidRPr="00310EFE" w:rsidRDefault="00307A56" w:rsidP="0078768A">
            <w:pPr>
              <w:spacing w:after="0" w:line="240" w:lineRule="auto"/>
              <w:jc w:val="center"/>
              <w:rPr>
                <w:rFonts w:ascii="Times New Roman" w:hAnsi="Times New Roman"/>
                <w:sz w:val="20"/>
                <w:szCs w:val="20"/>
              </w:rPr>
            </w:pPr>
          </w:p>
        </w:tc>
        <w:tc>
          <w:tcPr>
            <w:tcW w:w="4253" w:type="dxa"/>
            <w:vMerge/>
            <w:shd w:val="clear" w:color="auto" w:fill="auto"/>
          </w:tcPr>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07A56" w:rsidRPr="00BF1D98"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07A56" w:rsidRPr="00310EFE" w:rsidTr="00BF1D98">
        <w:trPr>
          <w:trHeight w:val="149"/>
        </w:trPr>
        <w:tc>
          <w:tcPr>
            <w:tcW w:w="675" w:type="dxa"/>
            <w:vMerge/>
            <w:shd w:val="clear" w:color="auto" w:fill="auto"/>
          </w:tcPr>
          <w:p w:rsidR="00307A56" w:rsidRPr="00310EFE" w:rsidRDefault="00307A56" w:rsidP="0078768A">
            <w:pPr>
              <w:spacing w:after="0" w:line="240" w:lineRule="auto"/>
              <w:jc w:val="center"/>
              <w:rPr>
                <w:rFonts w:ascii="Times New Roman" w:hAnsi="Times New Roman"/>
                <w:sz w:val="20"/>
                <w:szCs w:val="20"/>
              </w:rPr>
            </w:pPr>
          </w:p>
        </w:tc>
        <w:tc>
          <w:tcPr>
            <w:tcW w:w="4253" w:type="dxa"/>
            <w:vMerge/>
            <w:shd w:val="clear" w:color="auto" w:fill="auto"/>
          </w:tcPr>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Pr>
                <w:rFonts w:ascii="Times New Roman" w:hAnsi="Times New Roman"/>
                <w:sz w:val="20"/>
                <w:szCs w:val="20"/>
              </w:rPr>
              <w:t>300</w:t>
            </w:r>
            <w:r w:rsidRPr="00310EFE">
              <w:rPr>
                <w:rFonts w:ascii="Times New Roman" w:hAnsi="Times New Roman"/>
                <w:sz w:val="20"/>
                <w:szCs w:val="20"/>
              </w:rPr>
              <w:t>,00</w:t>
            </w:r>
          </w:p>
        </w:tc>
        <w:tc>
          <w:tcPr>
            <w:tcW w:w="1100"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Pr>
                <w:rFonts w:ascii="Times New Roman" w:hAnsi="Times New Roman"/>
                <w:sz w:val="20"/>
                <w:szCs w:val="20"/>
              </w:rPr>
              <w:t>30</w:t>
            </w:r>
            <w:r w:rsidRPr="00310EFE">
              <w:rPr>
                <w:rFonts w:ascii="Times New Roman" w:hAnsi="Times New Roman"/>
                <w:sz w:val="20"/>
                <w:szCs w:val="20"/>
              </w:rPr>
              <w:t>0,00</w:t>
            </w:r>
          </w:p>
        </w:tc>
        <w:tc>
          <w:tcPr>
            <w:tcW w:w="2694" w:type="dxa"/>
            <w:shd w:val="clear" w:color="auto" w:fill="auto"/>
          </w:tcPr>
          <w:p w:rsidR="00307A56" w:rsidRPr="00310EFE" w:rsidRDefault="00307A56"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78768A" w:rsidRPr="00310EFE" w:rsidTr="0078768A">
        <w:trPr>
          <w:trHeight w:val="149"/>
        </w:trPr>
        <w:tc>
          <w:tcPr>
            <w:tcW w:w="675" w:type="dxa"/>
            <w:vMerge w:val="restart"/>
            <w:shd w:val="clear" w:color="auto" w:fill="auto"/>
          </w:tcPr>
          <w:p w:rsidR="0078768A" w:rsidRPr="00310EFE" w:rsidRDefault="0078768A"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7</w:t>
            </w:r>
            <w:r w:rsidRPr="00310EFE">
              <w:rPr>
                <w:rFonts w:ascii="Times New Roman" w:hAnsi="Times New Roman"/>
                <w:sz w:val="20"/>
                <w:szCs w:val="20"/>
              </w:rPr>
              <w:t>.</w:t>
            </w:r>
          </w:p>
          <w:p w:rsidR="0078768A" w:rsidRPr="00310EFE" w:rsidRDefault="0078768A" w:rsidP="0078768A">
            <w:pPr>
              <w:spacing w:after="0" w:line="240" w:lineRule="auto"/>
              <w:jc w:val="center"/>
              <w:rPr>
                <w:rFonts w:ascii="Times New Roman" w:hAnsi="Times New Roman"/>
                <w:sz w:val="20"/>
                <w:szCs w:val="20"/>
              </w:rPr>
            </w:pPr>
          </w:p>
          <w:p w:rsidR="0078768A" w:rsidRPr="00310EFE" w:rsidRDefault="0078768A" w:rsidP="0078768A">
            <w:pPr>
              <w:spacing w:after="0" w:line="240" w:lineRule="auto"/>
              <w:jc w:val="center"/>
              <w:rPr>
                <w:rFonts w:ascii="Times New Roman" w:hAnsi="Times New Roman"/>
                <w:sz w:val="20"/>
                <w:szCs w:val="20"/>
              </w:rPr>
            </w:pPr>
          </w:p>
          <w:p w:rsidR="0078768A" w:rsidRPr="00310EFE" w:rsidRDefault="0078768A" w:rsidP="0078768A">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78768A" w:rsidRPr="00BD3D93" w:rsidRDefault="0078768A" w:rsidP="0078768A">
            <w:pPr>
              <w:spacing w:after="0" w:line="240" w:lineRule="auto"/>
              <w:jc w:val="center"/>
              <w:rPr>
                <w:rFonts w:ascii="Times New Roman" w:hAnsi="Times New Roman"/>
                <w:sz w:val="20"/>
                <w:szCs w:val="20"/>
              </w:rPr>
            </w:pPr>
            <w:r>
              <w:rPr>
                <w:rFonts w:ascii="Times New Roman" w:hAnsi="Times New Roman"/>
                <w:sz w:val="20"/>
                <w:szCs w:val="20"/>
              </w:rPr>
              <w:t>Обустройство пешеходных дорожек в</w:t>
            </w:r>
            <w:r w:rsidRPr="00310EFE">
              <w:rPr>
                <w:rFonts w:ascii="Times New Roman" w:hAnsi="Times New Roman"/>
                <w:sz w:val="20"/>
                <w:szCs w:val="20"/>
              </w:rPr>
              <w:t xml:space="preserve"> </w:t>
            </w:r>
            <w:r>
              <w:rPr>
                <w:rFonts w:ascii="Times New Roman" w:hAnsi="Times New Roman"/>
                <w:sz w:val="20"/>
                <w:szCs w:val="20"/>
              </w:rPr>
              <w:t>пос</w:t>
            </w:r>
            <w:r w:rsidRPr="00310EFE">
              <w:rPr>
                <w:rFonts w:ascii="Times New Roman" w:hAnsi="Times New Roman"/>
                <w:sz w:val="20"/>
                <w:szCs w:val="20"/>
              </w:rPr>
              <w:t xml:space="preserve">. </w:t>
            </w:r>
            <w:r>
              <w:rPr>
                <w:rFonts w:ascii="Times New Roman" w:hAnsi="Times New Roman"/>
                <w:sz w:val="20"/>
                <w:szCs w:val="20"/>
              </w:rPr>
              <w:t>Новый Свет и Торфяное</w:t>
            </w: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Pr>
                <w:rFonts w:ascii="Times New Roman" w:hAnsi="Times New Roman"/>
                <w:sz w:val="20"/>
                <w:szCs w:val="20"/>
              </w:rPr>
              <w:t>1500</w:t>
            </w:r>
            <w:r w:rsidRPr="00310EFE">
              <w:rPr>
                <w:rFonts w:ascii="Times New Roman" w:hAnsi="Times New Roman"/>
                <w:sz w:val="20"/>
                <w:szCs w:val="20"/>
              </w:rPr>
              <w:t>,00</w:t>
            </w:r>
          </w:p>
        </w:tc>
        <w:tc>
          <w:tcPr>
            <w:tcW w:w="1100"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0,00</w:t>
            </w:r>
          </w:p>
        </w:tc>
        <w:tc>
          <w:tcPr>
            <w:tcW w:w="2694" w:type="dxa"/>
            <w:shd w:val="clear" w:color="auto" w:fill="auto"/>
          </w:tcPr>
          <w:p w:rsidR="0078768A" w:rsidRPr="00310EFE" w:rsidRDefault="0078768A"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78768A" w:rsidRPr="00310EFE" w:rsidTr="00BF1D98">
        <w:trPr>
          <w:trHeight w:val="149"/>
        </w:trPr>
        <w:tc>
          <w:tcPr>
            <w:tcW w:w="675" w:type="dxa"/>
            <w:vMerge/>
            <w:shd w:val="clear" w:color="auto" w:fill="auto"/>
          </w:tcPr>
          <w:p w:rsidR="0078768A" w:rsidRPr="00310EFE" w:rsidRDefault="0078768A" w:rsidP="0078768A">
            <w:pPr>
              <w:spacing w:after="0" w:line="240" w:lineRule="auto"/>
              <w:jc w:val="center"/>
              <w:rPr>
                <w:rFonts w:ascii="Times New Roman" w:hAnsi="Times New Roman"/>
                <w:sz w:val="20"/>
                <w:szCs w:val="20"/>
              </w:rPr>
            </w:pPr>
          </w:p>
        </w:tc>
        <w:tc>
          <w:tcPr>
            <w:tcW w:w="4253" w:type="dxa"/>
            <w:vMerge/>
            <w:shd w:val="clear" w:color="auto" w:fill="auto"/>
          </w:tcPr>
          <w:p w:rsidR="0078768A" w:rsidRPr="00BD3D93" w:rsidRDefault="0078768A" w:rsidP="0078768A">
            <w:pPr>
              <w:spacing w:after="0" w:line="240" w:lineRule="auto"/>
              <w:jc w:val="center"/>
              <w:rPr>
                <w:rFonts w:ascii="Times New Roman" w:hAnsi="Times New Roman"/>
                <w:sz w:val="20"/>
                <w:szCs w:val="20"/>
              </w:rPr>
            </w:pP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78768A" w:rsidRPr="00310EFE" w:rsidRDefault="0078768A" w:rsidP="0078768A">
            <w:pPr>
              <w:jc w:val="center"/>
            </w:pPr>
            <w:r w:rsidRPr="00310EFE">
              <w:rPr>
                <w:rFonts w:ascii="Times New Roman" w:hAnsi="Times New Roman"/>
                <w:sz w:val="20"/>
                <w:szCs w:val="20"/>
              </w:rPr>
              <w:t>Х</w:t>
            </w:r>
          </w:p>
        </w:tc>
      </w:tr>
      <w:tr w:rsidR="0078768A" w:rsidRPr="00310EFE" w:rsidTr="00BF1D98">
        <w:trPr>
          <w:trHeight w:val="149"/>
        </w:trPr>
        <w:tc>
          <w:tcPr>
            <w:tcW w:w="675" w:type="dxa"/>
            <w:vMerge/>
            <w:shd w:val="clear" w:color="auto" w:fill="auto"/>
          </w:tcPr>
          <w:p w:rsidR="0078768A" w:rsidRPr="00310EFE" w:rsidRDefault="0078768A" w:rsidP="0078768A">
            <w:pPr>
              <w:spacing w:after="0" w:line="240" w:lineRule="auto"/>
              <w:jc w:val="center"/>
              <w:rPr>
                <w:rFonts w:ascii="Times New Roman" w:hAnsi="Times New Roman"/>
                <w:sz w:val="20"/>
                <w:szCs w:val="20"/>
              </w:rPr>
            </w:pPr>
          </w:p>
        </w:tc>
        <w:tc>
          <w:tcPr>
            <w:tcW w:w="4253" w:type="dxa"/>
            <w:vMerge/>
            <w:shd w:val="clear" w:color="auto" w:fill="auto"/>
          </w:tcPr>
          <w:p w:rsidR="0078768A" w:rsidRPr="00BD3D93" w:rsidRDefault="0078768A" w:rsidP="0078768A">
            <w:pPr>
              <w:spacing w:after="0" w:line="240" w:lineRule="auto"/>
              <w:jc w:val="center"/>
              <w:rPr>
                <w:rFonts w:ascii="Times New Roman" w:hAnsi="Times New Roman"/>
                <w:sz w:val="20"/>
                <w:szCs w:val="20"/>
              </w:rPr>
            </w:pP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78768A" w:rsidRPr="00310EFE" w:rsidRDefault="0078768A" w:rsidP="0078768A">
            <w:pPr>
              <w:jc w:val="center"/>
            </w:pPr>
            <w:r w:rsidRPr="00310EFE">
              <w:rPr>
                <w:rFonts w:ascii="Times New Roman" w:hAnsi="Times New Roman"/>
                <w:sz w:val="20"/>
                <w:szCs w:val="20"/>
              </w:rPr>
              <w:t>Х</w:t>
            </w:r>
          </w:p>
        </w:tc>
      </w:tr>
      <w:tr w:rsidR="0078768A" w:rsidRPr="00310EFE" w:rsidTr="00BF1D98">
        <w:trPr>
          <w:trHeight w:val="149"/>
        </w:trPr>
        <w:tc>
          <w:tcPr>
            <w:tcW w:w="675" w:type="dxa"/>
            <w:vMerge/>
            <w:shd w:val="clear" w:color="auto" w:fill="auto"/>
          </w:tcPr>
          <w:p w:rsidR="0078768A" w:rsidRPr="00310EFE" w:rsidRDefault="0078768A" w:rsidP="0078768A">
            <w:pPr>
              <w:spacing w:after="0" w:line="240" w:lineRule="auto"/>
              <w:jc w:val="center"/>
              <w:rPr>
                <w:rFonts w:ascii="Times New Roman" w:hAnsi="Times New Roman"/>
                <w:sz w:val="20"/>
                <w:szCs w:val="20"/>
              </w:rPr>
            </w:pPr>
          </w:p>
        </w:tc>
        <w:tc>
          <w:tcPr>
            <w:tcW w:w="4253" w:type="dxa"/>
            <w:vMerge/>
            <w:shd w:val="clear" w:color="auto" w:fill="auto"/>
          </w:tcPr>
          <w:p w:rsidR="0078768A" w:rsidRPr="00BD3D93" w:rsidRDefault="0078768A" w:rsidP="0078768A">
            <w:pPr>
              <w:spacing w:after="0" w:line="240" w:lineRule="auto"/>
              <w:jc w:val="center"/>
              <w:rPr>
                <w:rFonts w:ascii="Times New Roman" w:hAnsi="Times New Roman"/>
                <w:sz w:val="20"/>
                <w:szCs w:val="20"/>
              </w:rPr>
            </w:pP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78768A" w:rsidRPr="00BF1D98"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8768A" w:rsidRPr="00310EFE" w:rsidTr="00BF1D98">
        <w:trPr>
          <w:trHeight w:val="149"/>
        </w:trPr>
        <w:tc>
          <w:tcPr>
            <w:tcW w:w="675" w:type="dxa"/>
            <w:vMerge/>
            <w:shd w:val="clear" w:color="auto" w:fill="auto"/>
          </w:tcPr>
          <w:p w:rsidR="0078768A" w:rsidRPr="00310EFE" w:rsidRDefault="0078768A" w:rsidP="0078768A">
            <w:pPr>
              <w:spacing w:after="0" w:line="240" w:lineRule="auto"/>
              <w:jc w:val="center"/>
              <w:rPr>
                <w:rFonts w:ascii="Times New Roman" w:hAnsi="Times New Roman"/>
                <w:sz w:val="20"/>
                <w:szCs w:val="20"/>
              </w:rPr>
            </w:pPr>
          </w:p>
        </w:tc>
        <w:tc>
          <w:tcPr>
            <w:tcW w:w="4253" w:type="dxa"/>
            <w:vMerge/>
            <w:shd w:val="clear" w:color="auto" w:fill="auto"/>
          </w:tcPr>
          <w:p w:rsidR="0078768A" w:rsidRPr="00BD3D93" w:rsidRDefault="0078768A" w:rsidP="0078768A">
            <w:pPr>
              <w:spacing w:after="0" w:line="240" w:lineRule="auto"/>
              <w:jc w:val="center"/>
              <w:rPr>
                <w:rFonts w:ascii="Times New Roman" w:hAnsi="Times New Roman"/>
                <w:sz w:val="20"/>
                <w:szCs w:val="20"/>
              </w:rPr>
            </w:pP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Pr>
                <w:rFonts w:ascii="Times New Roman" w:hAnsi="Times New Roman"/>
                <w:sz w:val="20"/>
                <w:szCs w:val="20"/>
              </w:rPr>
              <w:t>1500</w:t>
            </w:r>
            <w:r w:rsidRPr="00310EFE">
              <w:rPr>
                <w:rFonts w:ascii="Times New Roman" w:hAnsi="Times New Roman"/>
                <w:sz w:val="20"/>
                <w:szCs w:val="20"/>
              </w:rPr>
              <w:t>,00</w:t>
            </w:r>
          </w:p>
        </w:tc>
        <w:tc>
          <w:tcPr>
            <w:tcW w:w="1100"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0,00</w:t>
            </w:r>
          </w:p>
        </w:tc>
        <w:tc>
          <w:tcPr>
            <w:tcW w:w="2694" w:type="dxa"/>
            <w:shd w:val="clear" w:color="auto" w:fill="auto"/>
          </w:tcPr>
          <w:p w:rsidR="0078768A" w:rsidRPr="00310EFE" w:rsidRDefault="0078768A"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8C4856">
        <w:trPr>
          <w:trHeight w:val="149"/>
        </w:trPr>
        <w:tc>
          <w:tcPr>
            <w:tcW w:w="675" w:type="dxa"/>
            <w:vMerge w:val="restart"/>
            <w:shd w:val="clear" w:color="auto" w:fill="auto"/>
          </w:tcPr>
          <w:p w:rsidR="000760D9" w:rsidRPr="00310EFE" w:rsidRDefault="000760D9" w:rsidP="008C4856">
            <w:pPr>
              <w:spacing w:after="0" w:line="240" w:lineRule="auto"/>
              <w:jc w:val="center"/>
              <w:rPr>
                <w:rFonts w:ascii="Times New Roman" w:hAnsi="Times New Roman"/>
                <w:sz w:val="20"/>
                <w:szCs w:val="20"/>
              </w:rPr>
            </w:pPr>
            <w:r w:rsidRPr="00310EFE">
              <w:rPr>
                <w:rFonts w:ascii="Times New Roman" w:hAnsi="Times New Roman"/>
                <w:sz w:val="20"/>
                <w:szCs w:val="20"/>
              </w:rPr>
              <w:t>1.</w:t>
            </w:r>
            <w:r w:rsidR="00C86EBC">
              <w:rPr>
                <w:rFonts w:ascii="Times New Roman" w:hAnsi="Times New Roman"/>
                <w:sz w:val="20"/>
                <w:szCs w:val="20"/>
              </w:rPr>
              <w:t>8</w:t>
            </w:r>
            <w:r w:rsidRPr="00310EFE">
              <w:rPr>
                <w:rFonts w:ascii="Times New Roman" w:hAnsi="Times New Roman"/>
                <w:sz w:val="20"/>
                <w:szCs w:val="20"/>
              </w:rPr>
              <w:t>.</w:t>
            </w:r>
          </w:p>
          <w:p w:rsidR="000760D9" w:rsidRPr="00310EFE" w:rsidRDefault="000760D9" w:rsidP="008C4856">
            <w:pPr>
              <w:spacing w:after="0" w:line="240" w:lineRule="auto"/>
              <w:jc w:val="center"/>
              <w:rPr>
                <w:rFonts w:ascii="Times New Roman" w:hAnsi="Times New Roman"/>
                <w:sz w:val="20"/>
                <w:szCs w:val="20"/>
              </w:rPr>
            </w:pPr>
          </w:p>
          <w:p w:rsidR="000760D9" w:rsidRPr="00310EFE" w:rsidRDefault="000760D9" w:rsidP="008C4856">
            <w:pPr>
              <w:spacing w:after="0" w:line="240" w:lineRule="auto"/>
              <w:jc w:val="center"/>
              <w:rPr>
                <w:rFonts w:ascii="Times New Roman" w:hAnsi="Times New Roman"/>
                <w:sz w:val="20"/>
                <w:szCs w:val="20"/>
              </w:rPr>
            </w:pPr>
          </w:p>
          <w:p w:rsidR="000760D9" w:rsidRPr="00310EFE" w:rsidRDefault="000760D9" w:rsidP="008C4856">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0760D9" w:rsidRPr="00BD3D93" w:rsidRDefault="000760D9" w:rsidP="008C4856">
            <w:pPr>
              <w:spacing w:after="0" w:line="240" w:lineRule="auto"/>
              <w:jc w:val="center"/>
              <w:rPr>
                <w:rFonts w:ascii="Times New Roman" w:hAnsi="Times New Roman"/>
                <w:sz w:val="20"/>
                <w:szCs w:val="20"/>
              </w:rPr>
            </w:pPr>
            <w:r w:rsidRPr="00310EFE">
              <w:rPr>
                <w:rFonts w:ascii="Times New Roman" w:hAnsi="Times New Roman"/>
                <w:sz w:val="20"/>
                <w:szCs w:val="20"/>
              </w:rPr>
              <w:t>Услуги автогрейдера и катка для ремонта дорог</w:t>
            </w: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760D9" w:rsidRPr="00310EFE" w:rsidRDefault="000760D9" w:rsidP="000760D9">
            <w:pPr>
              <w:spacing w:after="0" w:line="240" w:lineRule="auto"/>
              <w:ind w:right="-108"/>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100" w:type="dxa"/>
            <w:shd w:val="clear" w:color="auto" w:fill="auto"/>
          </w:tcPr>
          <w:p w:rsidR="000760D9" w:rsidRPr="00310EFE" w:rsidRDefault="000760D9" w:rsidP="000760D9">
            <w:pPr>
              <w:spacing w:after="0" w:line="240" w:lineRule="auto"/>
              <w:ind w:right="-108"/>
              <w:jc w:val="center"/>
              <w:rPr>
                <w:rFonts w:ascii="Times New Roman" w:hAnsi="Times New Roman"/>
                <w:sz w:val="20"/>
                <w:szCs w:val="20"/>
              </w:rPr>
            </w:pPr>
            <w:r>
              <w:rPr>
                <w:rFonts w:ascii="Times New Roman" w:hAnsi="Times New Roman"/>
                <w:sz w:val="20"/>
                <w:szCs w:val="20"/>
              </w:rPr>
              <w:t>10</w:t>
            </w:r>
            <w:r w:rsidRPr="00310EFE">
              <w:rPr>
                <w:rFonts w:ascii="Times New Roman" w:hAnsi="Times New Roman"/>
                <w:sz w:val="20"/>
                <w:szCs w:val="20"/>
              </w:rPr>
              <w:t>0,00</w:t>
            </w:r>
          </w:p>
        </w:tc>
        <w:tc>
          <w:tcPr>
            <w:tcW w:w="2694" w:type="dxa"/>
            <w:shd w:val="clear" w:color="auto" w:fill="auto"/>
          </w:tcPr>
          <w:p w:rsidR="000760D9" w:rsidRPr="00310EFE" w:rsidRDefault="000760D9"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8C4856">
            <w:pPr>
              <w:jc w:val="cente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8C4856">
            <w:pPr>
              <w:jc w:val="cente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BF1D98"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Pr>
                <w:rFonts w:ascii="Times New Roman" w:hAnsi="Times New Roman"/>
                <w:sz w:val="20"/>
                <w:szCs w:val="20"/>
              </w:rPr>
              <w:t>10</w:t>
            </w:r>
            <w:r w:rsidRPr="00310EFE">
              <w:rPr>
                <w:rFonts w:ascii="Times New Roman" w:hAnsi="Times New Roman"/>
                <w:sz w:val="20"/>
                <w:szCs w:val="20"/>
              </w:rPr>
              <w:t>0,00</w:t>
            </w:r>
          </w:p>
        </w:tc>
        <w:tc>
          <w:tcPr>
            <w:tcW w:w="2694" w:type="dxa"/>
            <w:shd w:val="clear" w:color="auto" w:fill="auto"/>
          </w:tcPr>
          <w:p w:rsidR="000760D9" w:rsidRPr="00310EFE" w:rsidRDefault="000760D9"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8C4856">
        <w:trPr>
          <w:trHeight w:val="149"/>
        </w:trPr>
        <w:tc>
          <w:tcPr>
            <w:tcW w:w="675" w:type="dxa"/>
            <w:vMerge w:val="restart"/>
            <w:shd w:val="clear" w:color="auto" w:fill="auto"/>
          </w:tcPr>
          <w:p w:rsidR="000760D9" w:rsidRPr="00310EFE" w:rsidRDefault="000760D9" w:rsidP="008C4856">
            <w:pPr>
              <w:spacing w:after="0" w:line="240" w:lineRule="auto"/>
              <w:jc w:val="center"/>
              <w:rPr>
                <w:rFonts w:ascii="Times New Roman" w:hAnsi="Times New Roman"/>
                <w:sz w:val="20"/>
                <w:szCs w:val="20"/>
              </w:rPr>
            </w:pPr>
            <w:r w:rsidRPr="00310EFE">
              <w:rPr>
                <w:rFonts w:ascii="Times New Roman" w:hAnsi="Times New Roman"/>
                <w:sz w:val="20"/>
                <w:szCs w:val="20"/>
              </w:rPr>
              <w:t>1.</w:t>
            </w:r>
            <w:r w:rsidR="00C86EBC">
              <w:rPr>
                <w:rFonts w:ascii="Times New Roman" w:hAnsi="Times New Roman"/>
                <w:sz w:val="20"/>
                <w:szCs w:val="20"/>
              </w:rPr>
              <w:t>9</w:t>
            </w:r>
            <w:r w:rsidRPr="00310EFE">
              <w:rPr>
                <w:rFonts w:ascii="Times New Roman" w:hAnsi="Times New Roman"/>
                <w:sz w:val="20"/>
                <w:szCs w:val="20"/>
              </w:rPr>
              <w:t>.</w:t>
            </w:r>
          </w:p>
          <w:p w:rsidR="000760D9" w:rsidRPr="00310EFE" w:rsidRDefault="000760D9" w:rsidP="008C4856">
            <w:pPr>
              <w:spacing w:after="0" w:line="240" w:lineRule="auto"/>
              <w:jc w:val="center"/>
              <w:rPr>
                <w:rFonts w:ascii="Times New Roman" w:hAnsi="Times New Roman"/>
                <w:sz w:val="20"/>
                <w:szCs w:val="20"/>
              </w:rPr>
            </w:pPr>
          </w:p>
          <w:p w:rsidR="000760D9" w:rsidRPr="00310EFE" w:rsidRDefault="000760D9" w:rsidP="008C4856">
            <w:pPr>
              <w:spacing w:after="0" w:line="240" w:lineRule="auto"/>
              <w:jc w:val="center"/>
              <w:rPr>
                <w:rFonts w:ascii="Times New Roman" w:hAnsi="Times New Roman"/>
                <w:sz w:val="20"/>
                <w:szCs w:val="20"/>
              </w:rPr>
            </w:pPr>
          </w:p>
          <w:p w:rsidR="000760D9" w:rsidRPr="00310EFE" w:rsidRDefault="000760D9" w:rsidP="008C4856">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0760D9" w:rsidRPr="00BD3D93" w:rsidRDefault="00AA206F" w:rsidP="008C4856">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безопасности дорожного движения (установка знаков искусственных неровностей, монтаж лежачих полицейских</w:t>
            </w:r>
            <w:r>
              <w:rPr>
                <w:rFonts w:ascii="Times New Roman" w:hAnsi="Times New Roman"/>
                <w:sz w:val="20"/>
                <w:szCs w:val="20"/>
              </w:rPr>
              <w:t>, нанесение дорожной разметки</w:t>
            </w:r>
            <w:r w:rsidRPr="00310EFE">
              <w:rPr>
                <w:rFonts w:ascii="Times New Roman" w:hAnsi="Times New Roman"/>
                <w:sz w:val="20"/>
                <w:szCs w:val="20"/>
              </w:rPr>
              <w:t>)</w:t>
            </w: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760D9" w:rsidRPr="00310EFE" w:rsidRDefault="000760D9" w:rsidP="00AA206F">
            <w:pPr>
              <w:spacing w:after="0" w:line="240" w:lineRule="auto"/>
              <w:ind w:right="-108"/>
              <w:jc w:val="center"/>
              <w:rPr>
                <w:rFonts w:ascii="Times New Roman" w:hAnsi="Times New Roman"/>
                <w:sz w:val="20"/>
                <w:szCs w:val="20"/>
              </w:rPr>
            </w:pPr>
            <w:r>
              <w:rPr>
                <w:rFonts w:ascii="Times New Roman" w:hAnsi="Times New Roman"/>
                <w:sz w:val="20"/>
                <w:szCs w:val="20"/>
              </w:rPr>
              <w:t>1</w:t>
            </w:r>
            <w:r w:rsidR="00AA206F">
              <w:rPr>
                <w:rFonts w:ascii="Times New Roman" w:hAnsi="Times New Roman"/>
                <w:sz w:val="20"/>
                <w:szCs w:val="20"/>
              </w:rPr>
              <w:t>5</w:t>
            </w:r>
            <w:r>
              <w:rPr>
                <w:rFonts w:ascii="Times New Roman" w:hAnsi="Times New Roman"/>
                <w:sz w:val="20"/>
                <w:szCs w:val="20"/>
              </w:rPr>
              <w:t>0</w:t>
            </w:r>
            <w:r w:rsidRPr="00310EFE">
              <w:rPr>
                <w:rFonts w:ascii="Times New Roman" w:hAnsi="Times New Roman"/>
                <w:sz w:val="20"/>
                <w:szCs w:val="20"/>
              </w:rPr>
              <w:t>,00</w:t>
            </w:r>
          </w:p>
        </w:tc>
        <w:tc>
          <w:tcPr>
            <w:tcW w:w="1100" w:type="dxa"/>
            <w:shd w:val="clear" w:color="auto" w:fill="auto"/>
          </w:tcPr>
          <w:p w:rsidR="000760D9" w:rsidRPr="00310EFE" w:rsidRDefault="000760D9" w:rsidP="00AA206F">
            <w:pPr>
              <w:spacing w:after="0" w:line="240" w:lineRule="auto"/>
              <w:ind w:right="-108"/>
              <w:jc w:val="center"/>
              <w:rPr>
                <w:rFonts w:ascii="Times New Roman" w:hAnsi="Times New Roman"/>
                <w:sz w:val="20"/>
                <w:szCs w:val="20"/>
              </w:rPr>
            </w:pPr>
            <w:r>
              <w:rPr>
                <w:rFonts w:ascii="Times New Roman" w:hAnsi="Times New Roman"/>
                <w:sz w:val="20"/>
                <w:szCs w:val="20"/>
              </w:rPr>
              <w:t>1</w:t>
            </w:r>
            <w:r w:rsidR="00AA206F">
              <w:rPr>
                <w:rFonts w:ascii="Times New Roman" w:hAnsi="Times New Roman"/>
                <w:sz w:val="20"/>
                <w:szCs w:val="20"/>
              </w:rPr>
              <w:t>5</w:t>
            </w:r>
            <w:r w:rsidRPr="00310EFE">
              <w:rPr>
                <w:rFonts w:ascii="Times New Roman" w:hAnsi="Times New Roman"/>
                <w:sz w:val="20"/>
                <w:szCs w:val="20"/>
              </w:rPr>
              <w:t>0,00</w:t>
            </w:r>
          </w:p>
        </w:tc>
        <w:tc>
          <w:tcPr>
            <w:tcW w:w="2694" w:type="dxa"/>
            <w:shd w:val="clear" w:color="auto" w:fill="auto"/>
          </w:tcPr>
          <w:p w:rsidR="000760D9" w:rsidRPr="00310EFE" w:rsidRDefault="000760D9"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8C4856">
            <w:pPr>
              <w:jc w:val="cente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8C4856">
            <w:pPr>
              <w:jc w:val="cente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BF1D98"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AA206F" w:rsidRPr="00310EFE" w:rsidTr="00BF1D98">
        <w:trPr>
          <w:trHeight w:val="149"/>
        </w:trPr>
        <w:tc>
          <w:tcPr>
            <w:tcW w:w="675" w:type="dxa"/>
            <w:vMerge/>
            <w:shd w:val="clear" w:color="auto" w:fill="auto"/>
          </w:tcPr>
          <w:p w:rsidR="00AA206F" w:rsidRPr="00310EFE" w:rsidRDefault="00AA206F" w:rsidP="008C4856">
            <w:pPr>
              <w:spacing w:after="0" w:line="240" w:lineRule="auto"/>
              <w:jc w:val="center"/>
              <w:rPr>
                <w:rFonts w:ascii="Times New Roman" w:hAnsi="Times New Roman"/>
                <w:sz w:val="20"/>
                <w:szCs w:val="20"/>
              </w:rPr>
            </w:pPr>
          </w:p>
        </w:tc>
        <w:tc>
          <w:tcPr>
            <w:tcW w:w="4253" w:type="dxa"/>
            <w:vMerge/>
            <w:shd w:val="clear" w:color="auto" w:fill="auto"/>
          </w:tcPr>
          <w:p w:rsidR="00AA206F" w:rsidRPr="00BD3D93" w:rsidRDefault="00AA206F" w:rsidP="008C4856">
            <w:pPr>
              <w:spacing w:after="0" w:line="240" w:lineRule="auto"/>
              <w:jc w:val="center"/>
              <w:rPr>
                <w:rFonts w:ascii="Times New Roman" w:hAnsi="Times New Roman"/>
                <w:sz w:val="20"/>
                <w:szCs w:val="20"/>
              </w:rPr>
            </w:pPr>
          </w:p>
        </w:tc>
        <w:tc>
          <w:tcPr>
            <w:tcW w:w="2835" w:type="dxa"/>
            <w:shd w:val="clear" w:color="auto" w:fill="auto"/>
          </w:tcPr>
          <w:p w:rsidR="00AA206F" w:rsidRPr="00BD3D93" w:rsidRDefault="00AA206F"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AA206F" w:rsidRPr="00BD3D93" w:rsidRDefault="00AA206F"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AA206F" w:rsidRPr="00310EFE" w:rsidRDefault="00AA206F" w:rsidP="008C4856">
            <w:pPr>
              <w:spacing w:after="0" w:line="240" w:lineRule="auto"/>
              <w:ind w:right="-108"/>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,00</w:t>
            </w:r>
          </w:p>
        </w:tc>
        <w:tc>
          <w:tcPr>
            <w:tcW w:w="1100" w:type="dxa"/>
            <w:shd w:val="clear" w:color="auto" w:fill="auto"/>
          </w:tcPr>
          <w:p w:rsidR="00AA206F" w:rsidRPr="00310EFE" w:rsidRDefault="00AA206F" w:rsidP="008C4856">
            <w:pPr>
              <w:spacing w:after="0" w:line="240" w:lineRule="auto"/>
              <w:ind w:right="-108"/>
              <w:jc w:val="center"/>
              <w:rPr>
                <w:rFonts w:ascii="Times New Roman" w:hAnsi="Times New Roman"/>
                <w:sz w:val="20"/>
                <w:szCs w:val="20"/>
              </w:rPr>
            </w:pPr>
            <w:r>
              <w:rPr>
                <w:rFonts w:ascii="Times New Roman" w:hAnsi="Times New Roman"/>
                <w:sz w:val="20"/>
                <w:szCs w:val="20"/>
              </w:rPr>
              <w:t>15</w:t>
            </w:r>
            <w:r w:rsidRPr="00310EFE">
              <w:rPr>
                <w:rFonts w:ascii="Times New Roman" w:hAnsi="Times New Roman"/>
                <w:sz w:val="20"/>
                <w:szCs w:val="20"/>
              </w:rPr>
              <w:t>0,00</w:t>
            </w:r>
          </w:p>
        </w:tc>
        <w:tc>
          <w:tcPr>
            <w:tcW w:w="2694" w:type="dxa"/>
            <w:shd w:val="clear" w:color="auto" w:fill="auto"/>
          </w:tcPr>
          <w:p w:rsidR="00AA206F" w:rsidRPr="00310EFE" w:rsidRDefault="00AA206F"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3276DD">
        <w:trPr>
          <w:trHeight w:val="320"/>
        </w:trPr>
        <w:tc>
          <w:tcPr>
            <w:tcW w:w="675" w:type="dxa"/>
            <w:vMerge w:val="restart"/>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4253" w:type="dxa"/>
            <w:vMerge w:val="restart"/>
            <w:shd w:val="clear" w:color="auto" w:fill="auto"/>
            <w:vAlign w:val="center"/>
          </w:tcPr>
          <w:p w:rsidR="000760D9" w:rsidRDefault="000760D9"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Задача 2</w:t>
            </w:r>
          </w:p>
          <w:p w:rsidR="00833ED7" w:rsidRPr="00BD3D93" w:rsidRDefault="00833ED7" w:rsidP="003276DD">
            <w:pPr>
              <w:spacing w:after="0" w:line="240" w:lineRule="auto"/>
              <w:jc w:val="center"/>
              <w:rPr>
                <w:rFonts w:ascii="Times New Roman" w:hAnsi="Times New Roman"/>
                <w:b/>
                <w:sz w:val="20"/>
                <w:szCs w:val="20"/>
              </w:rPr>
            </w:pPr>
          </w:p>
          <w:p w:rsidR="000760D9" w:rsidRPr="00BD3D93" w:rsidRDefault="00833ED7" w:rsidP="00833ED7">
            <w:pPr>
              <w:spacing w:after="0" w:line="240" w:lineRule="auto"/>
              <w:jc w:val="center"/>
              <w:rPr>
                <w:rFonts w:ascii="Times New Roman" w:hAnsi="Times New Roman"/>
                <w:b/>
                <w:sz w:val="20"/>
                <w:szCs w:val="20"/>
              </w:rPr>
            </w:pPr>
            <w:r w:rsidRPr="00833ED7">
              <w:rPr>
                <w:rFonts w:ascii="Times New Roman" w:hAnsi="Times New Roman"/>
                <w:b/>
                <w:sz w:val="20"/>
                <w:szCs w:val="20"/>
              </w:rPr>
              <w:t>Мероприятия в области жилищного хозяйства</w:t>
            </w:r>
            <w:r w:rsidRPr="00BD3D93">
              <w:rPr>
                <w:rFonts w:ascii="Times New Roman" w:hAnsi="Times New Roman"/>
                <w:b/>
                <w:sz w:val="20"/>
                <w:szCs w:val="20"/>
              </w:rPr>
              <w:t xml:space="preserve"> </w:t>
            </w:r>
          </w:p>
        </w:tc>
        <w:tc>
          <w:tcPr>
            <w:tcW w:w="2835" w:type="dxa"/>
            <w:shd w:val="clear" w:color="auto" w:fill="auto"/>
          </w:tcPr>
          <w:p w:rsidR="000760D9" w:rsidRPr="00BD3D93" w:rsidRDefault="000760D9"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Итого</w:t>
            </w:r>
          </w:p>
        </w:tc>
        <w:tc>
          <w:tcPr>
            <w:tcW w:w="1417" w:type="dxa"/>
            <w:shd w:val="clear" w:color="auto" w:fill="auto"/>
          </w:tcPr>
          <w:p w:rsidR="000760D9" w:rsidRPr="00D95030" w:rsidRDefault="000760D9" w:rsidP="0078768A">
            <w:pPr>
              <w:spacing w:after="0" w:line="240" w:lineRule="auto"/>
              <w:jc w:val="center"/>
              <w:rPr>
                <w:rFonts w:ascii="Times New Roman" w:hAnsi="Times New Roman"/>
                <w:b/>
                <w:sz w:val="16"/>
                <w:szCs w:val="16"/>
              </w:rPr>
            </w:pPr>
            <w:r w:rsidRPr="00D95030">
              <w:rPr>
                <w:rFonts w:ascii="Times New Roman" w:hAnsi="Times New Roman"/>
                <w:b/>
                <w:sz w:val="20"/>
                <w:szCs w:val="20"/>
              </w:rPr>
              <w:t>2017 год</w:t>
            </w:r>
          </w:p>
        </w:tc>
        <w:tc>
          <w:tcPr>
            <w:tcW w:w="1735" w:type="dxa"/>
            <w:shd w:val="clear" w:color="auto" w:fill="auto"/>
          </w:tcPr>
          <w:p w:rsidR="000760D9" w:rsidRPr="00BD3D93" w:rsidRDefault="008E0DA5" w:rsidP="008E0DA5">
            <w:pPr>
              <w:spacing w:after="0" w:line="240" w:lineRule="auto"/>
              <w:ind w:right="-108"/>
              <w:jc w:val="center"/>
              <w:rPr>
                <w:rFonts w:ascii="Times New Roman" w:hAnsi="Times New Roman"/>
                <w:b/>
                <w:sz w:val="20"/>
                <w:szCs w:val="20"/>
              </w:rPr>
            </w:pPr>
            <w:r>
              <w:rPr>
                <w:rFonts w:ascii="Times New Roman" w:hAnsi="Times New Roman"/>
                <w:b/>
                <w:sz w:val="20"/>
                <w:szCs w:val="20"/>
              </w:rPr>
              <w:t>4</w:t>
            </w:r>
            <w:r w:rsidR="000760D9" w:rsidRPr="00BD3D93">
              <w:rPr>
                <w:rFonts w:ascii="Times New Roman" w:hAnsi="Times New Roman"/>
                <w:b/>
                <w:sz w:val="20"/>
                <w:szCs w:val="20"/>
              </w:rPr>
              <w:t> </w:t>
            </w:r>
            <w:r>
              <w:rPr>
                <w:rFonts w:ascii="Times New Roman" w:hAnsi="Times New Roman"/>
                <w:b/>
                <w:sz w:val="20"/>
                <w:szCs w:val="20"/>
              </w:rPr>
              <w:t>026</w:t>
            </w:r>
            <w:r w:rsidR="000760D9" w:rsidRPr="00BD3D93">
              <w:rPr>
                <w:rFonts w:ascii="Times New Roman" w:hAnsi="Times New Roman"/>
                <w:b/>
                <w:sz w:val="20"/>
                <w:szCs w:val="20"/>
              </w:rPr>
              <w:t>,</w:t>
            </w:r>
            <w:r>
              <w:rPr>
                <w:rFonts w:ascii="Times New Roman" w:hAnsi="Times New Roman"/>
                <w:b/>
                <w:sz w:val="20"/>
                <w:szCs w:val="20"/>
              </w:rPr>
              <w:t>78</w:t>
            </w:r>
          </w:p>
        </w:tc>
        <w:tc>
          <w:tcPr>
            <w:tcW w:w="1100" w:type="dxa"/>
            <w:shd w:val="clear" w:color="auto" w:fill="auto"/>
          </w:tcPr>
          <w:p w:rsidR="000760D9" w:rsidRPr="00BD3D93" w:rsidRDefault="008E0DA5" w:rsidP="003276DD">
            <w:pPr>
              <w:spacing w:after="0" w:line="240" w:lineRule="auto"/>
              <w:ind w:right="-108"/>
              <w:jc w:val="center"/>
              <w:rPr>
                <w:rFonts w:ascii="Times New Roman" w:hAnsi="Times New Roman"/>
                <w:b/>
                <w:sz w:val="20"/>
                <w:szCs w:val="20"/>
              </w:rPr>
            </w:pPr>
            <w:r>
              <w:rPr>
                <w:rFonts w:ascii="Times New Roman" w:hAnsi="Times New Roman"/>
                <w:b/>
                <w:sz w:val="20"/>
                <w:szCs w:val="20"/>
              </w:rPr>
              <w:t>4</w:t>
            </w:r>
            <w:r w:rsidRPr="00BD3D93">
              <w:rPr>
                <w:rFonts w:ascii="Times New Roman" w:hAnsi="Times New Roman"/>
                <w:b/>
                <w:sz w:val="20"/>
                <w:szCs w:val="20"/>
              </w:rPr>
              <w:t> </w:t>
            </w:r>
            <w:r>
              <w:rPr>
                <w:rFonts w:ascii="Times New Roman" w:hAnsi="Times New Roman"/>
                <w:b/>
                <w:sz w:val="20"/>
                <w:szCs w:val="20"/>
              </w:rPr>
              <w:t>026</w:t>
            </w:r>
            <w:r w:rsidRPr="00BD3D93">
              <w:rPr>
                <w:rFonts w:ascii="Times New Roman" w:hAnsi="Times New Roman"/>
                <w:b/>
                <w:sz w:val="20"/>
                <w:szCs w:val="20"/>
              </w:rPr>
              <w:t>,</w:t>
            </w:r>
            <w:r>
              <w:rPr>
                <w:rFonts w:ascii="Times New Roman" w:hAnsi="Times New Roman"/>
                <w:b/>
                <w:sz w:val="20"/>
                <w:szCs w:val="20"/>
              </w:rPr>
              <w:t>78</w:t>
            </w:r>
          </w:p>
        </w:tc>
        <w:tc>
          <w:tcPr>
            <w:tcW w:w="2694" w:type="dxa"/>
            <w:shd w:val="clear" w:color="auto" w:fill="auto"/>
          </w:tcPr>
          <w:p w:rsidR="000760D9" w:rsidRPr="00C90B48" w:rsidRDefault="000760D9" w:rsidP="003276DD">
            <w:pPr>
              <w:spacing w:after="0" w:line="240" w:lineRule="auto"/>
              <w:ind w:right="-108"/>
              <w:jc w:val="center"/>
              <w:rPr>
                <w:rFonts w:ascii="Times New Roman" w:hAnsi="Times New Roman"/>
                <w:b/>
                <w:sz w:val="20"/>
                <w:szCs w:val="20"/>
              </w:rPr>
            </w:pPr>
            <w:r w:rsidRPr="00C90B48">
              <w:rPr>
                <w:rFonts w:ascii="Times New Roman" w:hAnsi="Times New Roman"/>
                <w:b/>
                <w:sz w:val="20"/>
                <w:szCs w:val="20"/>
              </w:rPr>
              <w:t>Меркунов С.А.</w:t>
            </w:r>
          </w:p>
        </w:tc>
      </w:tr>
      <w:tr w:rsidR="000760D9" w:rsidRPr="00310EFE" w:rsidTr="003276DD">
        <w:trPr>
          <w:trHeight w:val="479"/>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jc w:val="center"/>
            </w:pPr>
            <w:r w:rsidRPr="00BD3D93">
              <w:rPr>
                <w:rFonts w:ascii="Times New Roman" w:hAnsi="Times New Roman"/>
                <w:sz w:val="20"/>
                <w:szCs w:val="20"/>
              </w:rPr>
              <w:t>Х</w:t>
            </w:r>
          </w:p>
        </w:tc>
      </w:tr>
      <w:tr w:rsidR="000760D9" w:rsidRPr="00310EFE" w:rsidTr="003276DD">
        <w:trPr>
          <w:trHeight w:val="408"/>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8E0DA5" w:rsidP="003276DD">
            <w:pPr>
              <w:spacing w:after="0" w:line="240" w:lineRule="auto"/>
              <w:ind w:right="-108"/>
              <w:jc w:val="center"/>
              <w:rPr>
                <w:rFonts w:ascii="Times New Roman" w:hAnsi="Times New Roman"/>
                <w:sz w:val="20"/>
                <w:szCs w:val="20"/>
              </w:rPr>
            </w:pPr>
            <w:r>
              <w:rPr>
                <w:rFonts w:ascii="Times New Roman" w:hAnsi="Times New Roman"/>
                <w:sz w:val="20"/>
                <w:szCs w:val="20"/>
              </w:rPr>
              <w:t>0,00</w:t>
            </w:r>
          </w:p>
        </w:tc>
        <w:tc>
          <w:tcPr>
            <w:tcW w:w="1100" w:type="dxa"/>
            <w:shd w:val="clear" w:color="auto" w:fill="auto"/>
          </w:tcPr>
          <w:p w:rsidR="000760D9" w:rsidRPr="00BD3D93" w:rsidRDefault="008E0DA5" w:rsidP="003276DD">
            <w:pPr>
              <w:spacing w:after="0" w:line="240" w:lineRule="auto"/>
              <w:ind w:right="-108"/>
              <w:jc w:val="center"/>
              <w:rPr>
                <w:rFonts w:ascii="Times New Roman" w:hAnsi="Times New Roman"/>
                <w:sz w:val="20"/>
                <w:szCs w:val="20"/>
              </w:rPr>
            </w:pPr>
            <w:r>
              <w:rPr>
                <w:rFonts w:ascii="Times New Roman" w:hAnsi="Times New Roman"/>
                <w:sz w:val="20"/>
                <w:szCs w:val="20"/>
              </w:rPr>
              <w:t>0,00</w:t>
            </w:r>
          </w:p>
        </w:tc>
        <w:tc>
          <w:tcPr>
            <w:tcW w:w="2694" w:type="dxa"/>
            <w:shd w:val="clear" w:color="auto" w:fill="auto"/>
          </w:tcPr>
          <w:p w:rsidR="000760D9" w:rsidRPr="00BD3D93" w:rsidRDefault="000760D9" w:rsidP="003276DD">
            <w:pPr>
              <w:jc w:val="center"/>
            </w:pPr>
            <w:r w:rsidRPr="00BD3D93">
              <w:rPr>
                <w:rFonts w:ascii="Times New Roman" w:hAnsi="Times New Roman"/>
                <w:sz w:val="20"/>
                <w:szCs w:val="20"/>
              </w:rPr>
              <w:t>Х</w:t>
            </w:r>
          </w:p>
        </w:tc>
      </w:tr>
      <w:tr w:rsidR="000760D9" w:rsidRPr="00310EFE" w:rsidTr="003276DD">
        <w:trPr>
          <w:trHeight w:val="225"/>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833ED7">
            <w:pPr>
              <w:spacing w:after="0" w:line="240" w:lineRule="auto"/>
              <w:ind w:left="-105" w:right="-108"/>
              <w:jc w:val="center"/>
            </w:pPr>
            <w:r w:rsidRPr="00BD3D93">
              <w:rPr>
                <w:rFonts w:ascii="Times New Roman" w:hAnsi="Times New Roman"/>
                <w:sz w:val="20"/>
                <w:szCs w:val="20"/>
              </w:rPr>
              <w:t>Х</w:t>
            </w:r>
          </w:p>
        </w:tc>
      </w:tr>
      <w:tr w:rsidR="008E0DA5" w:rsidRPr="00310EFE" w:rsidTr="00833ED7">
        <w:trPr>
          <w:trHeight w:val="224"/>
        </w:trPr>
        <w:tc>
          <w:tcPr>
            <w:tcW w:w="675" w:type="dxa"/>
            <w:vMerge/>
            <w:shd w:val="clear" w:color="auto" w:fill="auto"/>
          </w:tcPr>
          <w:p w:rsidR="008E0DA5" w:rsidRPr="00310EFE" w:rsidRDefault="008E0DA5"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8E0DA5" w:rsidRPr="00BD3D93" w:rsidRDefault="008E0DA5"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8E0DA5" w:rsidRDefault="008E0DA5" w:rsidP="008C4856">
            <w:pPr>
              <w:spacing w:after="0" w:line="240" w:lineRule="auto"/>
              <w:ind w:right="-108"/>
              <w:jc w:val="center"/>
              <w:rPr>
                <w:rFonts w:ascii="Times New Roman" w:hAnsi="Times New Roman"/>
                <w:sz w:val="20"/>
                <w:szCs w:val="20"/>
              </w:rPr>
            </w:pPr>
            <w:r w:rsidRPr="008E0DA5">
              <w:rPr>
                <w:rFonts w:ascii="Times New Roman" w:hAnsi="Times New Roman"/>
                <w:sz w:val="20"/>
                <w:szCs w:val="20"/>
              </w:rPr>
              <w:t>4 026,78</w:t>
            </w:r>
          </w:p>
        </w:tc>
        <w:tc>
          <w:tcPr>
            <w:tcW w:w="1100" w:type="dxa"/>
            <w:shd w:val="clear" w:color="auto" w:fill="auto"/>
          </w:tcPr>
          <w:p w:rsidR="008E0DA5" w:rsidRPr="008E0DA5" w:rsidRDefault="008E0DA5" w:rsidP="008C4856">
            <w:pPr>
              <w:spacing w:after="0" w:line="240" w:lineRule="auto"/>
              <w:ind w:right="-108"/>
              <w:jc w:val="center"/>
              <w:rPr>
                <w:rFonts w:ascii="Times New Roman" w:hAnsi="Times New Roman"/>
                <w:sz w:val="20"/>
                <w:szCs w:val="20"/>
              </w:rPr>
            </w:pPr>
            <w:r w:rsidRPr="008E0DA5">
              <w:rPr>
                <w:rFonts w:ascii="Times New Roman" w:hAnsi="Times New Roman"/>
                <w:sz w:val="20"/>
                <w:szCs w:val="20"/>
              </w:rPr>
              <w:t>4 026,78</w:t>
            </w:r>
          </w:p>
        </w:tc>
        <w:tc>
          <w:tcPr>
            <w:tcW w:w="2694"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val="restart"/>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2.1.</w:t>
            </w:r>
          </w:p>
        </w:tc>
        <w:tc>
          <w:tcPr>
            <w:tcW w:w="4253" w:type="dxa"/>
            <w:vMerge w:val="restart"/>
            <w:shd w:val="clear" w:color="auto" w:fill="auto"/>
            <w:vAlign w:val="center"/>
          </w:tcPr>
          <w:p w:rsidR="000760D9" w:rsidRPr="00BD3D93" w:rsidRDefault="008E0DA5" w:rsidP="00000458">
            <w:pPr>
              <w:spacing w:after="0" w:line="240" w:lineRule="auto"/>
              <w:jc w:val="center"/>
              <w:rPr>
                <w:rFonts w:ascii="Times New Roman" w:hAnsi="Times New Roman"/>
                <w:sz w:val="20"/>
                <w:szCs w:val="20"/>
              </w:rPr>
            </w:pPr>
            <w:r w:rsidRPr="008E0DA5">
              <w:rPr>
                <w:rFonts w:ascii="Times New Roman" w:hAnsi="Times New Roman"/>
                <w:sz w:val="20"/>
                <w:szCs w:val="20"/>
              </w:rPr>
              <w:t xml:space="preserve">Обеспечение мероприятий по переселению граждан из аварийного жилищного фонда </w:t>
            </w: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0760D9" w:rsidRPr="00BD3D93" w:rsidRDefault="000760D9"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760D9" w:rsidRPr="00BD3D93" w:rsidRDefault="008E0DA5" w:rsidP="008E0DA5">
            <w:pPr>
              <w:spacing w:after="0" w:line="240" w:lineRule="auto"/>
              <w:ind w:right="-108"/>
              <w:jc w:val="center"/>
              <w:rPr>
                <w:rFonts w:ascii="Times New Roman" w:hAnsi="Times New Roman"/>
                <w:sz w:val="20"/>
                <w:szCs w:val="20"/>
              </w:rPr>
            </w:pPr>
            <w:r>
              <w:rPr>
                <w:rFonts w:ascii="Times New Roman" w:hAnsi="Times New Roman"/>
                <w:sz w:val="20"/>
                <w:szCs w:val="20"/>
              </w:rPr>
              <w:t>1822,58</w:t>
            </w:r>
          </w:p>
        </w:tc>
        <w:tc>
          <w:tcPr>
            <w:tcW w:w="1100" w:type="dxa"/>
            <w:shd w:val="clear" w:color="auto" w:fill="auto"/>
          </w:tcPr>
          <w:p w:rsidR="000760D9" w:rsidRPr="00BD3D93" w:rsidRDefault="008E0DA5" w:rsidP="008E0DA5">
            <w:pPr>
              <w:spacing w:after="0" w:line="240" w:lineRule="auto"/>
              <w:ind w:right="-108"/>
              <w:jc w:val="center"/>
              <w:rPr>
                <w:rFonts w:ascii="Times New Roman" w:hAnsi="Times New Roman"/>
                <w:sz w:val="20"/>
                <w:szCs w:val="20"/>
              </w:rPr>
            </w:pPr>
            <w:r>
              <w:rPr>
                <w:rFonts w:ascii="Times New Roman" w:hAnsi="Times New Roman"/>
                <w:sz w:val="20"/>
                <w:szCs w:val="20"/>
              </w:rPr>
              <w:t>1822,58</w:t>
            </w:r>
          </w:p>
        </w:tc>
        <w:tc>
          <w:tcPr>
            <w:tcW w:w="2694"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8E0DA5" w:rsidRPr="00BD3D93" w:rsidRDefault="008E0DA5"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8E0DA5" w:rsidP="008C4856">
            <w:pPr>
              <w:spacing w:after="0" w:line="240" w:lineRule="auto"/>
              <w:ind w:right="-108"/>
              <w:jc w:val="center"/>
              <w:rPr>
                <w:rFonts w:ascii="Times New Roman" w:hAnsi="Times New Roman"/>
                <w:sz w:val="20"/>
                <w:szCs w:val="20"/>
              </w:rPr>
            </w:pPr>
            <w:r>
              <w:rPr>
                <w:rFonts w:ascii="Times New Roman" w:hAnsi="Times New Roman"/>
                <w:sz w:val="20"/>
                <w:szCs w:val="20"/>
              </w:rPr>
              <w:t>1822,58</w:t>
            </w:r>
          </w:p>
        </w:tc>
        <w:tc>
          <w:tcPr>
            <w:tcW w:w="1100" w:type="dxa"/>
            <w:shd w:val="clear" w:color="auto" w:fill="auto"/>
          </w:tcPr>
          <w:p w:rsidR="008E0DA5" w:rsidRPr="00BD3D93" w:rsidRDefault="008E0DA5" w:rsidP="008C4856">
            <w:pPr>
              <w:spacing w:after="0" w:line="240" w:lineRule="auto"/>
              <w:ind w:right="-108"/>
              <w:jc w:val="center"/>
              <w:rPr>
                <w:rFonts w:ascii="Times New Roman" w:hAnsi="Times New Roman"/>
                <w:sz w:val="20"/>
                <w:szCs w:val="20"/>
              </w:rPr>
            </w:pPr>
            <w:r>
              <w:rPr>
                <w:rFonts w:ascii="Times New Roman" w:hAnsi="Times New Roman"/>
                <w:sz w:val="20"/>
                <w:szCs w:val="20"/>
              </w:rPr>
              <w:t>1822,58</w:t>
            </w:r>
          </w:p>
        </w:tc>
        <w:tc>
          <w:tcPr>
            <w:tcW w:w="2694"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8E0DA5" w:rsidRPr="00310EFE" w:rsidTr="003276DD">
        <w:trPr>
          <w:trHeight w:val="207"/>
        </w:trPr>
        <w:tc>
          <w:tcPr>
            <w:tcW w:w="675" w:type="dxa"/>
            <w:vMerge w:val="restart"/>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2.2.</w:t>
            </w:r>
          </w:p>
        </w:tc>
        <w:tc>
          <w:tcPr>
            <w:tcW w:w="4253" w:type="dxa"/>
            <w:vMerge w:val="restart"/>
            <w:shd w:val="clear" w:color="auto" w:fill="auto"/>
            <w:vAlign w:val="center"/>
          </w:tcPr>
          <w:p w:rsidR="008E0DA5" w:rsidRPr="00BD3D93" w:rsidRDefault="00C62190" w:rsidP="008C4856">
            <w:pPr>
              <w:spacing w:after="0" w:line="240" w:lineRule="auto"/>
              <w:jc w:val="center"/>
              <w:rPr>
                <w:rFonts w:ascii="Times New Roman" w:hAnsi="Times New Roman"/>
                <w:sz w:val="20"/>
                <w:szCs w:val="20"/>
              </w:rPr>
            </w:pPr>
            <w:r>
              <w:rPr>
                <w:rFonts w:ascii="Times New Roman" w:hAnsi="Times New Roman"/>
                <w:sz w:val="20"/>
                <w:szCs w:val="20"/>
              </w:rPr>
              <w:t xml:space="preserve">Снос </w:t>
            </w:r>
            <w:r w:rsidRPr="008E0DA5">
              <w:rPr>
                <w:rFonts w:ascii="Times New Roman" w:hAnsi="Times New Roman"/>
                <w:sz w:val="20"/>
                <w:szCs w:val="20"/>
              </w:rPr>
              <w:t>аварийного жилищного фонда</w:t>
            </w:r>
          </w:p>
        </w:tc>
        <w:tc>
          <w:tcPr>
            <w:tcW w:w="2835" w:type="dxa"/>
            <w:shd w:val="clear" w:color="auto" w:fill="auto"/>
          </w:tcPr>
          <w:p w:rsidR="008E0DA5" w:rsidRPr="00BD3D93" w:rsidRDefault="008E0DA5"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8E0DA5" w:rsidRPr="00BD3D93" w:rsidRDefault="008E0DA5"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C62190" w:rsidP="008C4856">
            <w:pPr>
              <w:spacing w:after="0" w:line="240" w:lineRule="auto"/>
              <w:ind w:right="-108"/>
              <w:jc w:val="center"/>
              <w:rPr>
                <w:rFonts w:ascii="Times New Roman" w:hAnsi="Times New Roman"/>
                <w:sz w:val="20"/>
                <w:szCs w:val="20"/>
              </w:rPr>
            </w:pPr>
            <w:r>
              <w:rPr>
                <w:rFonts w:ascii="Times New Roman" w:hAnsi="Times New Roman"/>
                <w:sz w:val="20"/>
                <w:szCs w:val="20"/>
              </w:rPr>
              <w:t>4</w:t>
            </w:r>
            <w:r w:rsidR="008E0DA5">
              <w:rPr>
                <w:rFonts w:ascii="Times New Roman" w:hAnsi="Times New Roman"/>
                <w:sz w:val="20"/>
                <w:szCs w:val="20"/>
              </w:rPr>
              <w:t>00,00</w:t>
            </w:r>
          </w:p>
        </w:tc>
        <w:tc>
          <w:tcPr>
            <w:tcW w:w="1100" w:type="dxa"/>
            <w:shd w:val="clear" w:color="auto" w:fill="auto"/>
          </w:tcPr>
          <w:p w:rsidR="008E0DA5" w:rsidRPr="00BD3D93" w:rsidRDefault="00C62190" w:rsidP="008C4856">
            <w:pPr>
              <w:spacing w:after="0" w:line="240" w:lineRule="auto"/>
              <w:ind w:right="-108"/>
              <w:jc w:val="center"/>
              <w:rPr>
                <w:rFonts w:ascii="Times New Roman" w:hAnsi="Times New Roman"/>
                <w:sz w:val="20"/>
                <w:szCs w:val="20"/>
              </w:rPr>
            </w:pPr>
            <w:r>
              <w:rPr>
                <w:rFonts w:ascii="Times New Roman" w:hAnsi="Times New Roman"/>
                <w:sz w:val="20"/>
                <w:szCs w:val="20"/>
              </w:rPr>
              <w:t>4</w:t>
            </w:r>
            <w:r w:rsidR="008E0DA5">
              <w:rPr>
                <w:rFonts w:ascii="Times New Roman" w:hAnsi="Times New Roman"/>
                <w:sz w:val="20"/>
                <w:szCs w:val="20"/>
              </w:rPr>
              <w:t>00,00</w:t>
            </w:r>
          </w:p>
        </w:tc>
        <w:tc>
          <w:tcPr>
            <w:tcW w:w="2694" w:type="dxa"/>
            <w:shd w:val="clear" w:color="auto" w:fill="auto"/>
          </w:tcPr>
          <w:p w:rsidR="008E0DA5" w:rsidRPr="00BD3D93" w:rsidRDefault="008E0DA5"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8E0DA5" w:rsidRPr="00BD3D93" w:rsidRDefault="008E0DA5"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C62190" w:rsidP="008C4856">
            <w:pPr>
              <w:spacing w:after="0" w:line="240" w:lineRule="auto"/>
              <w:ind w:right="-108"/>
              <w:jc w:val="center"/>
              <w:rPr>
                <w:rFonts w:ascii="Times New Roman" w:hAnsi="Times New Roman"/>
                <w:sz w:val="20"/>
                <w:szCs w:val="20"/>
              </w:rPr>
            </w:pPr>
            <w:r>
              <w:rPr>
                <w:rFonts w:ascii="Times New Roman" w:hAnsi="Times New Roman"/>
                <w:sz w:val="20"/>
                <w:szCs w:val="20"/>
              </w:rPr>
              <w:t>4</w:t>
            </w:r>
            <w:r w:rsidR="008E0DA5">
              <w:rPr>
                <w:rFonts w:ascii="Times New Roman" w:hAnsi="Times New Roman"/>
                <w:sz w:val="20"/>
                <w:szCs w:val="20"/>
              </w:rPr>
              <w:t>00,00</w:t>
            </w:r>
          </w:p>
        </w:tc>
        <w:tc>
          <w:tcPr>
            <w:tcW w:w="1100" w:type="dxa"/>
            <w:shd w:val="clear" w:color="auto" w:fill="auto"/>
          </w:tcPr>
          <w:p w:rsidR="008E0DA5" w:rsidRPr="00BD3D93" w:rsidRDefault="00C62190" w:rsidP="008C4856">
            <w:pPr>
              <w:spacing w:after="0" w:line="240" w:lineRule="auto"/>
              <w:ind w:right="-108"/>
              <w:jc w:val="center"/>
              <w:rPr>
                <w:rFonts w:ascii="Times New Roman" w:hAnsi="Times New Roman"/>
                <w:sz w:val="20"/>
                <w:szCs w:val="20"/>
              </w:rPr>
            </w:pPr>
            <w:r>
              <w:rPr>
                <w:rFonts w:ascii="Times New Roman" w:hAnsi="Times New Roman"/>
                <w:sz w:val="20"/>
                <w:szCs w:val="20"/>
              </w:rPr>
              <w:t>4</w:t>
            </w:r>
            <w:r w:rsidR="008E0DA5">
              <w:rPr>
                <w:rFonts w:ascii="Times New Roman" w:hAnsi="Times New Roman"/>
                <w:sz w:val="20"/>
                <w:szCs w:val="20"/>
              </w:rPr>
              <w:t>00,00</w:t>
            </w:r>
          </w:p>
        </w:tc>
        <w:tc>
          <w:tcPr>
            <w:tcW w:w="2694"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8E0DA5" w:rsidRPr="00310EFE" w:rsidTr="003276DD">
        <w:trPr>
          <w:trHeight w:val="207"/>
        </w:trPr>
        <w:tc>
          <w:tcPr>
            <w:tcW w:w="675" w:type="dxa"/>
            <w:vMerge w:val="restart"/>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2.3.</w:t>
            </w:r>
          </w:p>
        </w:tc>
        <w:tc>
          <w:tcPr>
            <w:tcW w:w="4253" w:type="dxa"/>
            <w:vMerge w:val="restart"/>
            <w:shd w:val="clear" w:color="auto" w:fill="auto"/>
            <w:vAlign w:val="center"/>
          </w:tcPr>
          <w:p w:rsidR="008E0DA5" w:rsidRPr="00BD3D93" w:rsidRDefault="008E0DA5" w:rsidP="008C4856">
            <w:pPr>
              <w:spacing w:after="0" w:line="240" w:lineRule="auto"/>
              <w:jc w:val="center"/>
              <w:rPr>
                <w:rFonts w:ascii="Times New Roman" w:hAnsi="Times New Roman"/>
                <w:sz w:val="20"/>
                <w:szCs w:val="20"/>
              </w:rPr>
            </w:pPr>
            <w:r w:rsidRPr="00310EFE">
              <w:rPr>
                <w:rFonts w:ascii="Times New Roman" w:hAnsi="Times New Roman"/>
                <w:sz w:val="20"/>
                <w:szCs w:val="20"/>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2835" w:type="dxa"/>
            <w:shd w:val="clear" w:color="auto" w:fill="auto"/>
          </w:tcPr>
          <w:p w:rsidR="008E0DA5" w:rsidRPr="00BD3D93" w:rsidRDefault="008E0DA5"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8E0DA5" w:rsidRPr="00BD3D93" w:rsidRDefault="008E0DA5"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8E0DA5" w:rsidP="008C4856">
            <w:pPr>
              <w:spacing w:after="0" w:line="240" w:lineRule="auto"/>
              <w:ind w:right="-108"/>
              <w:jc w:val="center"/>
              <w:rPr>
                <w:rFonts w:ascii="Times New Roman" w:hAnsi="Times New Roman"/>
                <w:sz w:val="20"/>
                <w:szCs w:val="20"/>
              </w:rPr>
            </w:pPr>
            <w:r>
              <w:rPr>
                <w:rFonts w:ascii="Times New Roman" w:hAnsi="Times New Roman"/>
                <w:sz w:val="20"/>
                <w:szCs w:val="20"/>
              </w:rPr>
              <w:t>1100,00</w:t>
            </w:r>
          </w:p>
        </w:tc>
        <w:tc>
          <w:tcPr>
            <w:tcW w:w="1100" w:type="dxa"/>
            <w:shd w:val="clear" w:color="auto" w:fill="auto"/>
          </w:tcPr>
          <w:p w:rsidR="008E0DA5" w:rsidRPr="00BD3D93" w:rsidRDefault="008E0DA5" w:rsidP="008C4856">
            <w:pPr>
              <w:spacing w:after="0" w:line="240" w:lineRule="auto"/>
              <w:ind w:right="-108"/>
              <w:jc w:val="center"/>
              <w:rPr>
                <w:rFonts w:ascii="Times New Roman" w:hAnsi="Times New Roman"/>
                <w:sz w:val="20"/>
                <w:szCs w:val="20"/>
              </w:rPr>
            </w:pPr>
            <w:r>
              <w:rPr>
                <w:rFonts w:ascii="Times New Roman" w:hAnsi="Times New Roman"/>
                <w:sz w:val="20"/>
                <w:szCs w:val="20"/>
              </w:rPr>
              <w:t>1100,00</w:t>
            </w:r>
          </w:p>
        </w:tc>
        <w:tc>
          <w:tcPr>
            <w:tcW w:w="2694" w:type="dxa"/>
            <w:shd w:val="clear" w:color="auto" w:fill="auto"/>
          </w:tcPr>
          <w:p w:rsidR="008E0DA5" w:rsidRPr="00BD3D93" w:rsidRDefault="008E0DA5"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8E0DA5" w:rsidRPr="00BD3D93" w:rsidRDefault="008E0DA5"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Pr>
                <w:rFonts w:ascii="Times New Roman" w:hAnsi="Times New Roman"/>
                <w:sz w:val="20"/>
                <w:szCs w:val="20"/>
              </w:rPr>
              <w:t>1100,00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Pr>
                <w:rFonts w:ascii="Times New Roman" w:hAnsi="Times New Roman"/>
                <w:sz w:val="20"/>
                <w:szCs w:val="20"/>
              </w:rPr>
              <w:t>1100,00</w:t>
            </w:r>
          </w:p>
        </w:tc>
        <w:tc>
          <w:tcPr>
            <w:tcW w:w="2694"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8E0DA5" w:rsidRPr="00310EFE" w:rsidTr="003276DD">
        <w:trPr>
          <w:trHeight w:val="207"/>
        </w:trPr>
        <w:tc>
          <w:tcPr>
            <w:tcW w:w="675" w:type="dxa"/>
            <w:vMerge w:val="restart"/>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2.4.</w:t>
            </w:r>
          </w:p>
        </w:tc>
        <w:tc>
          <w:tcPr>
            <w:tcW w:w="4253" w:type="dxa"/>
            <w:vMerge w:val="restart"/>
            <w:shd w:val="clear" w:color="auto" w:fill="auto"/>
            <w:vAlign w:val="center"/>
          </w:tcPr>
          <w:p w:rsidR="008E0DA5" w:rsidRPr="00BD3D93" w:rsidRDefault="008E0DA5" w:rsidP="008C4856">
            <w:pPr>
              <w:spacing w:after="0" w:line="240" w:lineRule="auto"/>
              <w:jc w:val="center"/>
              <w:rPr>
                <w:rFonts w:ascii="Times New Roman" w:hAnsi="Times New Roman"/>
                <w:sz w:val="20"/>
                <w:szCs w:val="20"/>
              </w:rPr>
            </w:pPr>
            <w:r w:rsidRPr="00310EFE">
              <w:rPr>
                <w:rFonts w:ascii="Times New Roman" w:hAnsi="Times New Roman"/>
                <w:sz w:val="20"/>
                <w:szCs w:val="20"/>
              </w:rPr>
              <w:t>Оплата за содержание свободного жилья</w:t>
            </w:r>
            <w:r>
              <w:rPr>
                <w:rFonts w:ascii="Times New Roman" w:hAnsi="Times New Roman"/>
                <w:sz w:val="20"/>
                <w:szCs w:val="20"/>
              </w:rPr>
              <w:t>,</w:t>
            </w:r>
            <w:r w:rsidRPr="00310EFE">
              <w:rPr>
                <w:rFonts w:ascii="Times New Roman" w:hAnsi="Times New Roman"/>
                <w:sz w:val="20"/>
                <w:szCs w:val="20"/>
              </w:rPr>
              <w:t xml:space="preserve"> услуг ЕИРЦ, </w:t>
            </w:r>
            <w:r>
              <w:rPr>
                <w:rFonts w:ascii="Times New Roman" w:hAnsi="Times New Roman"/>
                <w:sz w:val="20"/>
                <w:szCs w:val="20"/>
              </w:rPr>
              <w:t xml:space="preserve">содержание </w:t>
            </w:r>
            <w:r w:rsidR="00A9329A">
              <w:rPr>
                <w:rFonts w:ascii="Times New Roman" w:hAnsi="Times New Roman"/>
                <w:sz w:val="20"/>
                <w:szCs w:val="20"/>
              </w:rPr>
              <w:t>муниципального жилого фонда</w:t>
            </w:r>
          </w:p>
        </w:tc>
        <w:tc>
          <w:tcPr>
            <w:tcW w:w="2835" w:type="dxa"/>
            <w:shd w:val="clear" w:color="auto" w:fill="auto"/>
          </w:tcPr>
          <w:p w:rsidR="008E0DA5" w:rsidRPr="00BD3D93" w:rsidRDefault="008E0DA5"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8E0DA5" w:rsidRPr="00BD3D93" w:rsidRDefault="008E0DA5"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8E0DA5" w:rsidP="008C4856">
            <w:pPr>
              <w:spacing w:after="0" w:line="240" w:lineRule="auto"/>
              <w:ind w:right="-108"/>
              <w:jc w:val="center"/>
              <w:rPr>
                <w:rFonts w:ascii="Times New Roman" w:hAnsi="Times New Roman"/>
                <w:sz w:val="20"/>
                <w:szCs w:val="20"/>
              </w:rPr>
            </w:pPr>
            <w:r>
              <w:rPr>
                <w:rFonts w:ascii="Times New Roman" w:hAnsi="Times New Roman"/>
                <w:sz w:val="20"/>
                <w:szCs w:val="20"/>
              </w:rPr>
              <w:t>254,20</w:t>
            </w:r>
          </w:p>
        </w:tc>
        <w:tc>
          <w:tcPr>
            <w:tcW w:w="1100" w:type="dxa"/>
            <w:shd w:val="clear" w:color="auto" w:fill="auto"/>
          </w:tcPr>
          <w:p w:rsidR="008E0DA5" w:rsidRPr="00BD3D93" w:rsidRDefault="008E0DA5" w:rsidP="008C4856">
            <w:pPr>
              <w:spacing w:after="0" w:line="240" w:lineRule="auto"/>
              <w:ind w:right="-108"/>
              <w:jc w:val="center"/>
              <w:rPr>
                <w:rFonts w:ascii="Times New Roman" w:hAnsi="Times New Roman"/>
                <w:sz w:val="20"/>
                <w:szCs w:val="20"/>
              </w:rPr>
            </w:pPr>
            <w:r>
              <w:rPr>
                <w:rFonts w:ascii="Times New Roman" w:hAnsi="Times New Roman"/>
                <w:sz w:val="20"/>
                <w:szCs w:val="20"/>
              </w:rPr>
              <w:t>254</w:t>
            </w:r>
            <w:r w:rsidRPr="00BD3D93">
              <w:rPr>
                <w:rFonts w:ascii="Times New Roman" w:hAnsi="Times New Roman"/>
                <w:sz w:val="20"/>
                <w:szCs w:val="20"/>
              </w:rPr>
              <w:t>,</w:t>
            </w:r>
            <w:r>
              <w:rPr>
                <w:rFonts w:ascii="Times New Roman" w:hAnsi="Times New Roman"/>
                <w:sz w:val="20"/>
                <w:szCs w:val="20"/>
              </w:rPr>
              <w:t>2</w:t>
            </w:r>
            <w:r w:rsidRPr="00BD3D93">
              <w:rPr>
                <w:rFonts w:ascii="Times New Roman" w:hAnsi="Times New Roman"/>
                <w:sz w:val="20"/>
                <w:szCs w:val="20"/>
              </w:rPr>
              <w:t>0</w:t>
            </w:r>
          </w:p>
        </w:tc>
        <w:tc>
          <w:tcPr>
            <w:tcW w:w="2694" w:type="dxa"/>
            <w:shd w:val="clear" w:color="auto" w:fill="auto"/>
          </w:tcPr>
          <w:p w:rsidR="008E0DA5" w:rsidRPr="00BD3D93" w:rsidRDefault="008E0DA5"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8E0DA5" w:rsidRPr="00BD3D93" w:rsidRDefault="008E0DA5"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Pr>
                <w:rFonts w:ascii="Times New Roman" w:hAnsi="Times New Roman"/>
                <w:sz w:val="20"/>
                <w:szCs w:val="20"/>
              </w:rPr>
              <w:t>254,20</w:t>
            </w:r>
          </w:p>
        </w:tc>
        <w:tc>
          <w:tcPr>
            <w:tcW w:w="1100"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Pr>
                <w:rFonts w:ascii="Times New Roman" w:hAnsi="Times New Roman"/>
                <w:sz w:val="20"/>
                <w:szCs w:val="20"/>
              </w:rPr>
              <w:t>254</w:t>
            </w:r>
            <w:r w:rsidRPr="00BD3D93">
              <w:rPr>
                <w:rFonts w:ascii="Times New Roman" w:hAnsi="Times New Roman"/>
                <w:sz w:val="20"/>
                <w:szCs w:val="20"/>
              </w:rPr>
              <w:t>,</w:t>
            </w:r>
            <w:r>
              <w:rPr>
                <w:rFonts w:ascii="Times New Roman" w:hAnsi="Times New Roman"/>
                <w:sz w:val="20"/>
                <w:szCs w:val="20"/>
              </w:rPr>
              <w:t>2</w:t>
            </w:r>
            <w:r w:rsidRPr="00BD3D93">
              <w:rPr>
                <w:rFonts w:ascii="Times New Roman" w:hAnsi="Times New Roman"/>
                <w:sz w:val="20"/>
                <w:szCs w:val="20"/>
              </w:rPr>
              <w:t>0</w:t>
            </w:r>
          </w:p>
        </w:tc>
        <w:tc>
          <w:tcPr>
            <w:tcW w:w="2694"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val="restart"/>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2.5.</w:t>
            </w:r>
          </w:p>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val="restart"/>
            <w:shd w:val="clear" w:color="auto" w:fill="auto"/>
            <w:vAlign w:val="center"/>
          </w:tcPr>
          <w:p w:rsidR="000760D9" w:rsidRPr="00BD3D93" w:rsidRDefault="00A9329A" w:rsidP="003276DD">
            <w:pPr>
              <w:spacing w:after="0" w:line="240" w:lineRule="auto"/>
              <w:jc w:val="center"/>
              <w:rPr>
                <w:rFonts w:ascii="Times New Roman" w:hAnsi="Times New Roman"/>
                <w:sz w:val="20"/>
                <w:szCs w:val="20"/>
              </w:rPr>
            </w:pPr>
            <w:r>
              <w:rPr>
                <w:rFonts w:ascii="Times New Roman" w:hAnsi="Times New Roman"/>
                <w:sz w:val="20"/>
                <w:szCs w:val="20"/>
              </w:rPr>
              <w:t>Мероприятия по оказанию поддержки гражданам, пострадавшим в результате пожара муниципального жилого фонда</w:t>
            </w: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0760D9" w:rsidRPr="00BD3D93" w:rsidRDefault="000760D9"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760D9" w:rsidRPr="00BD3D93" w:rsidRDefault="00A9329A" w:rsidP="003276DD">
            <w:pPr>
              <w:spacing w:after="0" w:line="240" w:lineRule="auto"/>
              <w:jc w:val="center"/>
              <w:rPr>
                <w:rFonts w:ascii="Times New Roman" w:hAnsi="Times New Roman"/>
                <w:sz w:val="20"/>
                <w:szCs w:val="20"/>
              </w:rPr>
            </w:pPr>
            <w:r>
              <w:rPr>
                <w:rFonts w:ascii="Times New Roman" w:hAnsi="Times New Roman"/>
                <w:sz w:val="20"/>
                <w:szCs w:val="20"/>
              </w:rPr>
              <w:t>450,00</w:t>
            </w:r>
          </w:p>
        </w:tc>
        <w:tc>
          <w:tcPr>
            <w:tcW w:w="1100" w:type="dxa"/>
            <w:shd w:val="clear" w:color="auto" w:fill="auto"/>
          </w:tcPr>
          <w:p w:rsidR="000760D9" w:rsidRPr="00BD3D93" w:rsidRDefault="00A9329A" w:rsidP="003276DD">
            <w:pPr>
              <w:spacing w:after="0" w:line="240" w:lineRule="auto"/>
              <w:jc w:val="center"/>
              <w:rPr>
                <w:rFonts w:ascii="Times New Roman" w:hAnsi="Times New Roman"/>
                <w:sz w:val="20"/>
                <w:szCs w:val="20"/>
              </w:rPr>
            </w:pPr>
            <w:r>
              <w:rPr>
                <w:rFonts w:ascii="Times New Roman" w:hAnsi="Times New Roman"/>
                <w:sz w:val="20"/>
                <w:szCs w:val="20"/>
              </w:rPr>
              <w:t>450,00</w:t>
            </w:r>
          </w:p>
        </w:tc>
        <w:tc>
          <w:tcPr>
            <w:tcW w:w="2694" w:type="dxa"/>
            <w:shd w:val="clear" w:color="auto" w:fill="auto"/>
          </w:tcPr>
          <w:p w:rsidR="000760D9" w:rsidRPr="00BD3D93" w:rsidRDefault="00A9329A"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shd w:val="clear" w:color="auto" w:fill="auto"/>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shd w:val="clear" w:color="auto" w:fill="auto"/>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shd w:val="clear" w:color="auto" w:fill="auto"/>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A9329A" w:rsidRPr="00310EFE" w:rsidTr="003276DD">
        <w:trPr>
          <w:trHeight w:val="207"/>
        </w:trPr>
        <w:tc>
          <w:tcPr>
            <w:tcW w:w="675" w:type="dxa"/>
            <w:vMerge/>
            <w:shd w:val="clear" w:color="auto" w:fill="auto"/>
          </w:tcPr>
          <w:p w:rsidR="00A9329A" w:rsidRPr="00310EFE" w:rsidRDefault="00A9329A" w:rsidP="003276DD">
            <w:pPr>
              <w:spacing w:after="0" w:line="240" w:lineRule="auto"/>
              <w:ind w:right="-108"/>
              <w:jc w:val="center"/>
              <w:rPr>
                <w:rFonts w:ascii="Times New Roman" w:hAnsi="Times New Roman"/>
                <w:sz w:val="20"/>
                <w:szCs w:val="20"/>
              </w:rPr>
            </w:pPr>
          </w:p>
        </w:tc>
        <w:tc>
          <w:tcPr>
            <w:tcW w:w="4253" w:type="dxa"/>
            <w:vMerge/>
            <w:shd w:val="clear" w:color="auto" w:fill="auto"/>
          </w:tcPr>
          <w:p w:rsidR="00A9329A" w:rsidRPr="00BD3D93" w:rsidRDefault="00A9329A" w:rsidP="003276DD">
            <w:pPr>
              <w:spacing w:after="0" w:line="240" w:lineRule="auto"/>
              <w:jc w:val="center"/>
              <w:rPr>
                <w:rFonts w:ascii="Times New Roman" w:hAnsi="Times New Roman"/>
                <w:sz w:val="20"/>
                <w:szCs w:val="20"/>
              </w:rPr>
            </w:pPr>
          </w:p>
        </w:tc>
        <w:tc>
          <w:tcPr>
            <w:tcW w:w="2835" w:type="dxa"/>
            <w:shd w:val="clear" w:color="auto" w:fill="auto"/>
          </w:tcPr>
          <w:p w:rsidR="00A9329A" w:rsidRPr="00BD3D93" w:rsidRDefault="00A9329A"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A9329A" w:rsidRPr="00BD3D93" w:rsidRDefault="00A9329A"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A9329A" w:rsidRPr="00BD3D93" w:rsidRDefault="00A9329A" w:rsidP="008C4856">
            <w:pPr>
              <w:spacing w:after="0" w:line="240" w:lineRule="auto"/>
              <w:jc w:val="center"/>
              <w:rPr>
                <w:rFonts w:ascii="Times New Roman" w:hAnsi="Times New Roman"/>
                <w:sz w:val="20"/>
                <w:szCs w:val="20"/>
              </w:rPr>
            </w:pPr>
            <w:r>
              <w:rPr>
                <w:rFonts w:ascii="Times New Roman" w:hAnsi="Times New Roman"/>
                <w:sz w:val="20"/>
                <w:szCs w:val="20"/>
              </w:rPr>
              <w:t>450,00</w:t>
            </w:r>
          </w:p>
        </w:tc>
        <w:tc>
          <w:tcPr>
            <w:tcW w:w="1100" w:type="dxa"/>
            <w:shd w:val="clear" w:color="auto" w:fill="auto"/>
          </w:tcPr>
          <w:p w:rsidR="00A9329A" w:rsidRPr="00BD3D93" w:rsidRDefault="00A9329A" w:rsidP="008C4856">
            <w:pPr>
              <w:spacing w:after="0" w:line="240" w:lineRule="auto"/>
              <w:jc w:val="center"/>
              <w:rPr>
                <w:rFonts w:ascii="Times New Roman" w:hAnsi="Times New Roman"/>
                <w:sz w:val="20"/>
                <w:szCs w:val="20"/>
              </w:rPr>
            </w:pPr>
            <w:r>
              <w:rPr>
                <w:rFonts w:ascii="Times New Roman" w:hAnsi="Times New Roman"/>
                <w:sz w:val="20"/>
                <w:szCs w:val="20"/>
              </w:rPr>
              <w:t>450,00</w:t>
            </w:r>
          </w:p>
        </w:tc>
        <w:tc>
          <w:tcPr>
            <w:tcW w:w="2694" w:type="dxa"/>
            <w:shd w:val="clear" w:color="auto" w:fill="auto"/>
          </w:tcPr>
          <w:p w:rsidR="00A9329A" w:rsidRPr="00BD3D93" w:rsidRDefault="00A9329A"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0760D9" w:rsidRPr="00310EFE" w:rsidTr="003276DD">
        <w:trPr>
          <w:trHeight w:val="252"/>
        </w:trPr>
        <w:tc>
          <w:tcPr>
            <w:tcW w:w="675" w:type="dxa"/>
            <w:vMerge w:val="restart"/>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4253" w:type="dxa"/>
            <w:vMerge w:val="restart"/>
            <w:vAlign w:val="center"/>
          </w:tcPr>
          <w:p w:rsidR="000760D9" w:rsidRPr="00310EFE" w:rsidRDefault="000760D9"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Задача 3</w:t>
            </w:r>
          </w:p>
          <w:p w:rsidR="000760D9" w:rsidRPr="00310EFE" w:rsidRDefault="000760D9" w:rsidP="003276DD">
            <w:pPr>
              <w:spacing w:after="0" w:line="240" w:lineRule="auto"/>
              <w:jc w:val="center"/>
              <w:rPr>
                <w:rFonts w:ascii="Times New Roman" w:hAnsi="Times New Roman"/>
                <w:b/>
                <w:sz w:val="20"/>
                <w:szCs w:val="20"/>
              </w:rPr>
            </w:pPr>
          </w:p>
          <w:p w:rsidR="000760D9" w:rsidRPr="00310EFE" w:rsidRDefault="0020381E" w:rsidP="0020381E">
            <w:pPr>
              <w:spacing w:after="0" w:line="240" w:lineRule="auto"/>
              <w:jc w:val="center"/>
              <w:rPr>
                <w:rFonts w:ascii="Times New Roman" w:hAnsi="Times New Roman"/>
                <w:sz w:val="20"/>
                <w:szCs w:val="20"/>
              </w:rPr>
            </w:pPr>
            <w:r w:rsidRPr="0020381E">
              <w:rPr>
                <w:rFonts w:ascii="Times New Roman" w:hAnsi="Times New Roman"/>
                <w:b/>
                <w:sz w:val="20"/>
                <w:szCs w:val="20"/>
              </w:rPr>
              <w:t>Мероприятия в области коммунального хозяйства</w:t>
            </w:r>
            <w:r w:rsidR="000760D9" w:rsidRPr="00310EFE">
              <w:rPr>
                <w:rFonts w:ascii="Times New Roman" w:hAnsi="Times New Roman"/>
                <w:b/>
                <w:sz w:val="20"/>
                <w:szCs w:val="20"/>
              </w:rPr>
              <w:t xml:space="preserve"> </w:t>
            </w:r>
          </w:p>
        </w:tc>
        <w:tc>
          <w:tcPr>
            <w:tcW w:w="2835" w:type="dxa"/>
          </w:tcPr>
          <w:p w:rsidR="000760D9" w:rsidRPr="00310EFE" w:rsidRDefault="000760D9"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tcPr>
          <w:p w:rsidR="000760D9" w:rsidRPr="008748B8" w:rsidRDefault="000760D9" w:rsidP="0078768A">
            <w:pPr>
              <w:spacing w:after="0" w:line="240" w:lineRule="auto"/>
              <w:jc w:val="center"/>
              <w:rPr>
                <w:rFonts w:ascii="Times New Roman" w:hAnsi="Times New Roman"/>
                <w:b/>
                <w:sz w:val="16"/>
                <w:szCs w:val="16"/>
              </w:rPr>
            </w:pPr>
            <w:r w:rsidRPr="008748B8">
              <w:rPr>
                <w:rFonts w:ascii="Times New Roman" w:hAnsi="Times New Roman"/>
                <w:b/>
                <w:sz w:val="20"/>
                <w:szCs w:val="20"/>
              </w:rPr>
              <w:t>2017 год</w:t>
            </w:r>
          </w:p>
        </w:tc>
        <w:tc>
          <w:tcPr>
            <w:tcW w:w="1735" w:type="dxa"/>
          </w:tcPr>
          <w:p w:rsidR="000760D9" w:rsidRPr="00BD3D93" w:rsidRDefault="0020381E" w:rsidP="0020381E">
            <w:pPr>
              <w:spacing w:after="0" w:line="240" w:lineRule="auto"/>
              <w:ind w:right="-108"/>
              <w:jc w:val="center"/>
              <w:rPr>
                <w:rFonts w:ascii="Times New Roman" w:hAnsi="Times New Roman"/>
                <w:sz w:val="20"/>
                <w:szCs w:val="20"/>
              </w:rPr>
            </w:pPr>
            <w:r>
              <w:rPr>
                <w:rFonts w:ascii="Times New Roman" w:hAnsi="Times New Roman"/>
                <w:b/>
                <w:sz w:val="20"/>
                <w:szCs w:val="20"/>
              </w:rPr>
              <w:t>851</w:t>
            </w:r>
            <w:r w:rsidR="000760D9" w:rsidRPr="00BD3D93">
              <w:rPr>
                <w:rFonts w:ascii="Times New Roman" w:hAnsi="Times New Roman"/>
                <w:b/>
                <w:sz w:val="20"/>
                <w:szCs w:val="20"/>
              </w:rPr>
              <w:t>,</w:t>
            </w:r>
            <w:r>
              <w:rPr>
                <w:rFonts w:ascii="Times New Roman" w:hAnsi="Times New Roman"/>
                <w:b/>
                <w:sz w:val="20"/>
                <w:szCs w:val="20"/>
              </w:rPr>
              <w:t>00</w:t>
            </w:r>
          </w:p>
        </w:tc>
        <w:tc>
          <w:tcPr>
            <w:tcW w:w="1100" w:type="dxa"/>
          </w:tcPr>
          <w:p w:rsidR="000760D9" w:rsidRPr="00BD3D93" w:rsidRDefault="0020381E" w:rsidP="0020381E">
            <w:pPr>
              <w:spacing w:after="0" w:line="240" w:lineRule="auto"/>
              <w:ind w:right="-108"/>
              <w:jc w:val="center"/>
              <w:rPr>
                <w:rFonts w:ascii="Times New Roman" w:hAnsi="Times New Roman"/>
                <w:sz w:val="20"/>
                <w:szCs w:val="20"/>
              </w:rPr>
            </w:pPr>
            <w:r>
              <w:rPr>
                <w:rFonts w:ascii="Times New Roman" w:hAnsi="Times New Roman"/>
                <w:b/>
                <w:sz w:val="20"/>
                <w:szCs w:val="20"/>
              </w:rPr>
              <w:t>851</w:t>
            </w:r>
            <w:r w:rsidR="000760D9" w:rsidRPr="00BD3D93">
              <w:rPr>
                <w:rFonts w:ascii="Times New Roman" w:hAnsi="Times New Roman"/>
                <w:b/>
                <w:sz w:val="20"/>
                <w:szCs w:val="20"/>
              </w:rPr>
              <w:t>,</w:t>
            </w:r>
            <w:r>
              <w:rPr>
                <w:rFonts w:ascii="Times New Roman" w:hAnsi="Times New Roman"/>
                <w:b/>
                <w:sz w:val="20"/>
                <w:szCs w:val="20"/>
              </w:rPr>
              <w:t>00</w:t>
            </w:r>
          </w:p>
        </w:tc>
        <w:tc>
          <w:tcPr>
            <w:tcW w:w="2694" w:type="dxa"/>
          </w:tcPr>
          <w:p w:rsidR="000760D9" w:rsidRPr="0020381E" w:rsidRDefault="0020381E" w:rsidP="003276DD">
            <w:pPr>
              <w:spacing w:after="0" w:line="240" w:lineRule="auto"/>
              <w:jc w:val="center"/>
              <w:rPr>
                <w:rFonts w:ascii="Times New Roman" w:hAnsi="Times New Roman"/>
                <w:b/>
                <w:sz w:val="20"/>
                <w:szCs w:val="20"/>
              </w:rPr>
            </w:pPr>
            <w:r w:rsidRPr="0020381E">
              <w:rPr>
                <w:rFonts w:ascii="Times New Roman" w:hAnsi="Times New Roman"/>
                <w:b/>
                <w:sz w:val="20"/>
                <w:szCs w:val="20"/>
              </w:rPr>
              <w:t>Меркунов С.А.</w:t>
            </w:r>
          </w:p>
        </w:tc>
      </w:tr>
      <w:tr w:rsidR="000760D9" w:rsidRPr="00310EFE" w:rsidTr="003276DD">
        <w:trPr>
          <w:trHeight w:val="324"/>
        </w:trPr>
        <w:tc>
          <w:tcPr>
            <w:tcW w:w="675" w:type="dxa"/>
            <w:vMerge/>
          </w:tcPr>
          <w:p w:rsidR="000760D9" w:rsidRPr="00310EFE" w:rsidRDefault="000760D9" w:rsidP="003276DD">
            <w:pPr>
              <w:spacing w:after="0" w:line="240" w:lineRule="auto"/>
              <w:jc w:val="center"/>
              <w:rPr>
                <w:rFonts w:ascii="Times New Roman" w:hAnsi="Times New Roman"/>
                <w:sz w:val="20"/>
                <w:szCs w:val="20"/>
              </w:rPr>
            </w:pPr>
          </w:p>
        </w:tc>
        <w:tc>
          <w:tcPr>
            <w:tcW w:w="4253" w:type="dxa"/>
            <w:vMerge/>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F2730" w:rsidRPr="00310EFE" w:rsidTr="003276DD">
        <w:trPr>
          <w:trHeight w:val="372"/>
        </w:trPr>
        <w:tc>
          <w:tcPr>
            <w:tcW w:w="675" w:type="dxa"/>
            <w:vMerge/>
          </w:tcPr>
          <w:p w:rsidR="008F2730" w:rsidRPr="00310EFE" w:rsidRDefault="008F2730" w:rsidP="003276DD">
            <w:pPr>
              <w:spacing w:after="0" w:line="240" w:lineRule="auto"/>
              <w:jc w:val="center"/>
              <w:rPr>
                <w:rFonts w:ascii="Times New Roman" w:hAnsi="Times New Roman"/>
                <w:sz w:val="20"/>
                <w:szCs w:val="20"/>
              </w:rPr>
            </w:pPr>
          </w:p>
        </w:tc>
        <w:tc>
          <w:tcPr>
            <w:tcW w:w="4253" w:type="dxa"/>
            <w:vMerge/>
            <w:vAlign w:val="center"/>
          </w:tcPr>
          <w:p w:rsidR="008F2730" w:rsidRPr="00310EFE" w:rsidRDefault="008F2730" w:rsidP="003276DD">
            <w:pPr>
              <w:spacing w:after="0" w:line="240" w:lineRule="auto"/>
              <w:jc w:val="center"/>
              <w:rPr>
                <w:rFonts w:ascii="Times New Roman" w:hAnsi="Times New Roman"/>
                <w:sz w:val="20"/>
                <w:szCs w:val="20"/>
              </w:rPr>
            </w:pPr>
          </w:p>
        </w:tc>
        <w:tc>
          <w:tcPr>
            <w:tcW w:w="2835" w:type="dxa"/>
          </w:tcPr>
          <w:p w:rsidR="008F2730" w:rsidRPr="00310EFE" w:rsidRDefault="008F273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tcPr>
          <w:p w:rsidR="008F2730" w:rsidRPr="00310EFE" w:rsidRDefault="008F273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8F2730" w:rsidRPr="00310EFE" w:rsidRDefault="008F2730"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8F2730" w:rsidRPr="00310EFE" w:rsidRDefault="008F2730"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8F2730" w:rsidRPr="00BD3D93" w:rsidRDefault="008F2730"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0760D9" w:rsidRPr="00310EFE" w:rsidTr="0020381E">
        <w:trPr>
          <w:trHeight w:val="147"/>
        </w:trPr>
        <w:tc>
          <w:tcPr>
            <w:tcW w:w="675" w:type="dxa"/>
            <w:vMerge/>
          </w:tcPr>
          <w:p w:rsidR="000760D9" w:rsidRPr="00310EFE" w:rsidRDefault="000760D9" w:rsidP="003276DD">
            <w:pPr>
              <w:spacing w:after="0" w:line="240" w:lineRule="auto"/>
              <w:jc w:val="center"/>
              <w:rPr>
                <w:rFonts w:ascii="Times New Roman" w:hAnsi="Times New Roman"/>
                <w:sz w:val="20"/>
                <w:szCs w:val="20"/>
              </w:rPr>
            </w:pPr>
          </w:p>
        </w:tc>
        <w:tc>
          <w:tcPr>
            <w:tcW w:w="4253" w:type="dxa"/>
            <w:vMerge/>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0760D9" w:rsidRPr="00BD3D93" w:rsidRDefault="000760D9" w:rsidP="0020381E">
            <w:pPr>
              <w:spacing w:after="0" w:line="240" w:lineRule="auto"/>
              <w:jc w:val="center"/>
              <w:rPr>
                <w:rFonts w:ascii="Times New Roman" w:hAnsi="Times New Roman"/>
                <w:b/>
                <w:sz w:val="20"/>
                <w:szCs w:val="20"/>
              </w:rPr>
            </w:pPr>
            <w:r w:rsidRPr="00BD3D93">
              <w:rPr>
                <w:rFonts w:ascii="Times New Roman" w:hAnsi="Times New Roman"/>
                <w:sz w:val="20"/>
                <w:szCs w:val="20"/>
              </w:rPr>
              <w:t>Х</w:t>
            </w:r>
          </w:p>
        </w:tc>
      </w:tr>
      <w:tr w:rsidR="0020381E" w:rsidRPr="00310EFE" w:rsidTr="003276DD">
        <w:trPr>
          <w:trHeight w:val="207"/>
        </w:trPr>
        <w:tc>
          <w:tcPr>
            <w:tcW w:w="675" w:type="dxa"/>
            <w:vMerge/>
          </w:tcPr>
          <w:p w:rsidR="0020381E" w:rsidRPr="00310EFE" w:rsidRDefault="0020381E" w:rsidP="003276DD">
            <w:pPr>
              <w:spacing w:after="0" w:line="240" w:lineRule="auto"/>
              <w:ind w:right="-108"/>
              <w:jc w:val="center"/>
              <w:rPr>
                <w:rFonts w:ascii="Times New Roman" w:hAnsi="Times New Roman"/>
                <w:sz w:val="20"/>
                <w:szCs w:val="20"/>
              </w:rPr>
            </w:pPr>
          </w:p>
        </w:tc>
        <w:tc>
          <w:tcPr>
            <w:tcW w:w="4253" w:type="dxa"/>
            <w:vMerge/>
            <w:vAlign w:val="center"/>
          </w:tcPr>
          <w:p w:rsidR="0020381E" w:rsidRPr="00310EFE" w:rsidRDefault="0020381E" w:rsidP="003276DD">
            <w:pPr>
              <w:spacing w:after="0" w:line="240" w:lineRule="auto"/>
              <w:jc w:val="center"/>
              <w:rPr>
                <w:rFonts w:ascii="Times New Roman" w:hAnsi="Times New Roman"/>
                <w:sz w:val="20"/>
                <w:szCs w:val="20"/>
              </w:rPr>
            </w:pPr>
          </w:p>
        </w:tc>
        <w:tc>
          <w:tcPr>
            <w:tcW w:w="2835" w:type="dxa"/>
          </w:tcPr>
          <w:p w:rsidR="0020381E" w:rsidRPr="00310EFE" w:rsidRDefault="0020381E"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tcPr>
          <w:p w:rsidR="0020381E" w:rsidRPr="00BD3D93" w:rsidRDefault="0020381E"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20381E" w:rsidRPr="0020381E" w:rsidRDefault="0020381E"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1100" w:type="dxa"/>
          </w:tcPr>
          <w:p w:rsidR="0020381E" w:rsidRPr="0020381E" w:rsidRDefault="0020381E"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2694" w:type="dxa"/>
          </w:tcPr>
          <w:p w:rsidR="0020381E" w:rsidRPr="00BD3D93" w:rsidRDefault="0020381E"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8F2730" w:rsidRPr="00310EFE" w:rsidTr="003276DD">
        <w:trPr>
          <w:trHeight w:val="207"/>
        </w:trPr>
        <w:tc>
          <w:tcPr>
            <w:tcW w:w="675" w:type="dxa"/>
            <w:vMerge w:val="restart"/>
          </w:tcPr>
          <w:p w:rsidR="008F2730" w:rsidRPr="00310EFE" w:rsidRDefault="008F273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lastRenderedPageBreak/>
              <w:t>3.1.</w:t>
            </w:r>
          </w:p>
        </w:tc>
        <w:tc>
          <w:tcPr>
            <w:tcW w:w="4253" w:type="dxa"/>
            <w:vMerge w:val="restart"/>
            <w:vAlign w:val="center"/>
          </w:tcPr>
          <w:p w:rsidR="008F2730" w:rsidRDefault="008F2730" w:rsidP="003276DD">
            <w:pPr>
              <w:spacing w:after="0" w:line="240" w:lineRule="auto"/>
              <w:jc w:val="center"/>
              <w:rPr>
                <w:rFonts w:ascii="Times New Roman" w:hAnsi="Times New Roman"/>
                <w:sz w:val="20"/>
                <w:szCs w:val="20"/>
              </w:rPr>
            </w:pPr>
            <w:r>
              <w:rPr>
                <w:rFonts w:ascii="Times New Roman" w:hAnsi="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p w:rsidR="008F2730" w:rsidRPr="00310EFE" w:rsidRDefault="008F2730" w:rsidP="003276DD">
            <w:pPr>
              <w:spacing w:after="0" w:line="240" w:lineRule="auto"/>
              <w:jc w:val="center"/>
              <w:rPr>
                <w:rFonts w:ascii="Times New Roman" w:hAnsi="Times New Roman"/>
                <w:sz w:val="20"/>
                <w:szCs w:val="20"/>
              </w:rPr>
            </w:pPr>
            <w:r>
              <w:rPr>
                <w:rFonts w:ascii="Times New Roman" w:hAnsi="Times New Roman"/>
                <w:sz w:val="20"/>
                <w:szCs w:val="20"/>
              </w:rPr>
              <w:t>(услуги бани и вывоз ЖБО)</w:t>
            </w:r>
          </w:p>
        </w:tc>
        <w:tc>
          <w:tcPr>
            <w:tcW w:w="2835" w:type="dxa"/>
          </w:tcPr>
          <w:p w:rsidR="008F2730" w:rsidRPr="00310EFE" w:rsidRDefault="008F2730"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tcPr>
          <w:p w:rsidR="008F2730" w:rsidRPr="00BD3D93" w:rsidRDefault="008F27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8F2730" w:rsidRPr="0020381E" w:rsidRDefault="008F2730"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1100" w:type="dxa"/>
          </w:tcPr>
          <w:p w:rsidR="008F2730" w:rsidRPr="0020381E" w:rsidRDefault="008F2730"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2694" w:type="dxa"/>
          </w:tcPr>
          <w:p w:rsidR="008F2730" w:rsidRPr="00BD3D93" w:rsidRDefault="008F2730"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tcPr>
          <w:p w:rsidR="000760D9" w:rsidRPr="00310EFE" w:rsidRDefault="000760D9" w:rsidP="003276DD">
            <w:pPr>
              <w:spacing w:after="0" w:line="240" w:lineRule="auto"/>
              <w:jc w:val="center"/>
              <w:rPr>
                <w:rFonts w:ascii="Times New Roman" w:hAnsi="Times New Roman"/>
                <w:sz w:val="20"/>
                <w:szCs w:val="20"/>
              </w:rPr>
            </w:pPr>
          </w:p>
        </w:tc>
        <w:tc>
          <w:tcPr>
            <w:tcW w:w="4253" w:type="dxa"/>
            <w:vMerge/>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0760D9" w:rsidRPr="00310EFE" w:rsidRDefault="000760D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760D9" w:rsidRPr="00310EFE" w:rsidRDefault="000760D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8F2730" w:rsidRPr="00310EFE" w:rsidTr="003276DD">
        <w:trPr>
          <w:trHeight w:val="207"/>
        </w:trPr>
        <w:tc>
          <w:tcPr>
            <w:tcW w:w="675" w:type="dxa"/>
            <w:vMerge/>
          </w:tcPr>
          <w:p w:rsidR="008F2730" w:rsidRPr="00310EFE" w:rsidRDefault="008F2730" w:rsidP="003276DD">
            <w:pPr>
              <w:spacing w:after="0" w:line="240" w:lineRule="auto"/>
              <w:jc w:val="center"/>
              <w:rPr>
                <w:rFonts w:ascii="Times New Roman" w:hAnsi="Times New Roman"/>
                <w:sz w:val="20"/>
                <w:szCs w:val="20"/>
              </w:rPr>
            </w:pPr>
          </w:p>
        </w:tc>
        <w:tc>
          <w:tcPr>
            <w:tcW w:w="4253" w:type="dxa"/>
            <w:vMerge/>
            <w:vAlign w:val="center"/>
          </w:tcPr>
          <w:p w:rsidR="008F2730" w:rsidRPr="00310EFE" w:rsidRDefault="008F2730" w:rsidP="003276DD">
            <w:pPr>
              <w:spacing w:after="0" w:line="240" w:lineRule="auto"/>
              <w:jc w:val="center"/>
              <w:rPr>
                <w:rFonts w:ascii="Times New Roman" w:hAnsi="Times New Roman"/>
                <w:sz w:val="20"/>
                <w:szCs w:val="20"/>
              </w:rPr>
            </w:pPr>
          </w:p>
        </w:tc>
        <w:tc>
          <w:tcPr>
            <w:tcW w:w="2835" w:type="dxa"/>
          </w:tcPr>
          <w:p w:rsidR="008F2730" w:rsidRPr="00310EFE" w:rsidRDefault="008F273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tcPr>
          <w:p w:rsidR="008F2730" w:rsidRPr="00310EFE" w:rsidRDefault="008F273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8F2730" w:rsidRPr="00310EFE" w:rsidRDefault="008F2730"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8F2730" w:rsidRPr="00310EFE" w:rsidRDefault="008F2730"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8F2730" w:rsidRPr="00310EFE" w:rsidRDefault="008F273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207"/>
        </w:trPr>
        <w:tc>
          <w:tcPr>
            <w:tcW w:w="675" w:type="dxa"/>
            <w:vMerge/>
          </w:tcPr>
          <w:p w:rsidR="000760D9" w:rsidRPr="00310EFE" w:rsidRDefault="000760D9" w:rsidP="003276DD">
            <w:pPr>
              <w:spacing w:after="0" w:line="240" w:lineRule="auto"/>
              <w:jc w:val="center"/>
              <w:rPr>
                <w:rFonts w:ascii="Times New Roman" w:hAnsi="Times New Roman"/>
                <w:sz w:val="20"/>
                <w:szCs w:val="20"/>
              </w:rPr>
            </w:pPr>
          </w:p>
        </w:tc>
        <w:tc>
          <w:tcPr>
            <w:tcW w:w="4253" w:type="dxa"/>
            <w:vMerge/>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0760D9" w:rsidRPr="00310EFE" w:rsidRDefault="000760D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760D9" w:rsidRPr="00310EFE" w:rsidRDefault="000760D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8F2730" w:rsidRPr="00310EFE" w:rsidTr="003276DD">
        <w:trPr>
          <w:trHeight w:val="276"/>
        </w:trPr>
        <w:tc>
          <w:tcPr>
            <w:tcW w:w="675" w:type="dxa"/>
            <w:vMerge/>
          </w:tcPr>
          <w:p w:rsidR="008F2730" w:rsidRPr="00310EFE" w:rsidRDefault="008F2730" w:rsidP="003276DD">
            <w:pPr>
              <w:spacing w:after="0" w:line="240" w:lineRule="auto"/>
              <w:jc w:val="center"/>
              <w:rPr>
                <w:rFonts w:ascii="Times New Roman" w:hAnsi="Times New Roman"/>
                <w:sz w:val="20"/>
                <w:szCs w:val="20"/>
              </w:rPr>
            </w:pPr>
          </w:p>
        </w:tc>
        <w:tc>
          <w:tcPr>
            <w:tcW w:w="4253" w:type="dxa"/>
            <w:vMerge/>
            <w:vAlign w:val="center"/>
          </w:tcPr>
          <w:p w:rsidR="008F2730" w:rsidRPr="00310EFE" w:rsidRDefault="008F2730" w:rsidP="003276DD">
            <w:pPr>
              <w:spacing w:after="0" w:line="240" w:lineRule="auto"/>
              <w:jc w:val="center"/>
              <w:rPr>
                <w:rFonts w:ascii="Times New Roman" w:hAnsi="Times New Roman"/>
                <w:sz w:val="20"/>
                <w:szCs w:val="20"/>
              </w:rPr>
            </w:pPr>
          </w:p>
        </w:tc>
        <w:tc>
          <w:tcPr>
            <w:tcW w:w="2835" w:type="dxa"/>
          </w:tcPr>
          <w:p w:rsidR="008F2730" w:rsidRPr="00310EFE" w:rsidRDefault="008F273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tcPr>
          <w:p w:rsidR="008F2730" w:rsidRPr="00BD3D93" w:rsidRDefault="008F27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8F2730" w:rsidRPr="0020381E" w:rsidRDefault="008F2730"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1100" w:type="dxa"/>
          </w:tcPr>
          <w:p w:rsidR="008F2730" w:rsidRPr="0020381E" w:rsidRDefault="008F2730"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2694" w:type="dxa"/>
          </w:tcPr>
          <w:p w:rsidR="008F2730" w:rsidRPr="00BD3D93" w:rsidRDefault="008F2730"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val="restart"/>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4253" w:type="dxa"/>
            <w:vMerge w:val="restart"/>
            <w:shd w:val="clear" w:color="auto" w:fill="auto"/>
            <w:vAlign w:val="center"/>
          </w:tcPr>
          <w:p w:rsidR="000760D9" w:rsidRPr="00310EFE" w:rsidRDefault="000760D9"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Задача 4</w:t>
            </w:r>
          </w:p>
          <w:p w:rsidR="000760D9" w:rsidRPr="00310EFE" w:rsidRDefault="00EF04C6" w:rsidP="003276DD">
            <w:pPr>
              <w:spacing w:after="0" w:line="240" w:lineRule="auto"/>
              <w:jc w:val="center"/>
              <w:rPr>
                <w:rFonts w:ascii="Times New Roman" w:hAnsi="Times New Roman"/>
                <w:sz w:val="20"/>
                <w:szCs w:val="20"/>
              </w:rPr>
            </w:pPr>
            <w:r w:rsidRPr="00EF04C6">
              <w:rPr>
                <w:rFonts w:ascii="Times New Roman" w:hAnsi="Times New Roman"/>
                <w:b/>
                <w:sz w:val="20"/>
                <w:szCs w:val="20"/>
              </w:rPr>
              <w:t>Мероприятия по энергосбережению и повышению энергетической эффективности</w:t>
            </w:r>
          </w:p>
        </w:tc>
        <w:tc>
          <w:tcPr>
            <w:tcW w:w="2835" w:type="dxa"/>
            <w:shd w:val="clear" w:color="auto" w:fill="auto"/>
          </w:tcPr>
          <w:p w:rsidR="000760D9" w:rsidRPr="00310EFE" w:rsidRDefault="000760D9"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Итого </w:t>
            </w:r>
          </w:p>
        </w:tc>
        <w:tc>
          <w:tcPr>
            <w:tcW w:w="1417" w:type="dxa"/>
            <w:shd w:val="clear" w:color="auto" w:fill="auto"/>
          </w:tcPr>
          <w:p w:rsidR="000760D9" w:rsidRPr="00310EFE" w:rsidRDefault="000760D9" w:rsidP="00EF04C6">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sidR="00EF04C6">
              <w:rPr>
                <w:rFonts w:ascii="Times New Roman" w:hAnsi="Times New Roman"/>
                <w:b/>
                <w:sz w:val="20"/>
                <w:szCs w:val="20"/>
              </w:rPr>
              <w:t>7</w:t>
            </w:r>
            <w:r w:rsidRPr="00310EFE">
              <w:rPr>
                <w:rFonts w:ascii="Times New Roman" w:hAnsi="Times New Roman"/>
                <w:b/>
                <w:sz w:val="20"/>
                <w:szCs w:val="20"/>
              </w:rPr>
              <w:t xml:space="preserve"> год</w:t>
            </w:r>
          </w:p>
        </w:tc>
        <w:tc>
          <w:tcPr>
            <w:tcW w:w="1735" w:type="dxa"/>
            <w:shd w:val="clear" w:color="auto" w:fill="auto"/>
          </w:tcPr>
          <w:p w:rsidR="000760D9" w:rsidRPr="00310EFE" w:rsidRDefault="00EF04C6" w:rsidP="003276DD">
            <w:pPr>
              <w:spacing w:after="0" w:line="240" w:lineRule="auto"/>
              <w:jc w:val="center"/>
              <w:rPr>
                <w:rFonts w:ascii="Times New Roman" w:hAnsi="Times New Roman"/>
                <w:b/>
                <w:sz w:val="20"/>
                <w:szCs w:val="20"/>
              </w:rPr>
            </w:pPr>
            <w:r>
              <w:rPr>
                <w:rFonts w:ascii="Times New Roman" w:hAnsi="Times New Roman"/>
                <w:b/>
                <w:sz w:val="20"/>
                <w:szCs w:val="20"/>
              </w:rPr>
              <w:t>1</w:t>
            </w:r>
            <w:r w:rsidR="000760D9" w:rsidRPr="00310EFE">
              <w:rPr>
                <w:rFonts w:ascii="Times New Roman" w:hAnsi="Times New Roman"/>
                <w:b/>
                <w:sz w:val="20"/>
                <w:szCs w:val="20"/>
              </w:rPr>
              <w:t>00,00</w:t>
            </w:r>
          </w:p>
        </w:tc>
        <w:tc>
          <w:tcPr>
            <w:tcW w:w="1100" w:type="dxa"/>
            <w:shd w:val="clear" w:color="auto" w:fill="auto"/>
          </w:tcPr>
          <w:p w:rsidR="000760D9" w:rsidRPr="00310EFE" w:rsidRDefault="00EF04C6" w:rsidP="003276DD">
            <w:pPr>
              <w:spacing w:after="0" w:line="240" w:lineRule="auto"/>
              <w:jc w:val="center"/>
              <w:rPr>
                <w:rFonts w:ascii="Times New Roman" w:hAnsi="Times New Roman"/>
                <w:b/>
                <w:sz w:val="20"/>
                <w:szCs w:val="20"/>
              </w:rPr>
            </w:pPr>
            <w:r>
              <w:rPr>
                <w:rFonts w:ascii="Times New Roman" w:hAnsi="Times New Roman"/>
                <w:b/>
                <w:sz w:val="20"/>
                <w:szCs w:val="20"/>
              </w:rPr>
              <w:t>1</w:t>
            </w:r>
            <w:r w:rsidR="000760D9" w:rsidRPr="00310EFE">
              <w:rPr>
                <w:rFonts w:ascii="Times New Roman" w:hAnsi="Times New Roman"/>
                <w:b/>
                <w:sz w:val="20"/>
                <w:szCs w:val="20"/>
              </w:rPr>
              <w:t>00,00</w:t>
            </w:r>
          </w:p>
        </w:tc>
        <w:tc>
          <w:tcPr>
            <w:tcW w:w="2694" w:type="dxa"/>
            <w:shd w:val="clear" w:color="auto" w:fill="auto"/>
          </w:tcPr>
          <w:p w:rsidR="000760D9" w:rsidRPr="00310EFE" w:rsidRDefault="00EF04C6" w:rsidP="003276DD">
            <w:pPr>
              <w:spacing w:after="0" w:line="240" w:lineRule="auto"/>
              <w:jc w:val="center"/>
              <w:rPr>
                <w:rFonts w:ascii="Times New Roman" w:hAnsi="Times New Roman"/>
                <w:b/>
                <w:sz w:val="20"/>
                <w:szCs w:val="20"/>
              </w:rPr>
            </w:pPr>
            <w:r w:rsidRPr="0020381E">
              <w:rPr>
                <w:rFonts w:ascii="Times New Roman" w:hAnsi="Times New Roman"/>
                <w:b/>
                <w:sz w:val="20"/>
                <w:szCs w:val="20"/>
              </w:rPr>
              <w:t>Меркунов С.А.</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EF04C6" w:rsidRPr="00310EFE" w:rsidTr="003276DD">
        <w:trPr>
          <w:trHeight w:val="207"/>
        </w:trPr>
        <w:tc>
          <w:tcPr>
            <w:tcW w:w="675" w:type="dxa"/>
            <w:vMerge/>
            <w:shd w:val="clear" w:color="auto" w:fill="auto"/>
          </w:tcPr>
          <w:p w:rsidR="00EF04C6" w:rsidRPr="00310EFE" w:rsidRDefault="00EF04C6"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EF04C6" w:rsidRPr="00310EFE" w:rsidRDefault="00EF04C6" w:rsidP="003276DD">
            <w:pPr>
              <w:spacing w:after="0" w:line="240" w:lineRule="auto"/>
              <w:jc w:val="center"/>
              <w:rPr>
                <w:rFonts w:ascii="Times New Roman" w:hAnsi="Times New Roman"/>
                <w:sz w:val="20"/>
                <w:szCs w:val="20"/>
              </w:rPr>
            </w:pPr>
          </w:p>
        </w:tc>
        <w:tc>
          <w:tcPr>
            <w:tcW w:w="2835" w:type="dxa"/>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EF04C6" w:rsidRPr="00310EFE" w:rsidRDefault="00EF04C6" w:rsidP="00EF04C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EF04C6" w:rsidRPr="00310EFE" w:rsidRDefault="00EF04C6" w:rsidP="003276DD">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1100" w:type="dxa"/>
            <w:shd w:val="clear" w:color="auto" w:fill="auto"/>
          </w:tcPr>
          <w:p w:rsidR="00EF04C6" w:rsidRPr="00310EFE" w:rsidRDefault="00EF04C6" w:rsidP="003276DD">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2694" w:type="dxa"/>
            <w:shd w:val="clear" w:color="auto" w:fill="auto"/>
          </w:tcPr>
          <w:p w:rsidR="00EF04C6" w:rsidRPr="00BD3D93" w:rsidRDefault="00EF04C6"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EF04C6" w:rsidRPr="00310EFE" w:rsidTr="003276DD">
        <w:trPr>
          <w:trHeight w:val="207"/>
        </w:trPr>
        <w:tc>
          <w:tcPr>
            <w:tcW w:w="675" w:type="dxa"/>
            <w:vMerge w:val="restart"/>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4.1.</w:t>
            </w:r>
          </w:p>
        </w:tc>
        <w:tc>
          <w:tcPr>
            <w:tcW w:w="4253" w:type="dxa"/>
            <w:vMerge w:val="restart"/>
            <w:shd w:val="clear" w:color="auto" w:fill="auto"/>
            <w:vAlign w:val="center"/>
          </w:tcPr>
          <w:p w:rsidR="00EF04C6" w:rsidRPr="00310EFE" w:rsidRDefault="00EF04C6" w:rsidP="00EF04C6">
            <w:pPr>
              <w:spacing w:after="0" w:line="240" w:lineRule="auto"/>
              <w:jc w:val="center"/>
              <w:rPr>
                <w:rFonts w:ascii="Times New Roman" w:hAnsi="Times New Roman"/>
                <w:sz w:val="20"/>
                <w:szCs w:val="20"/>
              </w:rPr>
            </w:pPr>
            <w:r>
              <w:rPr>
                <w:rFonts w:ascii="Times New Roman" w:hAnsi="Times New Roman"/>
                <w:sz w:val="20"/>
                <w:szCs w:val="20"/>
              </w:rPr>
              <w:t xml:space="preserve">Замена ламп ДРЛ на энергосберегающие </w:t>
            </w:r>
          </w:p>
        </w:tc>
        <w:tc>
          <w:tcPr>
            <w:tcW w:w="2835" w:type="dxa"/>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EF04C6" w:rsidRPr="00310EFE" w:rsidRDefault="00EF04C6" w:rsidP="00EF04C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EF04C6" w:rsidRPr="00310EFE" w:rsidRDefault="00EF04C6" w:rsidP="008C4856">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1100" w:type="dxa"/>
            <w:shd w:val="clear" w:color="auto" w:fill="auto"/>
          </w:tcPr>
          <w:p w:rsidR="00EF04C6" w:rsidRPr="00310EFE" w:rsidRDefault="00EF04C6" w:rsidP="008C4856">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2694" w:type="dxa"/>
            <w:shd w:val="clear" w:color="auto" w:fill="auto"/>
          </w:tcPr>
          <w:p w:rsidR="00EF04C6" w:rsidRPr="00BD3D93" w:rsidRDefault="00EF04C6"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EF04C6" w:rsidRPr="00310EFE" w:rsidTr="003276DD">
        <w:trPr>
          <w:trHeight w:val="207"/>
        </w:trPr>
        <w:tc>
          <w:tcPr>
            <w:tcW w:w="675" w:type="dxa"/>
            <w:vMerge/>
            <w:shd w:val="clear" w:color="auto" w:fill="auto"/>
          </w:tcPr>
          <w:p w:rsidR="00EF04C6" w:rsidRPr="00310EFE" w:rsidRDefault="00EF04C6" w:rsidP="003276DD">
            <w:pPr>
              <w:spacing w:after="0" w:line="240" w:lineRule="auto"/>
              <w:jc w:val="center"/>
              <w:rPr>
                <w:rFonts w:ascii="Times New Roman" w:hAnsi="Times New Roman"/>
                <w:sz w:val="20"/>
                <w:szCs w:val="20"/>
              </w:rPr>
            </w:pPr>
          </w:p>
        </w:tc>
        <w:tc>
          <w:tcPr>
            <w:tcW w:w="4253" w:type="dxa"/>
            <w:vMerge/>
            <w:shd w:val="clear" w:color="auto" w:fill="auto"/>
          </w:tcPr>
          <w:p w:rsidR="00EF04C6" w:rsidRPr="00310EFE" w:rsidRDefault="00EF04C6" w:rsidP="003276DD">
            <w:pPr>
              <w:spacing w:after="0" w:line="240" w:lineRule="auto"/>
              <w:jc w:val="center"/>
              <w:rPr>
                <w:rFonts w:ascii="Times New Roman" w:hAnsi="Times New Roman"/>
                <w:sz w:val="20"/>
                <w:szCs w:val="20"/>
              </w:rPr>
            </w:pPr>
          </w:p>
        </w:tc>
        <w:tc>
          <w:tcPr>
            <w:tcW w:w="2835" w:type="dxa"/>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EF04C6" w:rsidRPr="00310EFE" w:rsidRDefault="00EF04C6" w:rsidP="00EF04C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EF04C6" w:rsidRPr="00310EFE" w:rsidRDefault="00EF04C6" w:rsidP="008C4856">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1100" w:type="dxa"/>
            <w:shd w:val="clear" w:color="auto" w:fill="auto"/>
          </w:tcPr>
          <w:p w:rsidR="00EF04C6" w:rsidRPr="00310EFE" w:rsidRDefault="00EF04C6" w:rsidP="008C4856">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2694" w:type="dxa"/>
            <w:shd w:val="clear" w:color="auto" w:fill="auto"/>
          </w:tcPr>
          <w:p w:rsidR="00EF04C6" w:rsidRPr="00BD3D93" w:rsidRDefault="00EF04C6"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EF04C6" w:rsidRPr="00310EFE" w:rsidTr="003276DD">
        <w:trPr>
          <w:trHeight w:val="130"/>
        </w:trPr>
        <w:tc>
          <w:tcPr>
            <w:tcW w:w="675" w:type="dxa"/>
            <w:vMerge w:val="restart"/>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4253" w:type="dxa"/>
            <w:vMerge w:val="restart"/>
            <w:shd w:val="clear" w:color="auto" w:fill="auto"/>
            <w:vAlign w:val="center"/>
          </w:tcPr>
          <w:p w:rsidR="00EF04C6" w:rsidRPr="00310EFE" w:rsidRDefault="00EF04C6"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Задача 5</w:t>
            </w:r>
          </w:p>
          <w:p w:rsidR="00EF04C6" w:rsidRPr="00310EFE" w:rsidRDefault="00EF04C6" w:rsidP="00EF04C6">
            <w:pPr>
              <w:spacing w:after="0" w:line="240" w:lineRule="auto"/>
              <w:jc w:val="center"/>
              <w:rPr>
                <w:rFonts w:ascii="Times New Roman" w:hAnsi="Times New Roman"/>
                <w:sz w:val="20"/>
                <w:szCs w:val="20"/>
              </w:rPr>
            </w:pPr>
            <w:r w:rsidRPr="00EF04C6">
              <w:rPr>
                <w:rFonts w:ascii="Times New Roman" w:hAnsi="Times New Roman"/>
                <w:b/>
                <w:sz w:val="20"/>
                <w:szCs w:val="20"/>
              </w:rPr>
              <w:t>Мероприятия в области благоустройства территории</w:t>
            </w:r>
            <w:r w:rsidRPr="001E1B39">
              <w:rPr>
                <w:rFonts w:ascii="Times New Roman" w:hAnsi="Times New Roman"/>
                <w:sz w:val="20"/>
                <w:szCs w:val="20"/>
              </w:rPr>
              <w:t xml:space="preserve"> </w:t>
            </w:r>
          </w:p>
        </w:tc>
        <w:tc>
          <w:tcPr>
            <w:tcW w:w="2835" w:type="dxa"/>
            <w:shd w:val="clear" w:color="auto" w:fill="auto"/>
          </w:tcPr>
          <w:p w:rsidR="00EF04C6" w:rsidRPr="00310EFE" w:rsidRDefault="00EF04C6"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shd w:val="clear" w:color="auto" w:fill="auto"/>
          </w:tcPr>
          <w:p w:rsidR="00EF04C6" w:rsidRPr="00310EFE" w:rsidRDefault="00EF04C6" w:rsidP="00EF04C6">
            <w:pPr>
              <w:spacing w:after="0" w:line="240" w:lineRule="auto"/>
              <w:ind w:right="-108"/>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1735" w:type="dxa"/>
            <w:shd w:val="clear" w:color="auto" w:fill="auto"/>
          </w:tcPr>
          <w:p w:rsidR="00EF04C6" w:rsidRPr="00310EFE" w:rsidRDefault="00EF04C6" w:rsidP="00EF04C6">
            <w:pPr>
              <w:spacing w:after="0" w:line="240" w:lineRule="auto"/>
              <w:jc w:val="center"/>
              <w:rPr>
                <w:rFonts w:ascii="Times New Roman" w:hAnsi="Times New Roman"/>
                <w:b/>
                <w:sz w:val="20"/>
                <w:szCs w:val="20"/>
              </w:rPr>
            </w:pPr>
            <w:r>
              <w:rPr>
                <w:rFonts w:ascii="Times New Roman" w:hAnsi="Times New Roman"/>
                <w:b/>
                <w:sz w:val="20"/>
                <w:szCs w:val="20"/>
              </w:rPr>
              <w:t>2812</w:t>
            </w:r>
            <w:r w:rsidRPr="00310EFE">
              <w:rPr>
                <w:rFonts w:ascii="Times New Roman" w:hAnsi="Times New Roman"/>
                <w:b/>
                <w:sz w:val="20"/>
                <w:szCs w:val="20"/>
              </w:rPr>
              <w:t>,</w:t>
            </w:r>
            <w:r>
              <w:rPr>
                <w:rFonts w:ascii="Times New Roman" w:hAnsi="Times New Roman"/>
                <w:b/>
                <w:sz w:val="20"/>
                <w:szCs w:val="20"/>
              </w:rPr>
              <w:t>95</w:t>
            </w:r>
          </w:p>
        </w:tc>
        <w:tc>
          <w:tcPr>
            <w:tcW w:w="1100" w:type="dxa"/>
            <w:shd w:val="clear" w:color="auto" w:fill="auto"/>
          </w:tcPr>
          <w:p w:rsidR="00EF04C6" w:rsidRPr="00310EFE" w:rsidRDefault="00EF04C6" w:rsidP="003276DD">
            <w:pPr>
              <w:spacing w:after="0" w:line="240" w:lineRule="auto"/>
              <w:jc w:val="center"/>
              <w:rPr>
                <w:rFonts w:ascii="Times New Roman" w:hAnsi="Times New Roman"/>
                <w:b/>
                <w:sz w:val="20"/>
                <w:szCs w:val="20"/>
              </w:rPr>
            </w:pPr>
            <w:r>
              <w:rPr>
                <w:rFonts w:ascii="Times New Roman" w:hAnsi="Times New Roman"/>
                <w:b/>
                <w:sz w:val="20"/>
                <w:szCs w:val="20"/>
              </w:rPr>
              <w:t>2812</w:t>
            </w:r>
            <w:r w:rsidRPr="00310EFE">
              <w:rPr>
                <w:rFonts w:ascii="Times New Roman" w:hAnsi="Times New Roman"/>
                <w:b/>
                <w:sz w:val="20"/>
                <w:szCs w:val="20"/>
              </w:rPr>
              <w:t>,</w:t>
            </w:r>
            <w:r>
              <w:rPr>
                <w:rFonts w:ascii="Times New Roman" w:hAnsi="Times New Roman"/>
                <w:b/>
                <w:sz w:val="20"/>
                <w:szCs w:val="20"/>
              </w:rPr>
              <w:t>95</w:t>
            </w:r>
          </w:p>
        </w:tc>
        <w:tc>
          <w:tcPr>
            <w:tcW w:w="2694" w:type="dxa"/>
            <w:shd w:val="clear" w:color="auto" w:fill="auto"/>
          </w:tcPr>
          <w:p w:rsidR="00EF04C6" w:rsidRPr="00EF04C6" w:rsidRDefault="00EF04C6" w:rsidP="008C4856">
            <w:pPr>
              <w:spacing w:after="0" w:line="240" w:lineRule="auto"/>
              <w:jc w:val="center"/>
              <w:rPr>
                <w:rFonts w:ascii="Times New Roman" w:hAnsi="Times New Roman"/>
                <w:b/>
                <w:sz w:val="20"/>
                <w:szCs w:val="20"/>
              </w:rPr>
            </w:pPr>
            <w:r w:rsidRPr="00EF04C6">
              <w:rPr>
                <w:rFonts w:ascii="Times New Roman" w:hAnsi="Times New Roman"/>
                <w:b/>
                <w:sz w:val="20"/>
                <w:szCs w:val="20"/>
              </w:rPr>
              <w:t>Меркунов С.А.</w:t>
            </w:r>
          </w:p>
        </w:tc>
      </w:tr>
      <w:tr w:rsidR="000760D9" w:rsidRPr="00310EFE" w:rsidTr="003276DD">
        <w:trPr>
          <w:trHeight w:val="250"/>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270"/>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300"/>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EF04C6" w:rsidRPr="00310EFE" w:rsidTr="003276DD">
        <w:trPr>
          <w:trHeight w:val="240"/>
        </w:trPr>
        <w:tc>
          <w:tcPr>
            <w:tcW w:w="675" w:type="dxa"/>
            <w:vMerge/>
            <w:shd w:val="clear" w:color="auto" w:fill="auto"/>
          </w:tcPr>
          <w:p w:rsidR="00EF04C6" w:rsidRPr="00310EFE" w:rsidRDefault="00EF04C6"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EF04C6" w:rsidRPr="00310EFE" w:rsidRDefault="00EF04C6" w:rsidP="003276DD">
            <w:pPr>
              <w:spacing w:after="0" w:line="240" w:lineRule="auto"/>
              <w:jc w:val="center"/>
              <w:rPr>
                <w:rFonts w:ascii="Times New Roman" w:hAnsi="Times New Roman"/>
                <w:sz w:val="20"/>
                <w:szCs w:val="20"/>
              </w:rPr>
            </w:pPr>
          </w:p>
        </w:tc>
        <w:tc>
          <w:tcPr>
            <w:tcW w:w="2835" w:type="dxa"/>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EF04C6" w:rsidRPr="00310EFE" w:rsidRDefault="00EF04C6" w:rsidP="00EF04C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EF04C6" w:rsidRPr="00EF04C6" w:rsidRDefault="00EF04C6" w:rsidP="008C4856">
            <w:pPr>
              <w:spacing w:after="0" w:line="240" w:lineRule="auto"/>
              <w:jc w:val="center"/>
              <w:rPr>
                <w:rFonts w:ascii="Times New Roman" w:hAnsi="Times New Roman"/>
                <w:sz w:val="20"/>
                <w:szCs w:val="20"/>
              </w:rPr>
            </w:pPr>
            <w:r w:rsidRPr="00EF04C6">
              <w:rPr>
                <w:rFonts w:ascii="Times New Roman" w:hAnsi="Times New Roman"/>
                <w:sz w:val="20"/>
                <w:szCs w:val="20"/>
              </w:rPr>
              <w:t>2812,95</w:t>
            </w:r>
          </w:p>
        </w:tc>
        <w:tc>
          <w:tcPr>
            <w:tcW w:w="1100" w:type="dxa"/>
            <w:shd w:val="clear" w:color="auto" w:fill="auto"/>
          </w:tcPr>
          <w:p w:rsidR="00EF04C6" w:rsidRPr="00EF04C6" w:rsidRDefault="00EF04C6" w:rsidP="008C4856">
            <w:pPr>
              <w:spacing w:after="0" w:line="240" w:lineRule="auto"/>
              <w:jc w:val="center"/>
              <w:rPr>
                <w:rFonts w:ascii="Times New Roman" w:hAnsi="Times New Roman"/>
                <w:sz w:val="20"/>
                <w:szCs w:val="20"/>
              </w:rPr>
            </w:pPr>
            <w:r w:rsidRPr="00EF04C6">
              <w:rPr>
                <w:rFonts w:ascii="Times New Roman" w:hAnsi="Times New Roman"/>
                <w:sz w:val="20"/>
                <w:szCs w:val="20"/>
              </w:rPr>
              <w:t>2812,95</w:t>
            </w:r>
          </w:p>
        </w:tc>
        <w:tc>
          <w:tcPr>
            <w:tcW w:w="2694" w:type="dxa"/>
            <w:shd w:val="clear" w:color="auto" w:fill="auto"/>
          </w:tcPr>
          <w:p w:rsidR="00EF04C6" w:rsidRPr="00BD3D93" w:rsidRDefault="00EF04C6"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EF04C6" w:rsidRPr="00310EFE" w:rsidTr="003276DD">
        <w:trPr>
          <w:trHeight w:val="260"/>
        </w:trPr>
        <w:tc>
          <w:tcPr>
            <w:tcW w:w="675" w:type="dxa"/>
            <w:vMerge w:val="restart"/>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5.1.</w:t>
            </w:r>
          </w:p>
        </w:tc>
        <w:tc>
          <w:tcPr>
            <w:tcW w:w="4253" w:type="dxa"/>
            <w:vMerge w:val="restart"/>
            <w:shd w:val="clear" w:color="auto" w:fill="auto"/>
            <w:vAlign w:val="center"/>
          </w:tcPr>
          <w:p w:rsidR="004C49C5" w:rsidRPr="00BD3D93" w:rsidRDefault="004C49C5" w:rsidP="004C49C5">
            <w:pPr>
              <w:spacing w:after="0" w:line="240" w:lineRule="auto"/>
              <w:jc w:val="center"/>
              <w:rPr>
                <w:rFonts w:ascii="Times New Roman" w:hAnsi="Times New Roman"/>
                <w:sz w:val="20"/>
                <w:szCs w:val="20"/>
              </w:rPr>
            </w:pPr>
            <w:r>
              <w:rPr>
                <w:rFonts w:ascii="Times New Roman" w:hAnsi="Times New Roman"/>
                <w:sz w:val="20"/>
                <w:szCs w:val="20"/>
              </w:rPr>
              <w:t xml:space="preserve">Мероприятия по организации </w:t>
            </w:r>
            <w:r w:rsidRPr="00BD3D93">
              <w:rPr>
                <w:rFonts w:ascii="Times New Roman" w:hAnsi="Times New Roman"/>
                <w:sz w:val="20"/>
                <w:szCs w:val="20"/>
              </w:rPr>
              <w:t>уличного освещения</w:t>
            </w:r>
            <w:r>
              <w:rPr>
                <w:rFonts w:ascii="Times New Roman" w:hAnsi="Times New Roman"/>
                <w:sz w:val="20"/>
                <w:szCs w:val="20"/>
              </w:rPr>
              <w:t xml:space="preserve"> в пос. Новый Свет и Торфяное</w:t>
            </w:r>
          </w:p>
          <w:p w:rsidR="00EF04C6" w:rsidRPr="00310EFE" w:rsidRDefault="00EF04C6" w:rsidP="003276DD">
            <w:pPr>
              <w:spacing w:after="0" w:line="240" w:lineRule="auto"/>
              <w:jc w:val="center"/>
              <w:rPr>
                <w:rFonts w:ascii="Times New Roman" w:hAnsi="Times New Roman"/>
                <w:sz w:val="20"/>
                <w:szCs w:val="20"/>
              </w:rPr>
            </w:pPr>
          </w:p>
        </w:tc>
        <w:tc>
          <w:tcPr>
            <w:tcW w:w="2835" w:type="dxa"/>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EF04C6" w:rsidRPr="00310EFE" w:rsidRDefault="00EF04C6" w:rsidP="00EF04C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EF04C6" w:rsidRPr="00310EFE" w:rsidRDefault="004C49C5" w:rsidP="003276DD">
            <w:pPr>
              <w:spacing w:after="0" w:line="240" w:lineRule="auto"/>
              <w:jc w:val="center"/>
              <w:rPr>
                <w:rFonts w:ascii="Times New Roman" w:hAnsi="Times New Roman"/>
                <w:sz w:val="20"/>
                <w:szCs w:val="20"/>
              </w:rPr>
            </w:pPr>
            <w:r>
              <w:rPr>
                <w:rFonts w:ascii="Times New Roman" w:hAnsi="Times New Roman"/>
                <w:sz w:val="20"/>
                <w:szCs w:val="20"/>
              </w:rPr>
              <w:t>1027</w:t>
            </w:r>
            <w:r w:rsidR="00EF04C6" w:rsidRPr="00310EFE">
              <w:rPr>
                <w:rFonts w:ascii="Times New Roman" w:hAnsi="Times New Roman"/>
                <w:sz w:val="20"/>
                <w:szCs w:val="20"/>
              </w:rPr>
              <w:t>,00</w:t>
            </w:r>
          </w:p>
        </w:tc>
        <w:tc>
          <w:tcPr>
            <w:tcW w:w="1100" w:type="dxa"/>
            <w:shd w:val="clear" w:color="auto" w:fill="auto"/>
          </w:tcPr>
          <w:p w:rsidR="00EF04C6" w:rsidRPr="00310EFE" w:rsidRDefault="004C49C5" w:rsidP="003276DD">
            <w:pPr>
              <w:spacing w:after="0" w:line="240" w:lineRule="auto"/>
              <w:jc w:val="center"/>
              <w:rPr>
                <w:rFonts w:ascii="Times New Roman" w:hAnsi="Times New Roman"/>
                <w:sz w:val="20"/>
                <w:szCs w:val="20"/>
              </w:rPr>
            </w:pPr>
            <w:r>
              <w:rPr>
                <w:rFonts w:ascii="Times New Roman" w:hAnsi="Times New Roman"/>
                <w:sz w:val="20"/>
                <w:szCs w:val="20"/>
              </w:rPr>
              <w:t>1027</w:t>
            </w:r>
            <w:r w:rsidR="00EF04C6" w:rsidRPr="00310EFE">
              <w:rPr>
                <w:rFonts w:ascii="Times New Roman" w:hAnsi="Times New Roman"/>
                <w:sz w:val="20"/>
                <w:szCs w:val="20"/>
              </w:rPr>
              <w:t>,00</w:t>
            </w:r>
          </w:p>
        </w:tc>
        <w:tc>
          <w:tcPr>
            <w:tcW w:w="2694" w:type="dxa"/>
            <w:shd w:val="clear" w:color="auto" w:fill="auto"/>
          </w:tcPr>
          <w:p w:rsidR="00EF04C6" w:rsidRPr="00EF04C6" w:rsidRDefault="00EF04C6"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0760D9" w:rsidRPr="00310EFE" w:rsidTr="003276DD">
        <w:trPr>
          <w:trHeight w:val="150"/>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180"/>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150"/>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4C49C5" w:rsidRPr="00310EFE" w:rsidTr="003276DD">
        <w:trPr>
          <w:trHeight w:val="120"/>
        </w:trPr>
        <w:tc>
          <w:tcPr>
            <w:tcW w:w="675" w:type="dxa"/>
            <w:vMerge/>
            <w:shd w:val="clear" w:color="auto" w:fill="auto"/>
          </w:tcPr>
          <w:p w:rsidR="004C49C5" w:rsidRPr="00310EFE" w:rsidRDefault="004C49C5"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4C49C5" w:rsidRPr="00310EFE" w:rsidRDefault="004C49C5" w:rsidP="003276DD">
            <w:pPr>
              <w:spacing w:after="0" w:line="240" w:lineRule="auto"/>
              <w:jc w:val="center"/>
              <w:rPr>
                <w:rFonts w:ascii="Times New Roman" w:hAnsi="Times New Roman"/>
                <w:sz w:val="20"/>
                <w:szCs w:val="20"/>
              </w:rPr>
            </w:pPr>
          </w:p>
        </w:tc>
        <w:tc>
          <w:tcPr>
            <w:tcW w:w="2835" w:type="dxa"/>
            <w:shd w:val="clear" w:color="auto" w:fill="auto"/>
          </w:tcPr>
          <w:p w:rsidR="004C49C5" w:rsidRPr="00310EFE" w:rsidRDefault="004C49C5"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4C49C5" w:rsidRPr="00310EFE" w:rsidRDefault="004C49C5" w:rsidP="00EF04C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4C49C5" w:rsidRPr="00310EFE" w:rsidRDefault="004C49C5" w:rsidP="008C4856">
            <w:pPr>
              <w:spacing w:after="0" w:line="240" w:lineRule="auto"/>
              <w:jc w:val="center"/>
              <w:rPr>
                <w:rFonts w:ascii="Times New Roman" w:hAnsi="Times New Roman"/>
                <w:sz w:val="20"/>
                <w:szCs w:val="20"/>
              </w:rPr>
            </w:pPr>
            <w:r>
              <w:rPr>
                <w:rFonts w:ascii="Times New Roman" w:hAnsi="Times New Roman"/>
                <w:sz w:val="20"/>
                <w:szCs w:val="20"/>
              </w:rPr>
              <w:t>1027</w:t>
            </w:r>
            <w:r w:rsidRPr="00310EFE">
              <w:rPr>
                <w:rFonts w:ascii="Times New Roman" w:hAnsi="Times New Roman"/>
                <w:sz w:val="20"/>
                <w:szCs w:val="20"/>
              </w:rPr>
              <w:t>,00</w:t>
            </w:r>
          </w:p>
        </w:tc>
        <w:tc>
          <w:tcPr>
            <w:tcW w:w="1100" w:type="dxa"/>
            <w:shd w:val="clear" w:color="auto" w:fill="auto"/>
          </w:tcPr>
          <w:p w:rsidR="004C49C5" w:rsidRPr="00310EFE" w:rsidRDefault="004C49C5" w:rsidP="008C4856">
            <w:pPr>
              <w:spacing w:after="0" w:line="240" w:lineRule="auto"/>
              <w:jc w:val="center"/>
              <w:rPr>
                <w:rFonts w:ascii="Times New Roman" w:hAnsi="Times New Roman"/>
                <w:sz w:val="20"/>
                <w:szCs w:val="20"/>
              </w:rPr>
            </w:pPr>
            <w:r>
              <w:rPr>
                <w:rFonts w:ascii="Times New Roman" w:hAnsi="Times New Roman"/>
                <w:sz w:val="20"/>
                <w:szCs w:val="20"/>
              </w:rPr>
              <w:t>1027</w:t>
            </w:r>
            <w:r w:rsidRPr="00310EFE">
              <w:rPr>
                <w:rFonts w:ascii="Times New Roman" w:hAnsi="Times New Roman"/>
                <w:sz w:val="20"/>
                <w:szCs w:val="20"/>
              </w:rPr>
              <w:t>,00</w:t>
            </w:r>
          </w:p>
        </w:tc>
        <w:tc>
          <w:tcPr>
            <w:tcW w:w="2694" w:type="dxa"/>
            <w:shd w:val="clear" w:color="auto" w:fill="auto"/>
          </w:tcPr>
          <w:p w:rsidR="004C49C5" w:rsidRPr="00BD3D93" w:rsidRDefault="004C49C5"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F64153" w:rsidRPr="00310EFE" w:rsidTr="003276DD">
        <w:trPr>
          <w:trHeight w:val="120"/>
        </w:trPr>
        <w:tc>
          <w:tcPr>
            <w:tcW w:w="675" w:type="dxa"/>
            <w:vMerge w:val="restart"/>
            <w:shd w:val="clear" w:color="auto" w:fill="auto"/>
          </w:tcPr>
          <w:p w:rsidR="00F64153" w:rsidRPr="00310EFE"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5.2</w:t>
            </w:r>
            <w:r w:rsidRPr="00310EFE">
              <w:rPr>
                <w:rFonts w:ascii="Times New Roman" w:hAnsi="Times New Roman"/>
                <w:sz w:val="20"/>
                <w:szCs w:val="20"/>
              </w:rPr>
              <w:t>.</w:t>
            </w:r>
          </w:p>
        </w:tc>
        <w:tc>
          <w:tcPr>
            <w:tcW w:w="4253" w:type="dxa"/>
            <w:vMerge w:val="restart"/>
            <w:shd w:val="clear" w:color="auto" w:fill="auto"/>
            <w:vAlign w:val="center"/>
          </w:tcPr>
          <w:p w:rsidR="00F64153" w:rsidRPr="00BD3D93"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 xml:space="preserve">Услуги автогидроподъемника, замена и монтаж </w:t>
            </w:r>
            <w:r w:rsidRPr="00BD3D93">
              <w:rPr>
                <w:rFonts w:ascii="Times New Roman" w:hAnsi="Times New Roman"/>
                <w:sz w:val="20"/>
                <w:szCs w:val="20"/>
              </w:rPr>
              <w:t>уличного освещения</w:t>
            </w:r>
          </w:p>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100"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2694" w:type="dxa"/>
            <w:shd w:val="clear" w:color="auto" w:fill="auto"/>
          </w:tcPr>
          <w:p w:rsidR="00F64153" w:rsidRPr="00EF04C6" w:rsidRDefault="00F64153"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100"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2694" w:type="dxa"/>
            <w:shd w:val="clear" w:color="auto" w:fill="auto"/>
          </w:tcPr>
          <w:p w:rsidR="00F64153" w:rsidRPr="00BD3D93" w:rsidRDefault="00F64153"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F64153" w:rsidRPr="00310EFE" w:rsidTr="003276DD">
        <w:trPr>
          <w:trHeight w:val="120"/>
        </w:trPr>
        <w:tc>
          <w:tcPr>
            <w:tcW w:w="675" w:type="dxa"/>
            <w:vMerge w:val="restart"/>
            <w:shd w:val="clear" w:color="auto" w:fill="auto"/>
          </w:tcPr>
          <w:p w:rsidR="00F64153" w:rsidRPr="00310EFE"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5.3</w:t>
            </w:r>
            <w:r w:rsidRPr="00310EFE">
              <w:rPr>
                <w:rFonts w:ascii="Times New Roman" w:hAnsi="Times New Roman"/>
                <w:sz w:val="20"/>
                <w:szCs w:val="20"/>
              </w:rPr>
              <w:t>.</w:t>
            </w:r>
          </w:p>
        </w:tc>
        <w:tc>
          <w:tcPr>
            <w:tcW w:w="4253" w:type="dxa"/>
            <w:vMerge w:val="restart"/>
            <w:shd w:val="clear" w:color="auto" w:fill="auto"/>
            <w:vAlign w:val="center"/>
          </w:tcPr>
          <w:p w:rsidR="00F64153" w:rsidRPr="00BD3D93"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 xml:space="preserve">Монтаж дополнительного </w:t>
            </w:r>
            <w:r w:rsidRPr="00BD3D93">
              <w:rPr>
                <w:rFonts w:ascii="Times New Roman" w:hAnsi="Times New Roman"/>
                <w:sz w:val="20"/>
                <w:szCs w:val="20"/>
              </w:rPr>
              <w:t>освещения</w:t>
            </w:r>
            <w:r>
              <w:rPr>
                <w:rFonts w:ascii="Times New Roman" w:hAnsi="Times New Roman"/>
                <w:sz w:val="20"/>
                <w:szCs w:val="20"/>
              </w:rPr>
              <w:t xml:space="preserve"> в д. </w:t>
            </w:r>
            <w:r>
              <w:rPr>
                <w:rFonts w:ascii="Times New Roman" w:hAnsi="Times New Roman"/>
                <w:sz w:val="20"/>
                <w:szCs w:val="20"/>
              </w:rPr>
              <w:lastRenderedPageBreak/>
              <w:t>Сабры</w:t>
            </w:r>
          </w:p>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Итого</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100"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2694" w:type="dxa"/>
            <w:shd w:val="clear" w:color="auto" w:fill="auto"/>
          </w:tcPr>
          <w:p w:rsidR="00F64153" w:rsidRPr="00EF04C6" w:rsidRDefault="00F64153"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100"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2694" w:type="dxa"/>
            <w:shd w:val="clear" w:color="auto" w:fill="auto"/>
          </w:tcPr>
          <w:p w:rsidR="00F64153" w:rsidRPr="00BD3D93" w:rsidRDefault="00F64153"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F64153" w:rsidRPr="00310EFE" w:rsidTr="003276DD">
        <w:trPr>
          <w:trHeight w:val="120"/>
        </w:trPr>
        <w:tc>
          <w:tcPr>
            <w:tcW w:w="675" w:type="dxa"/>
            <w:vMerge w:val="restart"/>
            <w:shd w:val="clear" w:color="auto" w:fill="auto"/>
          </w:tcPr>
          <w:p w:rsidR="00F64153" w:rsidRPr="00310EFE" w:rsidRDefault="00F64153" w:rsidP="00070BB2">
            <w:pPr>
              <w:spacing w:after="0" w:line="240" w:lineRule="auto"/>
              <w:jc w:val="center"/>
              <w:rPr>
                <w:rFonts w:ascii="Times New Roman" w:hAnsi="Times New Roman"/>
                <w:sz w:val="20"/>
                <w:szCs w:val="20"/>
              </w:rPr>
            </w:pPr>
            <w:r>
              <w:rPr>
                <w:rFonts w:ascii="Times New Roman" w:hAnsi="Times New Roman"/>
                <w:sz w:val="20"/>
                <w:szCs w:val="20"/>
              </w:rPr>
              <w:t>5.</w:t>
            </w:r>
            <w:r w:rsidR="00070BB2">
              <w:rPr>
                <w:rFonts w:ascii="Times New Roman" w:hAnsi="Times New Roman"/>
                <w:sz w:val="20"/>
                <w:szCs w:val="20"/>
              </w:rPr>
              <w:t>4</w:t>
            </w:r>
            <w:r w:rsidRPr="00310EFE">
              <w:rPr>
                <w:rFonts w:ascii="Times New Roman" w:hAnsi="Times New Roman"/>
                <w:sz w:val="20"/>
                <w:szCs w:val="20"/>
              </w:rPr>
              <w:t>.</w:t>
            </w:r>
          </w:p>
        </w:tc>
        <w:tc>
          <w:tcPr>
            <w:tcW w:w="4253" w:type="dxa"/>
            <w:vMerge w:val="restart"/>
            <w:shd w:val="clear" w:color="auto" w:fill="auto"/>
            <w:vAlign w:val="center"/>
          </w:tcPr>
          <w:p w:rsidR="00F64153" w:rsidRPr="00BD3D93" w:rsidRDefault="00070BB2" w:rsidP="008C4856">
            <w:pPr>
              <w:spacing w:after="0" w:line="240" w:lineRule="auto"/>
              <w:jc w:val="center"/>
              <w:rPr>
                <w:rFonts w:ascii="Times New Roman" w:hAnsi="Times New Roman"/>
                <w:sz w:val="20"/>
                <w:szCs w:val="20"/>
              </w:rPr>
            </w:pPr>
            <w:r w:rsidRPr="00BD3D93">
              <w:rPr>
                <w:rFonts w:ascii="Times New Roman" w:hAnsi="Times New Roman"/>
                <w:sz w:val="20"/>
                <w:szCs w:val="20"/>
              </w:rPr>
              <w:t>Приобретение детского игрового оборудования</w:t>
            </w:r>
            <w:r w:rsidRPr="00F64153">
              <w:rPr>
                <w:rFonts w:ascii="Times New Roman" w:hAnsi="Times New Roman"/>
                <w:sz w:val="20"/>
                <w:szCs w:val="20"/>
              </w:rPr>
              <w:t xml:space="preserve"> </w:t>
            </w:r>
            <w:r w:rsidR="00F64153" w:rsidRPr="00F64153">
              <w:rPr>
                <w:rFonts w:ascii="Times New Roman" w:hAnsi="Times New Roman"/>
                <w:sz w:val="20"/>
                <w:szCs w:val="20"/>
              </w:rPr>
              <w:t>светильников</w:t>
            </w:r>
            <w:r w:rsidR="00F64153">
              <w:rPr>
                <w:rFonts w:ascii="Times New Roman" w:hAnsi="Times New Roman"/>
                <w:sz w:val="20"/>
                <w:szCs w:val="20"/>
              </w:rPr>
              <w:t xml:space="preserve"> и </w:t>
            </w:r>
            <w:r w:rsidR="00F64153" w:rsidRPr="00310EFE">
              <w:rPr>
                <w:rFonts w:ascii="Times New Roman" w:hAnsi="Times New Roman"/>
                <w:sz w:val="20"/>
                <w:szCs w:val="20"/>
              </w:rPr>
              <w:t>новогодних световых фигур</w:t>
            </w:r>
          </w:p>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F64153" w:rsidRPr="00310EFE" w:rsidRDefault="001248AD" w:rsidP="008C4856">
            <w:pPr>
              <w:spacing w:after="0" w:line="240" w:lineRule="auto"/>
              <w:jc w:val="center"/>
              <w:rPr>
                <w:rFonts w:ascii="Times New Roman" w:hAnsi="Times New Roman"/>
                <w:sz w:val="20"/>
                <w:szCs w:val="20"/>
              </w:rPr>
            </w:pPr>
            <w:r>
              <w:rPr>
                <w:rFonts w:ascii="Times New Roman" w:hAnsi="Times New Roman"/>
                <w:sz w:val="20"/>
                <w:szCs w:val="20"/>
              </w:rPr>
              <w:t>5</w:t>
            </w:r>
            <w:r w:rsidR="00F64153">
              <w:rPr>
                <w:rFonts w:ascii="Times New Roman" w:hAnsi="Times New Roman"/>
                <w:sz w:val="20"/>
                <w:szCs w:val="20"/>
              </w:rPr>
              <w:t>00</w:t>
            </w:r>
            <w:r w:rsidR="00F64153" w:rsidRPr="00310EFE">
              <w:rPr>
                <w:rFonts w:ascii="Times New Roman" w:hAnsi="Times New Roman"/>
                <w:sz w:val="20"/>
                <w:szCs w:val="20"/>
              </w:rPr>
              <w:t>,00</w:t>
            </w:r>
          </w:p>
        </w:tc>
        <w:tc>
          <w:tcPr>
            <w:tcW w:w="1100" w:type="dxa"/>
            <w:shd w:val="clear" w:color="auto" w:fill="auto"/>
          </w:tcPr>
          <w:p w:rsidR="00F64153" w:rsidRPr="00310EFE" w:rsidRDefault="001248AD" w:rsidP="008C4856">
            <w:pPr>
              <w:spacing w:after="0" w:line="240" w:lineRule="auto"/>
              <w:jc w:val="center"/>
              <w:rPr>
                <w:rFonts w:ascii="Times New Roman" w:hAnsi="Times New Roman"/>
                <w:sz w:val="20"/>
                <w:szCs w:val="20"/>
              </w:rPr>
            </w:pPr>
            <w:r>
              <w:rPr>
                <w:rFonts w:ascii="Times New Roman" w:hAnsi="Times New Roman"/>
                <w:sz w:val="20"/>
                <w:szCs w:val="20"/>
              </w:rPr>
              <w:t>5</w:t>
            </w:r>
            <w:r w:rsidR="00F64153">
              <w:rPr>
                <w:rFonts w:ascii="Times New Roman" w:hAnsi="Times New Roman"/>
                <w:sz w:val="20"/>
                <w:szCs w:val="20"/>
              </w:rPr>
              <w:t>00</w:t>
            </w:r>
            <w:r w:rsidR="00F64153" w:rsidRPr="00310EFE">
              <w:rPr>
                <w:rFonts w:ascii="Times New Roman" w:hAnsi="Times New Roman"/>
                <w:sz w:val="20"/>
                <w:szCs w:val="20"/>
              </w:rPr>
              <w:t>,00</w:t>
            </w:r>
          </w:p>
        </w:tc>
        <w:tc>
          <w:tcPr>
            <w:tcW w:w="2694" w:type="dxa"/>
            <w:shd w:val="clear" w:color="auto" w:fill="auto"/>
          </w:tcPr>
          <w:p w:rsidR="00F64153" w:rsidRPr="00EF04C6" w:rsidRDefault="00F64153"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F64153" w:rsidRPr="00310EFE" w:rsidRDefault="001248AD" w:rsidP="008C4856">
            <w:pPr>
              <w:spacing w:after="0" w:line="240" w:lineRule="auto"/>
              <w:jc w:val="center"/>
              <w:rPr>
                <w:rFonts w:ascii="Times New Roman" w:hAnsi="Times New Roman"/>
                <w:sz w:val="20"/>
                <w:szCs w:val="20"/>
              </w:rPr>
            </w:pPr>
            <w:r>
              <w:rPr>
                <w:rFonts w:ascii="Times New Roman" w:hAnsi="Times New Roman"/>
                <w:sz w:val="20"/>
                <w:szCs w:val="20"/>
              </w:rPr>
              <w:t>5</w:t>
            </w:r>
            <w:r w:rsidR="00F64153">
              <w:rPr>
                <w:rFonts w:ascii="Times New Roman" w:hAnsi="Times New Roman"/>
                <w:sz w:val="20"/>
                <w:szCs w:val="20"/>
              </w:rPr>
              <w:t>00</w:t>
            </w:r>
            <w:r w:rsidR="00F64153" w:rsidRPr="00310EFE">
              <w:rPr>
                <w:rFonts w:ascii="Times New Roman" w:hAnsi="Times New Roman"/>
                <w:sz w:val="20"/>
                <w:szCs w:val="20"/>
              </w:rPr>
              <w:t>,00</w:t>
            </w:r>
          </w:p>
        </w:tc>
        <w:tc>
          <w:tcPr>
            <w:tcW w:w="1100" w:type="dxa"/>
            <w:shd w:val="clear" w:color="auto" w:fill="auto"/>
          </w:tcPr>
          <w:p w:rsidR="00F64153" w:rsidRPr="00310EFE" w:rsidRDefault="001248AD" w:rsidP="008C4856">
            <w:pPr>
              <w:spacing w:after="0" w:line="240" w:lineRule="auto"/>
              <w:jc w:val="center"/>
              <w:rPr>
                <w:rFonts w:ascii="Times New Roman" w:hAnsi="Times New Roman"/>
                <w:sz w:val="20"/>
                <w:szCs w:val="20"/>
              </w:rPr>
            </w:pPr>
            <w:r>
              <w:rPr>
                <w:rFonts w:ascii="Times New Roman" w:hAnsi="Times New Roman"/>
                <w:sz w:val="20"/>
                <w:szCs w:val="20"/>
              </w:rPr>
              <w:t>5</w:t>
            </w:r>
            <w:r w:rsidR="00F64153">
              <w:rPr>
                <w:rFonts w:ascii="Times New Roman" w:hAnsi="Times New Roman"/>
                <w:sz w:val="20"/>
                <w:szCs w:val="20"/>
              </w:rPr>
              <w:t>00</w:t>
            </w:r>
            <w:r w:rsidR="00F64153" w:rsidRPr="00310EFE">
              <w:rPr>
                <w:rFonts w:ascii="Times New Roman" w:hAnsi="Times New Roman"/>
                <w:sz w:val="20"/>
                <w:szCs w:val="20"/>
              </w:rPr>
              <w:t>,00</w:t>
            </w:r>
          </w:p>
        </w:tc>
        <w:tc>
          <w:tcPr>
            <w:tcW w:w="2694" w:type="dxa"/>
            <w:shd w:val="clear" w:color="auto" w:fill="auto"/>
          </w:tcPr>
          <w:p w:rsidR="00F64153" w:rsidRPr="00BD3D93" w:rsidRDefault="00F64153"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0BB2" w:rsidRPr="00310EFE" w:rsidTr="003276DD">
        <w:trPr>
          <w:trHeight w:val="120"/>
        </w:trPr>
        <w:tc>
          <w:tcPr>
            <w:tcW w:w="675" w:type="dxa"/>
            <w:vMerge w:val="restart"/>
            <w:shd w:val="clear" w:color="auto" w:fill="auto"/>
          </w:tcPr>
          <w:p w:rsidR="00070BB2" w:rsidRPr="00310EFE" w:rsidRDefault="00070BB2" w:rsidP="00070BB2">
            <w:pPr>
              <w:spacing w:after="0" w:line="240" w:lineRule="auto"/>
              <w:jc w:val="center"/>
              <w:rPr>
                <w:rFonts w:ascii="Times New Roman" w:hAnsi="Times New Roman"/>
                <w:sz w:val="20"/>
                <w:szCs w:val="20"/>
              </w:rPr>
            </w:pPr>
            <w:r>
              <w:rPr>
                <w:rFonts w:ascii="Times New Roman" w:hAnsi="Times New Roman"/>
                <w:sz w:val="20"/>
                <w:szCs w:val="20"/>
              </w:rPr>
              <w:t>5.5</w:t>
            </w:r>
            <w:r w:rsidRPr="00310EFE">
              <w:rPr>
                <w:rFonts w:ascii="Times New Roman" w:hAnsi="Times New Roman"/>
                <w:sz w:val="20"/>
                <w:szCs w:val="20"/>
              </w:rPr>
              <w:t>.</w:t>
            </w:r>
          </w:p>
        </w:tc>
        <w:tc>
          <w:tcPr>
            <w:tcW w:w="4253" w:type="dxa"/>
            <w:vMerge w:val="restart"/>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r w:rsidRPr="00BD3D93">
              <w:rPr>
                <w:rFonts w:ascii="Times New Roman" w:hAnsi="Times New Roman"/>
                <w:sz w:val="20"/>
                <w:szCs w:val="20"/>
              </w:rPr>
              <w:t>Приобретение детского игрового оборудования</w:t>
            </w:r>
            <w:r w:rsidRPr="00310EFE">
              <w:rPr>
                <w:rFonts w:ascii="Times New Roman" w:hAnsi="Times New Roman"/>
                <w:sz w:val="20"/>
                <w:szCs w:val="20"/>
              </w:rPr>
              <w:t xml:space="preserve"> </w:t>
            </w: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1100"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2694" w:type="dxa"/>
            <w:shd w:val="clear" w:color="auto" w:fill="auto"/>
          </w:tcPr>
          <w:p w:rsidR="00070BB2" w:rsidRPr="00EF04C6" w:rsidRDefault="00070BB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1100"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2694" w:type="dxa"/>
            <w:shd w:val="clear" w:color="auto" w:fill="auto"/>
          </w:tcPr>
          <w:p w:rsidR="00070BB2" w:rsidRPr="00BD3D93" w:rsidRDefault="00070BB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0BB2" w:rsidRPr="00310EFE" w:rsidTr="003276DD">
        <w:trPr>
          <w:trHeight w:val="120"/>
        </w:trPr>
        <w:tc>
          <w:tcPr>
            <w:tcW w:w="675" w:type="dxa"/>
            <w:vMerge w:val="restart"/>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5.6</w:t>
            </w:r>
            <w:r w:rsidRPr="00310EFE">
              <w:rPr>
                <w:rFonts w:ascii="Times New Roman" w:hAnsi="Times New Roman"/>
                <w:sz w:val="20"/>
                <w:szCs w:val="20"/>
              </w:rPr>
              <w:t>.</w:t>
            </w:r>
          </w:p>
        </w:tc>
        <w:tc>
          <w:tcPr>
            <w:tcW w:w="4253" w:type="dxa"/>
            <w:vMerge w:val="restart"/>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Ремонт</w:t>
            </w:r>
            <w:r w:rsidRPr="00BD3D93">
              <w:rPr>
                <w:rFonts w:ascii="Times New Roman" w:hAnsi="Times New Roman"/>
                <w:sz w:val="20"/>
                <w:szCs w:val="20"/>
              </w:rPr>
              <w:t xml:space="preserve"> детского игрового оборудования</w:t>
            </w:r>
            <w:r w:rsidRPr="00310EFE">
              <w:rPr>
                <w:rFonts w:ascii="Times New Roman" w:hAnsi="Times New Roman"/>
                <w:sz w:val="20"/>
                <w:szCs w:val="20"/>
              </w:rPr>
              <w:t xml:space="preserve"> </w:t>
            </w: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070BB2" w:rsidP="00070BB2">
            <w:pPr>
              <w:spacing w:after="0" w:line="240" w:lineRule="auto"/>
              <w:jc w:val="center"/>
              <w:rPr>
                <w:rFonts w:ascii="Times New Roman" w:hAnsi="Times New Roman"/>
                <w:sz w:val="20"/>
                <w:szCs w:val="20"/>
              </w:rPr>
            </w:pPr>
            <w:r>
              <w:rPr>
                <w:rFonts w:ascii="Times New Roman" w:hAnsi="Times New Roman"/>
                <w:sz w:val="20"/>
                <w:szCs w:val="20"/>
              </w:rPr>
              <w:t>450</w:t>
            </w:r>
            <w:r w:rsidRPr="00310EFE">
              <w:rPr>
                <w:rFonts w:ascii="Times New Roman" w:hAnsi="Times New Roman"/>
                <w:sz w:val="20"/>
                <w:szCs w:val="20"/>
              </w:rPr>
              <w:t>,00</w:t>
            </w:r>
          </w:p>
        </w:tc>
        <w:tc>
          <w:tcPr>
            <w:tcW w:w="1100" w:type="dxa"/>
            <w:shd w:val="clear" w:color="auto" w:fill="auto"/>
          </w:tcPr>
          <w:p w:rsidR="00070BB2" w:rsidRPr="00310EFE" w:rsidRDefault="00070BB2" w:rsidP="00070BB2">
            <w:pPr>
              <w:spacing w:after="0" w:line="240" w:lineRule="auto"/>
              <w:jc w:val="center"/>
              <w:rPr>
                <w:rFonts w:ascii="Times New Roman" w:hAnsi="Times New Roman"/>
                <w:sz w:val="20"/>
                <w:szCs w:val="20"/>
              </w:rPr>
            </w:pPr>
            <w:r>
              <w:rPr>
                <w:rFonts w:ascii="Times New Roman" w:hAnsi="Times New Roman"/>
                <w:sz w:val="20"/>
                <w:szCs w:val="20"/>
              </w:rPr>
              <w:t>450</w:t>
            </w:r>
            <w:r w:rsidRPr="00310EFE">
              <w:rPr>
                <w:rFonts w:ascii="Times New Roman" w:hAnsi="Times New Roman"/>
                <w:sz w:val="20"/>
                <w:szCs w:val="20"/>
              </w:rPr>
              <w:t>,00</w:t>
            </w:r>
          </w:p>
        </w:tc>
        <w:tc>
          <w:tcPr>
            <w:tcW w:w="2694" w:type="dxa"/>
            <w:shd w:val="clear" w:color="auto" w:fill="auto"/>
          </w:tcPr>
          <w:p w:rsidR="00070BB2" w:rsidRPr="00EF04C6" w:rsidRDefault="00070BB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450</w:t>
            </w:r>
            <w:r w:rsidRPr="00310EFE">
              <w:rPr>
                <w:rFonts w:ascii="Times New Roman" w:hAnsi="Times New Roman"/>
                <w:sz w:val="20"/>
                <w:szCs w:val="20"/>
              </w:rPr>
              <w:t>,00</w:t>
            </w:r>
          </w:p>
        </w:tc>
        <w:tc>
          <w:tcPr>
            <w:tcW w:w="1100"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450</w:t>
            </w:r>
            <w:r w:rsidRPr="00310EFE">
              <w:rPr>
                <w:rFonts w:ascii="Times New Roman" w:hAnsi="Times New Roman"/>
                <w:sz w:val="20"/>
                <w:szCs w:val="20"/>
              </w:rPr>
              <w:t>,00</w:t>
            </w:r>
          </w:p>
        </w:tc>
        <w:tc>
          <w:tcPr>
            <w:tcW w:w="2694" w:type="dxa"/>
            <w:shd w:val="clear" w:color="auto" w:fill="auto"/>
          </w:tcPr>
          <w:p w:rsidR="00070BB2" w:rsidRPr="00BD3D93" w:rsidRDefault="00070BB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0BB2" w:rsidRPr="00310EFE" w:rsidTr="003276DD">
        <w:trPr>
          <w:trHeight w:val="120"/>
        </w:trPr>
        <w:tc>
          <w:tcPr>
            <w:tcW w:w="675" w:type="dxa"/>
            <w:vMerge w:val="restart"/>
            <w:shd w:val="clear" w:color="auto" w:fill="auto"/>
          </w:tcPr>
          <w:p w:rsidR="00070BB2" w:rsidRPr="00310EFE" w:rsidRDefault="00070BB2" w:rsidP="00070BB2">
            <w:pPr>
              <w:spacing w:after="0" w:line="240" w:lineRule="auto"/>
              <w:jc w:val="center"/>
              <w:rPr>
                <w:rFonts w:ascii="Times New Roman" w:hAnsi="Times New Roman"/>
                <w:sz w:val="20"/>
                <w:szCs w:val="20"/>
              </w:rPr>
            </w:pPr>
            <w:r>
              <w:rPr>
                <w:rFonts w:ascii="Times New Roman" w:hAnsi="Times New Roman"/>
                <w:sz w:val="20"/>
                <w:szCs w:val="20"/>
              </w:rPr>
              <w:t>5.7</w:t>
            </w:r>
            <w:r w:rsidRPr="00310EFE">
              <w:rPr>
                <w:rFonts w:ascii="Times New Roman" w:hAnsi="Times New Roman"/>
                <w:sz w:val="20"/>
                <w:szCs w:val="20"/>
              </w:rPr>
              <w:t>.</w:t>
            </w:r>
          </w:p>
        </w:tc>
        <w:tc>
          <w:tcPr>
            <w:tcW w:w="4253" w:type="dxa"/>
            <w:vMerge w:val="restart"/>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r w:rsidRPr="00BD3D93">
              <w:rPr>
                <w:rFonts w:ascii="Times New Roman" w:hAnsi="Times New Roman"/>
                <w:sz w:val="20"/>
                <w:szCs w:val="20"/>
              </w:rPr>
              <w:t>Противоклещ</w:t>
            </w:r>
            <w:r>
              <w:rPr>
                <w:rFonts w:ascii="Times New Roman" w:hAnsi="Times New Roman"/>
                <w:sz w:val="20"/>
                <w:szCs w:val="20"/>
              </w:rPr>
              <w:t>евая обработка акарицидными средс</w:t>
            </w:r>
            <w:r w:rsidRPr="00BD3D93">
              <w:rPr>
                <w:rFonts w:ascii="Times New Roman" w:hAnsi="Times New Roman"/>
                <w:sz w:val="20"/>
                <w:szCs w:val="20"/>
              </w:rPr>
              <w:t>твами в природных очагах</w:t>
            </w: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100"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2694" w:type="dxa"/>
            <w:shd w:val="clear" w:color="auto" w:fill="auto"/>
          </w:tcPr>
          <w:p w:rsidR="00070BB2" w:rsidRPr="00EF04C6" w:rsidRDefault="00070BB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100"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2694" w:type="dxa"/>
            <w:shd w:val="clear" w:color="auto" w:fill="auto"/>
          </w:tcPr>
          <w:p w:rsidR="00070BB2" w:rsidRPr="00BD3D93" w:rsidRDefault="00070BB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0BB2" w:rsidRPr="00310EFE" w:rsidTr="003276DD">
        <w:trPr>
          <w:trHeight w:val="120"/>
        </w:trPr>
        <w:tc>
          <w:tcPr>
            <w:tcW w:w="675" w:type="dxa"/>
            <w:vMerge w:val="restart"/>
            <w:shd w:val="clear" w:color="auto" w:fill="auto"/>
          </w:tcPr>
          <w:p w:rsidR="00070BB2" w:rsidRPr="00310EFE" w:rsidRDefault="00070BB2" w:rsidP="003276DD">
            <w:pPr>
              <w:spacing w:after="0" w:line="240" w:lineRule="auto"/>
              <w:jc w:val="center"/>
              <w:rPr>
                <w:rFonts w:ascii="Times New Roman" w:hAnsi="Times New Roman"/>
                <w:sz w:val="20"/>
                <w:szCs w:val="20"/>
              </w:rPr>
            </w:pPr>
            <w:r>
              <w:rPr>
                <w:rFonts w:ascii="Times New Roman" w:hAnsi="Times New Roman"/>
                <w:sz w:val="20"/>
                <w:szCs w:val="20"/>
              </w:rPr>
              <w:t>5.8.</w:t>
            </w:r>
          </w:p>
        </w:tc>
        <w:tc>
          <w:tcPr>
            <w:tcW w:w="4253" w:type="dxa"/>
            <w:vMerge w:val="restart"/>
            <w:shd w:val="clear" w:color="auto" w:fill="auto"/>
            <w:vAlign w:val="center"/>
          </w:tcPr>
          <w:p w:rsidR="00070BB2" w:rsidRPr="00310EFE" w:rsidRDefault="00070BB2" w:rsidP="003276DD">
            <w:pPr>
              <w:spacing w:after="0" w:line="240" w:lineRule="auto"/>
              <w:jc w:val="center"/>
              <w:rPr>
                <w:rFonts w:ascii="Times New Roman" w:hAnsi="Times New Roman"/>
                <w:sz w:val="20"/>
                <w:szCs w:val="20"/>
              </w:rPr>
            </w:pPr>
            <w:r w:rsidRPr="00310EFE">
              <w:rPr>
                <w:rFonts w:ascii="Times New Roman" w:hAnsi="Times New Roman"/>
                <w:sz w:val="20"/>
                <w:szCs w:val="20"/>
              </w:rPr>
              <w:t>Расходы на чистку</w:t>
            </w:r>
            <w:r>
              <w:rPr>
                <w:rFonts w:ascii="Times New Roman" w:hAnsi="Times New Roman"/>
                <w:sz w:val="20"/>
                <w:szCs w:val="20"/>
              </w:rPr>
              <w:t xml:space="preserve"> дренажных канав</w:t>
            </w: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0854CD" w:rsidP="008C4856">
            <w:pPr>
              <w:spacing w:after="0" w:line="240" w:lineRule="auto"/>
              <w:jc w:val="center"/>
              <w:rPr>
                <w:rFonts w:ascii="Times New Roman" w:hAnsi="Times New Roman"/>
                <w:sz w:val="20"/>
                <w:szCs w:val="20"/>
              </w:rPr>
            </w:pPr>
            <w:r>
              <w:rPr>
                <w:rFonts w:ascii="Times New Roman" w:hAnsi="Times New Roman"/>
                <w:sz w:val="20"/>
                <w:szCs w:val="20"/>
              </w:rPr>
              <w:t>20</w:t>
            </w:r>
            <w:r w:rsidR="00070BB2">
              <w:rPr>
                <w:rFonts w:ascii="Times New Roman" w:hAnsi="Times New Roman"/>
                <w:sz w:val="20"/>
                <w:szCs w:val="20"/>
              </w:rPr>
              <w:t>0</w:t>
            </w:r>
            <w:r w:rsidR="00070BB2" w:rsidRPr="00310EFE">
              <w:rPr>
                <w:rFonts w:ascii="Times New Roman" w:hAnsi="Times New Roman"/>
                <w:sz w:val="20"/>
                <w:szCs w:val="20"/>
              </w:rPr>
              <w:t>,00</w:t>
            </w:r>
          </w:p>
        </w:tc>
        <w:tc>
          <w:tcPr>
            <w:tcW w:w="1100" w:type="dxa"/>
            <w:shd w:val="clear" w:color="auto" w:fill="auto"/>
          </w:tcPr>
          <w:p w:rsidR="00070BB2" w:rsidRPr="00310EFE" w:rsidRDefault="000854CD" w:rsidP="008C4856">
            <w:pPr>
              <w:spacing w:after="0" w:line="240" w:lineRule="auto"/>
              <w:jc w:val="center"/>
              <w:rPr>
                <w:rFonts w:ascii="Times New Roman" w:hAnsi="Times New Roman"/>
                <w:sz w:val="20"/>
                <w:szCs w:val="20"/>
              </w:rPr>
            </w:pPr>
            <w:r>
              <w:rPr>
                <w:rFonts w:ascii="Times New Roman" w:hAnsi="Times New Roman"/>
                <w:sz w:val="20"/>
                <w:szCs w:val="20"/>
              </w:rPr>
              <w:t>20</w:t>
            </w:r>
            <w:r w:rsidR="00070BB2">
              <w:rPr>
                <w:rFonts w:ascii="Times New Roman" w:hAnsi="Times New Roman"/>
                <w:sz w:val="20"/>
                <w:szCs w:val="20"/>
              </w:rPr>
              <w:t>0</w:t>
            </w:r>
            <w:r w:rsidR="00070BB2" w:rsidRPr="00310EFE">
              <w:rPr>
                <w:rFonts w:ascii="Times New Roman" w:hAnsi="Times New Roman"/>
                <w:sz w:val="20"/>
                <w:szCs w:val="20"/>
              </w:rPr>
              <w:t>,00</w:t>
            </w:r>
          </w:p>
        </w:tc>
        <w:tc>
          <w:tcPr>
            <w:tcW w:w="2694" w:type="dxa"/>
            <w:shd w:val="clear" w:color="auto" w:fill="auto"/>
          </w:tcPr>
          <w:p w:rsidR="00070BB2" w:rsidRPr="00EF04C6" w:rsidRDefault="00070BB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070BB2" w:rsidRPr="00310EFE" w:rsidTr="003276DD">
        <w:trPr>
          <w:trHeight w:val="120"/>
        </w:trPr>
        <w:tc>
          <w:tcPr>
            <w:tcW w:w="675" w:type="dxa"/>
            <w:vMerge/>
            <w:shd w:val="clear" w:color="auto" w:fill="auto"/>
          </w:tcPr>
          <w:p w:rsidR="00070BB2" w:rsidRPr="00310EFE" w:rsidRDefault="00070BB2"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3276DD">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3276DD">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3276DD">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854CD" w:rsidRPr="00310EFE" w:rsidTr="003276DD">
        <w:trPr>
          <w:trHeight w:val="120"/>
        </w:trPr>
        <w:tc>
          <w:tcPr>
            <w:tcW w:w="675" w:type="dxa"/>
            <w:vMerge/>
            <w:shd w:val="clear" w:color="auto" w:fill="auto"/>
          </w:tcPr>
          <w:p w:rsidR="000854CD" w:rsidRPr="00310EFE" w:rsidRDefault="000854C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854CD" w:rsidRPr="00310EFE" w:rsidRDefault="000854CD" w:rsidP="003276DD">
            <w:pPr>
              <w:spacing w:after="0" w:line="240" w:lineRule="auto"/>
              <w:jc w:val="center"/>
              <w:rPr>
                <w:rFonts w:ascii="Times New Roman" w:hAnsi="Times New Roman"/>
                <w:sz w:val="20"/>
                <w:szCs w:val="20"/>
              </w:rPr>
            </w:pPr>
          </w:p>
        </w:tc>
        <w:tc>
          <w:tcPr>
            <w:tcW w:w="28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1100"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2694" w:type="dxa"/>
            <w:shd w:val="clear" w:color="auto" w:fill="auto"/>
          </w:tcPr>
          <w:p w:rsidR="000854CD" w:rsidRPr="00BD3D93" w:rsidRDefault="000854CD"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854CD" w:rsidRPr="00310EFE" w:rsidTr="003276DD">
        <w:trPr>
          <w:trHeight w:val="120"/>
        </w:trPr>
        <w:tc>
          <w:tcPr>
            <w:tcW w:w="675" w:type="dxa"/>
            <w:vMerge w:val="restart"/>
            <w:shd w:val="clear" w:color="auto" w:fill="auto"/>
          </w:tcPr>
          <w:p w:rsidR="000854CD" w:rsidRPr="00310EFE" w:rsidRDefault="000854CD" w:rsidP="008C4856">
            <w:pPr>
              <w:spacing w:after="0" w:line="240" w:lineRule="auto"/>
              <w:jc w:val="center"/>
              <w:rPr>
                <w:rFonts w:ascii="Times New Roman" w:hAnsi="Times New Roman"/>
                <w:sz w:val="20"/>
                <w:szCs w:val="20"/>
              </w:rPr>
            </w:pPr>
            <w:r>
              <w:rPr>
                <w:rFonts w:ascii="Times New Roman" w:hAnsi="Times New Roman"/>
                <w:sz w:val="20"/>
                <w:szCs w:val="20"/>
              </w:rPr>
              <w:t>5.9.</w:t>
            </w:r>
          </w:p>
        </w:tc>
        <w:tc>
          <w:tcPr>
            <w:tcW w:w="4253" w:type="dxa"/>
            <w:vMerge w:val="restart"/>
            <w:shd w:val="clear" w:color="auto" w:fill="auto"/>
            <w:vAlign w:val="center"/>
          </w:tcPr>
          <w:p w:rsidR="000854CD" w:rsidRPr="00BD3D93" w:rsidRDefault="000854CD" w:rsidP="000854CD">
            <w:pPr>
              <w:spacing w:after="0" w:line="240" w:lineRule="auto"/>
              <w:jc w:val="center"/>
              <w:rPr>
                <w:rFonts w:ascii="Times New Roman" w:hAnsi="Times New Roman"/>
                <w:sz w:val="20"/>
                <w:szCs w:val="20"/>
              </w:rPr>
            </w:pPr>
            <w:r w:rsidRPr="00310EFE">
              <w:rPr>
                <w:rFonts w:ascii="Times New Roman" w:hAnsi="Times New Roman"/>
                <w:sz w:val="20"/>
                <w:szCs w:val="20"/>
              </w:rPr>
              <w:t>Расходы на чистку колодцев</w:t>
            </w:r>
            <w:r>
              <w:rPr>
                <w:rFonts w:ascii="Times New Roman" w:hAnsi="Times New Roman"/>
                <w:sz w:val="20"/>
                <w:szCs w:val="20"/>
              </w:rPr>
              <w:t xml:space="preserve"> в д. Сабры</w:t>
            </w:r>
          </w:p>
          <w:p w:rsidR="000854CD" w:rsidRPr="00310EFE" w:rsidRDefault="000854CD" w:rsidP="008C4856">
            <w:pPr>
              <w:spacing w:after="0" w:line="240" w:lineRule="auto"/>
              <w:jc w:val="center"/>
              <w:rPr>
                <w:rFonts w:ascii="Times New Roman" w:hAnsi="Times New Roman"/>
                <w:sz w:val="20"/>
                <w:szCs w:val="20"/>
              </w:rPr>
            </w:pPr>
          </w:p>
        </w:tc>
        <w:tc>
          <w:tcPr>
            <w:tcW w:w="28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0854CD" w:rsidRPr="00310EFE" w:rsidRDefault="000854CD"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Pr>
                <w:rFonts w:ascii="Times New Roman" w:hAnsi="Times New Roman"/>
                <w:sz w:val="20"/>
                <w:szCs w:val="20"/>
              </w:rPr>
              <w:t>35,85</w:t>
            </w:r>
          </w:p>
        </w:tc>
        <w:tc>
          <w:tcPr>
            <w:tcW w:w="1100"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Pr>
                <w:rFonts w:ascii="Times New Roman" w:hAnsi="Times New Roman"/>
                <w:sz w:val="20"/>
                <w:szCs w:val="20"/>
              </w:rPr>
              <w:t>35,85</w:t>
            </w:r>
          </w:p>
        </w:tc>
        <w:tc>
          <w:tcPr>
            <w:tcW w:w="2694" w:type="dxa"/>
            <w:shd w:val="clear" w:color="auto" w:fill="auto"/>
          </w:tcPr>
          <w:p w:rsidR="000854CD" w:rsidRPr="00EF04C6" w:rsidRDefault="000854CD"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0854CD" w:rsidRPr="00310EFE" w:rsidTr="003276DD">
        <w:trPr>
          <w:trHeight w:val="120"/>
        </w:trPr>
        <w:tc>
          <w:tcPr>
            <w:tcW w:w="675" w:type="dxa"/>
            <w:vMerge/>
            <w:shd w:val="clear" w:color="auto" w:fill="auto"/>
          </w:tcPr>
          <w:p w:rsidR="000854CD" w:rsidRPr="00310EFE" w:rsidRDefault="000854C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854CD" w:rsidRPr="00310EFE" w:rsidRDefault="000854CD" w:rsidP="008C4856">
            <w:pPr>
              <w:spacing w:after="0" w:line="240" w:lineRule="auto"/>
              <w:jc w:val="center"/>
              <w:rPr>
                <w:rFonts w:ascii="Times New Roman" w:hAnsi="Times New Roman"/>
                <w:sz w:val="20"/>
                <w:szCs w:val="20"/>
              </w:rPr>
            </w:pPr>
          </w:p>
        </w:tc>
        <w:tc>
          <w:tcPr>
            <w:tcW w:w="28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854CD" w:rsidRPr="00310EFE" w:rsidTr="003276DD">
        <w:trPr>
          <w:trHeight w:val="120"/>
        </w:trPr>
        <w:tc>
          <w:tcPr>
            <w:tcW w:w="675" w:type="dxa"/>
            <w:vMerge/>
            <w:shd w:val="clear" w:color="auto" w:fill="auto"/>
          </w:tcPr>
          <w:p w:rsidR="000854CD" w:rsidRPr="00310EFE" w:rsidRDefault="000854C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854CD" w:rsidRPr="00310EFE" w:rsidRDefault="000854CD" w:rsidP="008C4856">
            <w:pPr>
              <w:spacing w:after="0" w:line="240" w:lineRule="auto"/>
              <w:jc w:val="center"/>
              <w:rPr>
                <w:rFonts w:ascii="Times New Roman" w:hAnsi="Times New Roman"/>
                <w:sz w:val="20"/>
                <w:szCs w:val="20"/>
              </w:rPr>
            </w:pPr>
          </w:p>
        </w:tc>
        <w:tc>
          <w:tcPr>
            <w:tcW w:w="28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854CD" w:rsidRPr="00310EFE" w:rsidTr="003276DD">
        <w:trPr>
          <w:trHeight w:val="120"/>
        </w:trPr>
        <w:tc>
          <w:tcPr>
            <w:tcW w:w="675" w:type="dxa"/>
            <w:vMerge/>
            <w:shd w:val="clear" w:color="auto" w:fill="auto"/>
          </w:tcPr>
          <w:p w:rsidR="000854CD" w:rsidRPr="00310EFE" w:rsidRDefault="000854C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854CD" w:rsidRPr="00310EFE" w:rsidRDefault="000854CD" w:rsidP="008C4856">
            <w:pPr>
              <w:spacing w:after="0" w:line="240" w:lineRule="auto"/>
              <w:jc w:val="center"/>
              <w:rPr>
                <w:rFonts w:ascii="Times New Roman" w:hAnsi="Times New Roman"/>
                <w:sz w:val="20"/>
                <w:szCs w:val="20"/>
              </w:rPr>
            </w:pPr>
          </w:p>
        </w:tc>
        <w:tc>
          <w:tcPr>
            <w:tcW w:w="28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854CD" w:rsidRPr="00310EFE" w:rsidTr="003276DD">
        <w:trPr>
          <w:trHeight w:val="120"/>
        </w:trPr>
        <w:tc>
          <w:tcPr>
            <w:tcW w:w="675" w:type="dxa"/>
            <w:vMerge/>
            <w:shd w:val="clear" w:color="auto" w:fill="auto"/>
          </w:tcPr>
          <w:p w:rsidR="000854CD" w:rsidRPr="00310EFE" w:rsidRDefault="000854C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854CD" w:rsidRPr="00310EFE" w:rsidRDefault="000854CD" w:rsidP="008C4856">
            <w:pPr>
              <w:spacing w:after="0" w:line="240" w:lineRule="auto"/>
              <w:jc w:val="center"/>
              <w:rPr>
                <w:rFonts w:ascii="Times New Roman" w:hAnsi="Times New Roman"/>
                <w:sz w:val="20"/>
                <w:szCs w:val="20"/>
              </w:rPr>
            </w:pPr>
          </w:p>
        </w:tc>
        <w:tc>
          <w:tcPr>
            <w:tcW w:w="28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Pr>
                <w:rFonts w:ascii="Times New Roman" w:hAnsi="Times New Roman"/>
                <w:sz w:val="20"/>
                <w:szCs w:val="20"/>
              </w:rPr>
              <w:t>35,85</w:t>
            </w:r>
          </w:p>
        </w:tc>
        <w:tc>
          <w:tcPr>
            <w:tcW w:w="1100"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Pr>
                <w:rFonts w:ascii="Times New Roman" w:hAnsi="Times New Roman"/>
                <w:sz w:val="20"/>
                <w:szCs w:val="20"/>
              </w:rPr>
              <w:t>35,85</w:t>
            </w:r>
          </w:p>
        </w:tc>
        <w:tc>
          <w:tcPr>
            <w:tcW w:w="2694" w:type="dxa"/>
            <w:shd w:val="clear" w:color="auto" w:fill="auto"/>
          </w:tcPr>
          <w:p w:rsidR="000854CD" w:rsidRPr="00BD3D93" w:rsidRDefault="000854CD"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623DBD" w:rsidRPr="00310EFE" w:rsidTr="003276DD">
        <w:trPr>
          <w:trHeight w:val="120"/>
        </w:trPr>
        <w:tc>
          <w:tcPr>
            <w:tcW w:w="675" w:type="dxa"/>
            <w:vMerge w:val="restart"/>
            <w:shd w:val="clear" w:color="auto" w:fill="auto"/>
          </w:tcPr>
          <w:p w:rsidR="00623DBD" w:rsidRPr="00310EFE" w:rsidRDefault="00623DBD" w:rsidP="003276DD">
            <w:pPr>
              <w:spacing w:after="0" w:line="240" w:lineRule="auto"/>
              <w:jc w:val="center"/>
              <w:rPr>
                <w:rFonts w:ascii="Times New Roman" w:hAnsi="Times New Roman"/>
                <w:sz w:val="20"/>
                <w:szCs w:val="20"/>
              </w:rPr>
            </w:pPr>
            <w:r>
              <w:rPr>
                <w:rFonts w:ascii="Times New Roman" w:hAnsi="Times New Roman"/>
                <w:sz w:val="20"/>
                <w:szCs w:val="20"/>
              </w:rPr>
              <w:t>5.10.</w:t>
            </w:r>
          </w:p>
        </w:tc>
        <w:tc>
          <w:tcPr>
            <w:tcW w:w="4253" w:type="dxa"/>
            <w:vMerge w:val="restart"/>
            <w:shd w:val="clear" w:color="auto" w:fill="auto"/>
            <w:vAlign w:val="center"/>
          </w:tcPr>
          <w:p w:rsidR="00623DBD" w:rsidRPr="00310EFE" w:rsidRDefault="00623DBD" w:rsidP="00406F3C">
            <w:pPr>
              <w:spacing w:after="0" w:line="240" w:lineRule="auto"/>
              <w:jc w:val="center"/>
              <w:rPr>
                <w:rFonts w:ascii="Times New Roman" w:hAnsi="Times New Roman"/>
                <w:sz w:val="20"/>
                <w:szCs w:val="20"/>
              </w:rPr>
            </w:pPr>
            <w:r w:rsidRPr="00310EFE">
              <w:rPr>
                <w:rFonts w:ascii="Times New Roman" w:hAnsi="Times New Roman"/>
                <w:sz w:val="20"/>
                <w:szCs w:val="20"/>
              </w:rPr>
              <w:t>Ремонт участка дорожного покрытия в щеб</w:t>
            </w:r>
            <w:r>
              <w:rPr>
                <w:rFonts w:ascii="Times New Roman" w:hAnsi="Times New Roman"/>
                <w:sz w:val="20"/>
                <w:szCs w:val="20"/>
              </w:rPr>
              <w:t>еночн</w:t>
            </w:r>
            <w:r w:rsidRPr="00310EFE">
              <w:rPr>
                <w:rFonts w:ascii="Times New Roman" w:hAnsi="Times New Roman"/>
                <w:sz w:val="20"/>
                <w:szCs w:val="20"/>
              </w:rPr>
              <w:t>ом исполнении</w:t>
            </w:r>
            <w:r>
              <w:rPr>
                <w:rFonts w:ascii="Times New Roman" w:hAnsi="Times New Roman"/>
                <w:sz w:val="20"/>
                <w:szCs w:val="20"/>
              </w:rPr>
              <w:t xml:space="preserve"> в д. Сабры</w:t>
            </w:r>
          </w:p>
        </w:tc>
        <w:tc>
          <w:tcPr>
            <w:tcW w:w="28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623DBD" w:rsidRPr="00310EFE" w:rsidRDefault="00623DBD"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100"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2694" w:type="dxa"/>
            <w:shd w:val="clear" w:color="auto" w:fill="auto"/>
          </w:tcPr>
          <w:p w:rsidR="00623DBD" w:rsidRPr="00EF04C6" w:rsidRDefault="00623DBD"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406F3C" w:rsidRPr="00310EFE" w:rsidTr="003276DD">
        <w:trPr>
          <w:trHeight w:val="120"/>
        </w:trPr>
        <w:tc>
          <w:tcPr>
            <w:tcW w:w="675" w:type="dxa"/>
            <w:vMerge/>
            <w:shd w:val="clear" w:color="auto" w:fill="auto"/>
          </w:tcPr>
          <w:p w:rsidR="00406F3C" w:rsidRPr="00310EFE" w:rsidRDefault="00406F3C"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406F3C" w:rsidRPr="00310EFE" w:rsidRDefault="00406F3C" w:rsidP="003276DD">
            <w:pPr>
              <w:spacing w:after="0" w:line="240" w:lineRule="auto"/>
              <w:jc w:val="center"/>
              <w:rPr>
                <w:rFonts w:ascii="Times New Roman" w:hAnsi="Times New Roman"/>
                <w:sz w:val="20"/>
                <w:szCs w:val="20"/>
              </w:rPr>
            </w:pPr>
          </w:p>
        </w:tc>
        <w:tc>
          <w:tcPr>
            <w:tcW w:w="2835" w:type="dxa"/>
            <w:shd w:val="clear" w:color="auto" w:fill="auto"/>
          </w:tcPr>
          <w:p w:rsidR="00406F3C" w:rsidRPr="00310EFE" w:rsidRDefault="00406F3C"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406F3C" w:rsidRPr="00310EFE" w:rsidTr="003276DD">
        <w:trPr>
          <w:trHeight w:val="120"/>
        </w:trPr>
        <w:tc>
          <w:tcPr>
            <w:tcW w:w="675" w:type="dxa"/>
            <w:vMerge/>
            <w:shd w:val="clear" w:color="auto" w:fill="auto"/>
          </w:tcPr>
          <w:p w:rsidR="00406F3C" w:rsidRPr="00310EFE" w:rsidRDefault="00406F3C"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406F3C" w:rsidRPr="00310EFE" w:rsidRDefault="00406F3C" w:rsidP="003276DD">
            <w:pPr>
              <w:spacing w:after="0" w:line="240" w:lineRule="auto"/>
              <w:jc w:val="center"/>
              <w:rPr>
                <w:rFonts w:ascii="Times New Roman" w:hAnsi="Times New Roman"/>
                <w:sz w:val="20"/>
                <w:szCs w:val="20"/>
              </w:rPr>
            </w:pPr>
          </w:p>
        </w:tc>
        <w:tc>
          <w:tcPr>
            <w:tcW w:w="2835" w:type="dxa"/>
            <w:shd w:val="clear" w:color="auto" w:fill="auto"/>
          </w:tcPr>
          <w:p w:rsidR="00406F3C" w:rsidRPr="00310EFE" w:rsidRDefault="00406F3C"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406F3C" w:rsidRPr="00310EFE" w:rsidTr="003276DD">
        <w:trPr>
          <w:trHeight w:val="120"/>
        </w:trPr>
        <w:tc>
          <w:tcPr>
            <w:tcW w:w="675" w:type="dxa"/>
            <w:vMerge/>
            <w:shd w:val="clear" w:color="auto" w:fill="auto"/>
          </w:tcPr>
          <w:p w:rsidR="00406F3C" w:rsidRPr="00310EFE" w:rsidRDefault="00406F3C"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406F3C" w:rsidRPr="00310EFE" w:rsidRDefault="00406F3C" w:rsidP="003276DD">
            <w:pPr>
              <w:spacing w:after="0" w:line="240" w:lineRule="auto"/>
              <w:jc w:val="center"/>
              <w:rPr>
                <w:rFonts w:ascii="Times New Roman" w:hAnsi="Times New Roman"/>
                <w:sz w:val="20"/>
                <w:szCs w:val="20"/>
              </w:rPr>
            </w:pPr>
          </w:p>
        </w:tc>
        <w:tc>
          <w:tcPr>
            <w:tcW w:w="2835" w:type="dxa"/>
            <w:shd w:val="clear" w:color="auto" w:fill="auto"/>
          </w:tcPr>
          <w:p w:rsidR="00406F3C" w:rsidRPr="00310EFE" w:rsidRDefault="00406F3C"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623DBD" w:rsidRPr="00310EFE" w:rsidTr="003276DD">
        <w:trPr>
          <w:trHeight w:val="120"/>
        </w:trPr>
        <w:tc>
          <w:tcPr>
            <w:tcW w:w="675" w:type="dxa"/>
            <w:vMerge/>
            <w:shd w:val="clear" w:color="auto" w:fill="auto"/>
          </w:tcPr>
          <w:p w:rsidR="00623DBD" w:rsidRPr="00310EFE" w:rsidRDefault="00623DB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3276DD">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100"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2694" w:type="dxa"/>
            <w:shd w:val="clear" w:color="auto" w:fill="auto"/>
          </w:tcPr>
          <w:p w:rsidR="00623DBD" w:rsidRPr="00BD3D93" w:rsidRDefault="00623DBD"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623DBD" w:rsidRPr="00310EFE" w:rsidTr="003276DD">
        <w:trPr>
          <w:trHeight w:val="120"/>
        </w:trPr>
        <w:tc>
          <w:tcPr>
            <w:tcW w:w="675" w:type="dxa"/>
            <w:vMerge w:val="restart"/>
            <w:shd w:val="clear" w:color="auto" w:fill="auto"/>
          </w:tcPr>
          <w:p w:rsidR="00623DBD" w:rsidRPr="00310EFE" w:rsidRDefault="00623DBD" w:rsidP="00623DBD">
            <w:pPr>
              <w:spacing w:after="0" w:line="240" w:lineRule="auto"/>
              <w:jc w:val="center"/>
              <w:rPr>
                <w:rFonts w:ascii="Times New Roman" w:hAnsi="Times New Roman"/>
                <w:sz w:val="20"/>
                <w:szCs w:val="20"/>
              </w:rPr>
            </w:pPr>
            <w:r>
              <w:rPr>
                <w:rFonts w:ascii="Times New Roman" w:hAnsi="Times New Roman"/>
                <w:sz w:val="20"/>
                <w:szCs w:val="20"/>
              </w:rPr>
              <w:t>5.11.</w:t>
            </w:r>
          </w:p>
        </w:tc>
        <w:tc>
          <w:tcPr>
            <w:tcW w:w="4253" w:type="dxa"/>
            <w:vMerge w:val="restart"/>
            <w:shd w:val="clear" w:color="auto" w:fill="auto"/>
            <w:vAlign w:val="center"/>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Работы по проведению химических мероприятий по уничтожению борщевика Сосновского</w:t>
            </w:r>
          </w:p>
        </w:tc>
        <w:tc>
          <w:tcPr>
            <w:tcW w:w="28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623DBD" w:rsidRPr="00310EFE" w:rsidRDefault="00623DBD"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623DBD" w:rsidRPr="00310EFE" w:rsidRDefault="00623DBD" w:rsidP="00623DBD">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1</w:t>
            </w:r>
            <w:r w:rsidRPr="00310EFE">
              <w:rPr>
                <w:rFonts w:ascii="Times New Roman" w:hAnsi="Times New Roman"/>
                <w:sz w:val="20"/>
                <w:szCs w:val="20"/>
              </w:rPr>
              <w:t>0</w:t>
            </w:r>
          </w:p>
        </w:tc>
        <w:tc>
          <w:tcPr>
            <w:tcW w:w="1100" w:type="dxa"/>
            <w:shd w:val="clear" w:color="auto" w:fill="auto"/>
          </w:tcPr>
          <w:p w:rsidR="00623DBD" w:rsidRPr="00310EFE" w:rsidRDefault="00623DBD" w:rsidP="00623DBD">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1</w:t>
            </w:r>
            <w:r w:rsidRPr="00310EFE">
              <w:rPr>
                <w:rFonts w:ascii="Times New Roman" w:hAnsi="Times New Roman"/>
                <w:sz w:val="20"/>
                <w:szCs w:val="20"/>
              </w:rPr>
              <w:t>0</w:t>
            </w:r>
          </w:p>
        </w:tc>
        <w:tc>
          <w:tcPr>
            <w:tcW w:w="2694" w:type="dxa"/>
            <w:shd w:val="clear" w:color="auto" w:fill="auto"/>
          </w:tcPr>
          <w:p w:rsidR="00623DBD" w:rsidRPr="00EF04C6" w:rsidRDefault="00623DBD"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623DBD" w:rsidRPr="00310EFE" w:rsidTr="003276DD">
        <w:trPr>
          <w:trHeight w:val="120"/>
        </w:trPr>
        <w:tc>
          <w:tcPr>
            <w:tcW w:w="675" w:type="dxa"/>
            <w:vMerge/>
            <w:shd w:val="clear" w:color="auto" w:fill="auto"/>
          </w:tcPr>
          <w:p w:rsidR="00623DBD" w:rsidRPr="00310EFE" w:rsidRDefault="00623DB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8C4856">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623DBD" w:rsidRPr="00310EFE" w:rsidTr="003276DD">
        <w:trPr>
          <w:trHeight w:val="120"/>
        </w:trPr>
        <w:tc>
          <w:tcPr>
            <w:tcW w:w="675" w:type="dxa"/>
            <w:vMerge/>
            <w:shd w:val="clear" w:color="auto" w:fill="auto"/>
          </w:tcPr>
          <w:p w:rsidR="00623DBD" w:rsidRPr="00310EFE" w:rsidRDefault="00623DB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8C4856">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623DBD" w:rsidRPr="00310EFE" w:rsidTr="003276DD">
        <w:trPr>
          <w:trHeight w:val="120"/>
        </w:trPr>
        <w:tc>
          <w:tcPr>
            <w:tcW w:w="675" w:type="dxa"/>
            <w:vMerge/>
            <w:shd w:val="clear" w:color="auto" w:fill="auto"/>
          </w:tcPr>
          <w:p w:rsidR="00623DBD" w:rsidRPr="00310EFE" w:rsidRDefault="00623DB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8C4856">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623DBD" w:rsidRPr="00310EFE" w:rsidTr="003276DD">
        <w:trPr>
          <w:trHeight w:val="120"/>
        </w:trPr>
        <w:tc>
          <w:tcPr>
            <w:tcW w:w="675" w:type="dxa"/>
            <w:vMerge/>
            <w:shd w:val="clear" w:color="auto" w:fill="auto"/>
          </w:tcPr>
          <w:p w:rsidR="00623DBD" w:rsidRPr="00310EFE" w:rsidRDefault="00623DB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8C4856">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1</w:t>
            </w:r>
            <w:r w:rsidRPr="00310EFE">
              <w:rPr>
                <w:rFonts w:ascii="Times New Roman" w:hAnsi="Times New Roman"/>
                <w:sz w:val="20"/>
                <w:szCs w:val="20"/>
              </w:rPr>
              <w:t>0</w:t>
            </w:r>
          </w:p>
        </w:tc>
        <w:tc>
          <w:tcPr>
            <w:tcW w:w="1100"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1</w:t>
            </w:r>
            <w:r w:rsidRPr="00310EFE">
              <w:rPr>
                <w:rFonts w:ascii="Times New Roman" w:hAnsi="Times New Roman"/>
                <w:sz w:val="20"/>
                <w:szCs w:val="20"/>
              </w:rPr>
              <w:t>0</w:t>
            </w:r>
          </w:p>
        </w:tc>
        <w:tc>
          <w:tcPr>
            <w:tcW w:w="2694" w:type="dxa"/>
            <w:shd w:val="clear" w:color="auto" w:fill="auto"/>
          </w:tcPr>
          <w:p w:rsidR="00623DBD" w:rsidRPr="00BD3D93" w:rsidRDefault="00623DBD"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623DBD" w:rsidRPr="00310EFE" w:rsidTr="003276DD">
        <w:trPr>
          <w:trHeight w:val="240"/>
        </w:trPr>
        <w:tc>
          <w:tcPr>
            <w:tcW w:w="675" w:type="dxa"/>
            <w:vMerge w:val="restart"/>
            <w:shd w:val="clear" w:color="auto" w:fill="auto"/>
          </w:tcPr>
          <w:p w:rsidR="00623DBD" w:rsidRPr="00310EFE" w:rsidRDefault="00623DBD" w:rsidP="003276DD">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4253" w:type="dxa"/>
            <w:vMerge w:val="restart"/>
            <w:shd w:val="clear" w:color="auto" w:fill="auto"/>
            <w:vAlign w:val="center"/>
          </w:tcPr>
          <w:p w:rsidR="00623DBD" w:rsidRPr="00310EFE" w:rsidRDefault="00623DBD"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Задача 6</w:t>
            </w:r>
          </w:p>
          <w:p w:rsidR="00623DBD" w:rsidRPr="00310EFE" w:rsidRDefault="00DC1F6C" w:rsidP="00DC1F6C">
            <w:pPr>
              <w:spacing w:after="0" w:line="240" w:lineRule="auto"/>
              <w:jc w:val="center"/>
              <w:rPr>
                <w:rFonts w:ascii="Times New Roman" w:hAnsi="Times New Roman"/>
                <w:b/>
                <w:sz w:val="20"/>
                <w:szCs w:val="20"/>
              </w:rPr>
            </w:pPr>
            <w:r w:rsidRPr="00DC1F6C">
              <w:rPr>
                <w:rFonts w:ascii="Times New Roman" w:hAnsi="Times New Roman"/>
                <w:b/>
                <w:sz w:val="20"/>
                <w:szCs w:val="20"/>
              </w:rPr>
              <w:t>Обеспечение деятельности подведомственного  муниципального казенного учреждения НМКУ «Служба по благоустройству и бытовому обслуживанию»</w:t>
            </w:r>
          </w:p>
        </w:tc>
        <w:tc>
          <w:tcPr>
            <w:tcW w:w="2835" w:type="dxa"/>
            <w:shd w:val="clear" w:color="auto" w:fill="auto"/>
          </w:tcPr>
          <w:p w:rsidR="00623DBD" w:rsidRPr="00310EFE" w:rsidRDefault="00623DBD"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shd w:val="clear" w:color="auto" w:fill="auto"/>
          </w:tcPr>
          <w:p w:rsidR="00623DBD" w:rsidRPr="00310EFE" w:rsidRDefault="00623DBD" w:rsidP="00DC1F6C">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sidR="00DC1F6C">
              <w:rPr>
                <w:rFonts w:ascii="Times New Roman" w:hAnsi="Times New Roman"/>
                <w:b/>
                <w:sz w:val="20"/>
                <w:szCs w:val="20"/>
              </w:rPr>
              <w:t>7</w:t>
            </w:r>
            <w:r w:rsidRPr="00310EFE">
              <w:rPr>
                <w:rFonts w:ascii="Times New Roman" w:hAnsi="Times New Roman"/>
                <w:b/>
                <w:sz w:val="20"/>
                <w:szCs w:val="20"/>
              </w:rPr>
              <w:t xml:space="preserve"> год</w:t>
            </w:r>
          </w:p>
        </w:tc>
        <w:tc>
          <w:tcPr>
            <w:tcW w:w="1735" w:type="dxa"/>
            <w:shd w:val="clear" w:color="auto" w:fill="auto"/>
          </w:tcPr>
          <w:p w:rsidR="00623DBD" w:rsidRPr="00310EFE" w:rsidRDefault="00242652" w:rsidP="003276DD">
            <w:pPr>
              <w:spacing w:after="0" w:line="240" w:lineRule="auto"/>
              <w:jc w:val="center"/>
              <w:rPr>
                <w:rFonts w:ascii="Times New Roman" w:hAnsi="Times New Roman"/>
                <w:b/>
                <w:sz w:val="20"/>
                <w:szCs w:val="20"/>
              </w:rPr>
            </w:pPr>
            <w:r>
              <w:rPr>
                <w:rFonts w:ascii="Times New Roman" w:hAnsi="Times New Roman"/>
                <w:b/>
                <w:sz w:val="20"/>
                <w:szCs w:val="20"/>
              </w:rPr>
              <w:t>7946</w:t>
            </w:r>
            <w:r w:rsidR="00623DBD" w:rsidRPr="00310EFE">
              <w:rPr>
                <w:rFonts w:ascii="Times New Roman" w:hAnsi="Times New Roman"/>
                <w:b/>
                <w:sz w:val="20"/>
                <w:szCs w:val="20"/>
              </w:rPr>
              <w:t>,00</w:t>
            </w:r>
          </w:p>
        </w:tc>
        <w:tc>
          <w:tcPr>
            <w:tcW w:w="1100" w:type="dxa"/>
            <w:shd w:val="clear" w:color="auto" w:fill="auto"/>
          </w:tcPr>
          <w:p w:rsidR="00623DBD" w:rsidRPr="00310EFE" w:rsidRDefault="00242652" w:rsidP="003276DD">
            <w:pPr>
              <w:spacing w:after="0" w:line="240" w:lineRule="auto"/>
              <w:jc w:val="center"/>
              <w:rPr>
                <w:rFonts w:ascii="Times New Roman" w:hAnsi="Times New Roman"/>
                <w:b/>
                <w:sz w:val="20"/>
                <w:szCs w:val="20"/>
              </w:rPr>
            </w:pPr>
            <w:r>
              <w:rPr>
                <w:rFonts w:ascii="Times New Roman" w:hAnsi="Times New Roman"/>
                <w:b/>
                <w:sz w:val="20"/>
                <w:szCs w:val="20"/>
              </w:rPr>
              <w:t>7946</w:t>
            </w:r>
            <w:r w:rsidR="00623DBD" w:rsidRPr="00310EFE">
              <w:rPr>
                <w:rFonts w:ascii="Times New Roman" w:hAnsi="Times New Roman"/>
                <w:b/>
                <w:sz w:val="20"/>
                <w:szCs w:val="20"/>
              </w:rPr>
              <w:t>,00</w:t>
            </w:r>
          </w:p>
        </w:tc>
        <w:tc>
          <w:tcPr>
            <w:tcW w:w="2694" w:type="dxa"/>
            <w:shd w:val="clear" w:color="auto" w:fill="auto"/>
          </w:tcPr>
          <w:p w:rsidR="00623DBD" w:rsidRPr="00EF04C6" w:rsidRDefault="00623DBD" w:rsidP="008C4856">
            <w:pPr>
              <w:spacing w:after="0" w:line="240" w:lineRule="auto"/>
              <w:jc w:val="center"/>
              <w:rPr>
                <w:rFonts w:ascii="Times New Roman" w:hAnsi="Times New Roman"/>
                <w:b/>
                <w:sz w:val="20"/>
                <w:szCs w:val="20"/>
              </w:rPr>
            </w:pPr>
            <w:r w:rsidRPr="00EF04C6">
              <w:rPr>
                <w:rFonts w:ascii="Times New Roman" w:hAnsi="Times New Roman"/>
                <w:b/>
                <w:sz w:val="20"/>
                <w:szCs w:val="20"/>
              </w:rPr>
              <w:t>Меркунов С.А.</w:t>
            </w:r>
          </w:p>
        </w:tc>
      </w:tr>
      <w:tr w:rsidR="00623DBD" w:rsidRPr="00310EFE" w:rsidTr="003276DD">
        <w:trPr>
          <w:trHeight w:val="240"/>
        </w:trPr>
        <w:tc>
          <w:tcPr>
            <w:tcW w:w="675" w:type="dxa"/>
            <w:vMerge/>
            <w:shd w:val="clear" w:color="auto" w:fill="auto"/>
          </w:tcPr>
          <w:p w:rsidR="00623DBD" w:rsidRPr="00310EFE" w:rsidRDefault="00623DB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3276DD">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623DBD" w:rsidRPr="00310EFE" w:rsidRDefault="00623DBD"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623DBD" w:rsidRPr="00310EFE" w:rsidRDefault="00623DB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623DBD" w:rsidRPr="00310EFE" w:rsidRDefault="00623DB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623DBD" w:rsidRPr="00310EFE" w:rsidRDefault="00623DBD"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623DBD" w:rsidRPr="00310EFE" w:rsidTr="003276DD">
        <w:trPr>
          <w:trHeight w:val="240"/>
        </w:trPr>
        <w:tc>
          <w:tcPr>
            <w:tcW w:w="675" w:type="dxa"/>
            <w:vMerge/>
            <w:shd w:val="clear" w:color="auto" w:fill="auto"/>
          </w:tcPr>
          <w:p w:rsidR="00623DBD" w:rsidRPr="00310EFE" w:rsidRDefault="00623DB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3276DD">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623DBD" w:rsidRPr="00310EFE" w:rsidRDefault="00623DBD"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623DBD" w:rsidRPr="00310EFE" w:rsidRDefault="00623DB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623DBD" w:rsidRPr="00310EFE" w:rsidRDefault="00623DB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623DBD" w:rsidRPr="00310EFE" w:rsidRDefault="00623DBD"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623DBD" w:rsidRPr="00310EFE" w:rsidTr="003276DD">
        <w:trPr>
          <w:trHeight w:val="240"/>
        </w:trPr>
        <w:tc>
          <w:tcPr>
            <w:tcW w:w="675" w:type="dxa"/>
            <w:vMerge/>
            <w:shd w:val="clear" w:color="auto" w:fill="auto"/>
          </w:tcPr>
          <w:p w:rsidR="00623DBD" w:rsidRPr="00310EFE" w:rsidRDefault="00623DB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3276DD">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623DBD" w:rsidRPr="00310EFE" w:rsidRDefault="00623DBD"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623DBD" w:rsidRPr="00310EFE" w:rsidRDefault="00623DB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623DBD" w:rsidRPr="00310EFE" w:rsidRDefault="00623DB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623DBD" w:rsidRPr="00310EFE" w:rsidRDefault="00623DBD"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42652" w:rsidRPr="00310EFE" w:rsidTr="003276DD">
        <w:trPr>
          <w:trHeight w:val="240"/>
        </w:trPr>
        <w:tc>
          <w:tcPr>
            <w:tcW w:w="675" w:type="dxa"/>
            <w:vMerge/>
            <w:shd w:val="clear" w:color="auto" w:fill="auto"/>
          </w:tcPr>
          <w:p w:rsidR="00242652" w:rsidRPr="00310EFE" w:rsidRDefault="00242652"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242652" w:rsidRPr="00310EFE" w:rsidRDefault="00242652" w:rsidP="003276DD">
            <w:pPr>
              <w:spacing w:after="0" w:line="240" w:lineRule="auto"/>
              <w:jc w:val="center"/>
              <w:rPr>
                <w:rFonts w:ascii="Times New Roman" w:hAnsi="Times New Roman"/>
                <w:sz w:val="20"/>
                <w:szCs w:val="20"/>
              </w:rPr>
            </w:pPr>
          </w:p>
        </w:tc>
        <w:tc>
          <w:tcPr>
            <w:tcW w:w="2835" w:type="dxa"/>
            <w:shd w:val="clear" w:color="auto" w:fill="auto"/>
          </w:tcPr>
          <w:p w:rsidR="00242652" w:rsidRPr="00310EFE" w:rsidRDefault="00242652"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42652" w:rsidRPr="00242652" w:rsidRDefault="00242652" w:rsidP="00874495">
            <w:pPr>
              <w:spacing w:after="0" w:line="240" w:lineRule="auto"/>
              <w:jc w:val="center"/>
              <w:rPr>
                <w:rFonts w:ascii="Times New Roman" w:hAnsi="Times New Roman"/>
                <w:sz w:val="20"/>
                <w:szCs w:val="20"/>
              </w:rPr>
            </w:pPr>
            <w:r w:rsidRPr="00242652">
              <w:rPr>
                <w:rFonts w:ascii="Times New Roman" w:hAnsi="Times New Roman"/>
                <w:sz w:val="20"/>
                <w:szCs w:val="20"/>
              </w:rPr>
              <w:t>2017 год</w:t>
            </w:r>
          </w:p>
        </w:tc>
        <w:tc>
          <w:tcPr>
            <w:tcW w:w="1735" w:type="dxa"/>
            <w:shd w:val="clear" w:color="auto" w:fill="auto"/>
          </w:tcPr>
          <w:p w:rsidR="00242652" w:rsidRPr="00242652" w:rsidRDefault="00242652" w:rsidP="00874495">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1100" w:type="dxa"/>
            <w:shd w:val="clear" w:color="auto" w:fill="auto"/>
          </w:tcPr>
          <w:p w:rsidR="00242652" w:rsidRPr="00242652" w:rsidRDefault="00242652" w:rsidP="00874495">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2694" w:type="dxa"/>
            <w:shd w:val="clear" w:color="auto" w:fill="auto"/>
          </w:tcPr>
          <w:p w:rsidR="00242652" w:rsidRPr="00242652" w:rsidRDefault="00242652" w:rsidP="00874495">
            <w:pPr>
              <w:spacing w:after="0" w:line="240" w:lineRule="auto"/>
              <w:jc w:val="center"/>
              <w:rPr>
                <w:rFonts w:ascii="Times New Roman" w:hAnsi="Times New Roman"/>
                <w:sz w:val="20"/>
                <w:szCs w:val="20"/>
              </w:rPr>
            </w:pPr>
            <w:r w:rsidRPr="00242652">
              <w:rPr>
                <w:rFonts w:ascii="Times New Roman" w:hAnsi="Times New Roman"/>
                <w:sz w:val="20"/>
                <w:szCs w:val="20"/>
              </w:rPr>
              <w:t>Меркунов С.А.</w:t>
            </w:r>
          </w:p>
        </w:tc>
      </w:tr>
      <w:tr w:rsidR="00242652" w:rsidRPr="00310EFE" w:rsidTr="003276DD">
        <w:trPr>
          <w:trHeight w:val="207"/>
        </w:trPr>
        <w:tc>
          <w:tcPr>
            <w:tcW w:w="675" w:type="dxa"/>
            <w:vMerge w:val="restart"/>
            <w:shd w:val="clear" w:color="auto" w:fill="auto"/>
          </w:tcPr>
          <w:p w:rsidR="00242652" w:rsidRPr="00310EFE" w:rsidRDefault="00242652" w:rsidP="003276DD">
            <w:pPr>
              <w:spacing w:after="0" w:line="240" w:lineRule="auto"/>
              <w:jc w:val="center"/>
              <w:rPr>
                <w:rFonts w:ascii="Times New Roman" w:hAnsi="Times New Roman"/>
                <w:sz w:val="20"/>
                <w:szCs w:val="20"/>
              </w:rPr>
            </w:pPr>
            <w:r w:rsidRPr="00310EFE">
              <w:rPr>
                <w:rFonts w:ascii="Times New Roman" w:hAnsi="Times New Roman"/>
                <w:sz w:val="20"/>
                <w:szCs w:val="20"/>
              </w:rPr>
              <w:t>6.1.</w:t>
            </w:r>
          </w:p>
        </w:tc>
        <w:tc>
          <w:tcPr>
            <w:tcW w:w="4253" w:type="dxa"/>
            <w:vMerge w:val="restart"/>
            <w:shd w:val="clear" w:color="auto" w:fill="auto"/>
            <w:vAlign w:val="center"/>
          </w:tcPr>
          <w:p w:rsidR="00242652" w:rsidRPr="00310EFE" w:rsidRDefault="00242652" w:rsidP="003276DD">
            <w:pPr>
              <w:spacing w:after="0" w:line="240" w:lineRule="auto"/>
              <w:jc w:val="center"/>
              <w:rPr>
                <w:rFonts w:ascii="Times New Roman" w:hAnsi="Times New Roman"/>
                <w:sz w:val="20"/>
                <w:szCs w:val="20"/>
              </w:rPr>
            </w:pPr>
            <w:r w:rsidRPr="00242652">
              <w:rPr>
                <w:rFonts w:ascii="Times New Roman" w:hAnsi="Times New Roman"/>
                <w:sz w:val="20"/>
                <w:szCs w:val="20"/>
              </w:rPr>
              <w:t>Обеспечение деятельности подведомственного  муниципального казенного учреждения НМКУ «Служба по благоустройству и бытовому обслуживанию»</w:t>
            </w:r>
          </w:p>
        </w:tc>
        <w:tc>
          <w:tcPr>
            <w:tcW w:w="2835" w:type="dxa"/>
            <w:shd w:val="clear" w:color="auto" w:fill="auto"/>
          </w:tcPr>
          <w:p w:rsidR="00242652" w:rsidRPr="00310EFE" w:rsidRDefault="00242652"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242652" w:rsidRPr="00242652" w:rsidRDefault="00242652" w:rsidP="00874495">
            <w:pPr>
              <w:spacing w:after="0" w:line="240" w:lineRule="auto"/>
              <w:jc w:val="center"/>
              <w:rPr>
                <w:rFonts w:ascii="Times New Roman" w:hAnsi="Times New Roman"/>
                <w:sz w:val="20"/>
                <w:szCs w:val="20"/>
              </w:rPr>
            </w:pPr>
            <w:r w:rsidRPr="00242652">
              <w:rPr>
                <w:rFonts w:ascii="Times New Roman" w:hAnsi="Times New Roman"/>
                <w:sz w:val="20"/>
                <w:szCs w:val="20"/>
              </w:rPr>
              <w:t>2017 год</w:t>
            </w:r>
          </w:p>
        </w:tc>
        <w:tc>
          <w:tcPr>
            <w:tcW w:w="1735" w:type="dxa"/>
            <w:shd w:val="clear" w:color="auto" w:fill="auto"/>
          </w:tcPr>
          <w:p w:rsidR="00242652" w:rsidRPr="00242652" w:rsidRDefault="00242652" w:rsidP="00874495">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1100" w:type="dxa"/>
            <w:shd w:val="clear" w:color="auto" w:fill="auto"/>
          </w:tcPr>
          <w:p w:rsidR="00242652" w:rsidRPr="00242652" w:rsidRDefault="00242652" w:rsidP="00874495">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2694" w:type="dxa"/>
            <w:shd w:val="clear" w:color="auto" w:fill="auto"/>
          </w:tcPr>
          <w:p w:rsidR="00242652" w:rsidRPr="00242652" w:rsidRDefault="00242652" w:rsidP="00874495">
            <w:pPr>
              <w:spacing w:after="0" w:line="240" w:lineRule="auto"/>
              <w:jc w:val="center"/>
              <w:rPr>
                <w:rFonts w:ascii="Times New Roman" w:hAnsi="Times New Roman"/>
                <w:sz w:val="20"/>
                <w:szCs w:val="20"/>
              </w:rPr>
            </w:pPr>
            <w:r w:rsidRPr="00242652">
              <w:rPr>
                <w:rFonts w:ascii="Times New Roman" w:hAnsi="Times New Roman"/>
                <w:sz w:val="20"/>
                <w:szCs w:val="20"/>
              </w:rPr>
              <w:t>Меркунов С.А.</w:t>
            </w:r>
          </w:p>
        </w:tc>
      </w:tr>
      <w:tr w:rsidR="00623DBD" w:rsidRPr="00310EFE" w:rsidTr="003276DD">
        <w:trPr>
          <w:trHeight w:val="207"/>
        </w:trPr>
        <w:tc>
          <w:tcPr>
            <w:tcW w:w="675" w:type="dxa"/>
            <w:vMerge/>
            <w:shd w:val="clear" w:color="auto" w:fill="auto"/>
          </w:tcPr>
          <w:p w:rsidR="00623DBD" w:rsidRPr="00310EFE" w:rsidRDefault="00623DB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3276DD">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623DBD" w:rsidRPr="00242652" w:rsidRDefault="00623DBD" w:rsidP="003276DD">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c>
          <w:tcPr>
            <w:tcW w:w="1735" w:type="dxa"/>
            <w:shd w:val="clear" w:color="auto" w:fill="auto"/>
          </w:tcPr>
          <w:p w:rsidR="00623DBD" w:rsidRPr="00242652" w:rsidRDefault="00623DBD" w:rsidP="003276DD">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1100" w:type="dxa"/>
            <w:shd w:val="clear" w:color="auto" w:fill="auto"/>
          </w:tcPr>
          <w:p w:rsidR="00623DBD" w:rsidRPr="00242652" w:rsidRDefault="00623DBD" w:rsidP="003276DD">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2694" w:type="dxa"/>
            <w:shd w:val="clear" w:color="auto" w:fill="auto"/>
          </w:tcPr>
          <w:p w:rsidR="00623DBD" w:rsidRPr="00242652" w:rsidRDefault="00623DBD" w:rsidP="003276DD">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r>
      <w:tr w:rsidR="00623DBD" w:rsidRPr="00310EFE" w:rsidTr="003276DD">
        <w:trPr>
          <w:trHeight w:val="207"/>
        </w:trPr>
        <w:tc>
          <w:tcPr>
            <w:tcW w:w="675" w:type="dxa"/>
            <w:vMerge/>
            <w:shd w:val="clear" w:color="auto" w:fill="auto"/>
          </w:tcPr>
          <w:p w:rsidR="00623DBD" w:rsidRPr="00310EFE" w:rsidRDefault="00623DB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3276DD">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623DBD" w:rsidRPr="00242652" w:rsidRDefault="00623DBD" w:rsidP="003276DD">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c>
          <w:tcPr>
            <w:tcW w:w="1735" w:type="dxa"/>
            <w:shd w:val="clear" w:color="auto" w:fill="auto"/>
          </w:tcPr>
          <w:p w:rsidR="00623DBD" w:rsidRPr="00242652" w:rsidRDefault="00623DBD" w:rsidP="003276DD">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1100" w:type="dxa"/>
            <w:shd w:val="clear" w:color="auto" w:fill="auto"/>
          </w:tcPr>
          <w:p w:rsidR="00623DBD" w:rsidRPr="00242652" w:rsidRDefault="00623DBD" w:rsidP="003276DD">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2694" w:type="dxa"/>
            <w:shd w:val="clear" w:color="auto" w:fill="auto"/>
          </w:tcPr>
          <w:p w:rsidR="00623DBD" w:rsidRPr="00242652" w:rsidRDefault="00623DBD" w:rsidP="003276DD">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r>
      <w:tr w:rsidR="00623DBD" w:rsidRPr="00310EFE" w:rsidTr="003276DD">
        <w:trPr>
          <w:trHeight w:val="207"/>
        </w:trPr>
        <w:tc>
          <w:tcPr>
            <w:tcW w:w="675" w:type="dxa"/>
            <w:vMerge/>
            <w:shd w:val="clear" w:color="auto" w:fill="auto"/>
          </w:tcPr>
          <w:p w:rsidR="00623DBD" w:rsidRPr="00310EFE" w:rsidRDefault="00623DB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3276DD">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623DBD" w:rsidRPr="00242652" w:rsidRDefault="00623DBD" w:rsidP="003276DD">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c>
          <w:tcPr>
            <w:tcW w:w="1735" w:type="dxa"/>
            <w:shd w:val="clear" w:color="auto" w:fill="auto"/>
          </w:tcPr>
          <w:p w:rsidR="00623DBD" w:rsidRPr="00242652" w:rsidRDefault="00623DBD" w:rsidP="003276DD">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1100" w:type="dxa"/>
            <w:shd w:val="clear" w:color="auto" w:fill="auto"/>
          </w:tcPr>
          <w:p w:rsidR="00623DBD" w:rsidRPr="00242652" w:rsidRDefault="00623DBD" w:rsidP="003276DD">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2694" w:type="dxa"/>
            <w:shd w:val="clear" w:color="auto" w:fill="auto"/>
          </w:tcPr>
          <w:p w:rsidR="00623DBD" w:rsidRPr="00242652" w:rsidRDefault="00623DBD" w:rsidP="003276DD">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r>
      <w:tr w:rsidR="00242652" w:rsidRPr="00310EFE" w:rsidTr="003276DD">
        <w:trPr>
          <w:trHeight w:val="207"/>
        </w:trPr>
        <w:tc>
          <w:tcPr>
            <w:tcW w:w="675" w:type="dxa"/>
            <w:vMerge/>
            <w:shd w:val="clear" w:color="auto" w:fill="auto"/>
          </w:tcPr>
          <w:p w:rsidR="00242652" w:rsidRPr="00310EFE" w:rsidRDefault="00242652"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242652" w:rsidRPr="00310EFE" w:rsidRDefault="00242652" w:rsidP="003276DD">
            <w:pPr>
              <w:spacing w:after="0" w:line="240" w:lineRule="auto"/>
              <w:jc w:val="center"/>
              <w:rPr>
                <w:rFonts w:ascii="Times New Roman" w:hAnsi="Times New Roman"/>
                <w:sz w:val="20"/>
                <w:szCs w:val="20"/>
              </w:rPr>
            </w:pPr>
          </w:p>
        </w:tc>
        <w:tc>
          <w:tcPr>
            <w:tcW w:w="2835" w:type="dxa"/>
            <w:shd w:val="clear" w:color="auto" w:fill="auto"/>
          </w:tcPr>
          <w:p w:rsidR="00242652" w:rsidRPr="00310EFE" w:rsidRDefault="00242652"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42652" w:rsidRPr="00242652" w:rsidRDefault="00242652" w:rsidP="00874495">
            <w:pPr>
              <w:spacing w:after="0" w:line="240" w:lineRule="auto"/>
              <w:jc w:val="center"/>
              <w:rPr>
                <w:rFonts w:ascii="Times New Roman" w:hAnsi="Times New Roman"/>
                <w:sz w:val="20"/>
                <w:szCs w:val="20"/>
              </w:rPr>
            </w:pPr>
            <w:r w:rsidRPr="00242652">
              <w:rPr>
                <w:rFonts w:ascii="Times New Roman" w:hAnsi="Times New Roman"/>
                <w:sz w:val="20"/>
                <w:szCs w:val="20"/>
              </w:rPr>
              <w:t>2017 год</w:t>
            </w:r>
          </w:p>
        </w:tc>
        <w:tc>
          <w:tcPr>
            <w:tcW w:w="1735" w:type="dxa"/>
            <w:shd w:val="clear" w:color="auto" w:fill="auto"/>
          </w:tcPr>
          <w:p w:rsidR="00242652" w:rsidRPr="00242652" w:rsidRDefault="00242652" w:rsidP="00874495">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1100" w:type="dxa"/>
            <w:shd w:val="clear" w:color="auto" w:fill="auto"/>
          </w:tcPr>
          <w:p w:rsidR="00242652" w:rsidRPr="00242652" w:rsidRDefault="00242652" w:rsidP="00874495">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2694" w:type="dxa"/>
            <w:shd w:val="clear" w:color="auto" w:fill="auto"/>
          </w:tcPr>
          <w:p w:rsidR="00242652" w:rsidRPr="00242652" w:rsidRDefault="00242652" w:rsidP="00874495">
            <w:pPr>
              <w:spacing w:after="0" w:line="240" w:lineRule="auto"/>
              <w:jc w:val="center"/>
              <w:rPr>
                <w:rFonts w:ascii="Times New Roman" w:hAnsi="Times New Roman"/>
                <w:sz w:val="20"/>
                <w:szCs w:val="20"/>
              </w:rPr>
            </w:pPr>
            <w:r w:rsidRPr="00242652">
              <w:rPr>
                <w:rFonts w:ascii="Times New Roman" w:hAnsi="Times New Roman"/>
                <w:sz w:val="20"/>
                <w:szCs w:val="20"/>
              </w:rPr>
              <w:t>Меркунов С.А.</w:t>
            </w:r>
          </w:p>
        </w:tc>
      </w:tr>
    </w:tbl>
    <w:p w:rsidR="00FC6E0A" w:rsidRDefault="00FC6E0A" w:rsidP="00492005">
      <w:pPr>
        <w:jc w:val="center"/>
        <w:rPr>
          <w:rFonts w:ascii="Times New Roman" w:hAnsi="Times New Roman"/>
          <w:b/>
          <w:sz w:val="24"/>
          <w:szCs w:val="24"/>
        </w:rPr>
        <w:sectPr w:rsidR="00FC6E0A" w:rsidSect="00DC1F6C">
          <w:pgSz w:w="16838" w:h="11906" w:orient="landscape"/>
          <w:pgMar w:top="567" w:right="567" w:bottom="425" w:left="1134" w:header="709" w:footer="709" w:gutter="0"/>
          <w:cols w:space="708"/>
          <w:docGrid w:linePitch="360"/>
        </w:sectPr>
      </w:pPr>
    </w:p>
    <w:p w:rsidR="00492005" w:rsidRPr="00FC6E0A" w:rsidRDefault="00FC6E0A" w:rsidP="00492005">
      <w:pPr>
        <w:jc w:val="center"/>
        <w:rPr>
          <w:rFonts w:ascii="Times New Roman" w:hAnsi="Times New Roman"/>
          <w:b/>
          <w:sz w:val="24"/>
          <w:szCs w:val="24"/>
          <w:u w:val="single"/>
        </w:rPr>
      </w:pPr>
      <w:r w:rsidRPr="00FC6E0A">
        <w:rPr>
          <w:rFonts w:ascii="Times New Roman" w:hAnsi="Times New Roman"/>
          <w:b/>
          <w:sz w:val="24"/>
          <w:szCs w:val="24"/>
          <w:u w:val="single"/>
        </w:rPr>
        <w:lastRenderedPageBreak/>
        <w:t xml:space="preserve">ПОДПРОГРАММА </w:t>
      </w:r>
      <w:r w:rsidR="0010281F" w:rsidRPr="00FC6E0A">
        <w:rPr>
          <w:rFonts w:ascii="Times New Roman" w:hAnsi="Times New Roman"/>
          <w:b/>
          <w:sz w:val="24"/>
          <w:szCs w:val="24"/>
          <w:u w:val="single"/>
        </w:rPr>
        <w:t xml:space="preserve">4 </w:t>
      </w:r>
      <w:r w:rsidR="00492005" w:rsidRPr="00FC6E0A">
        <w:rPr>
          <w:rFonts w:ascii="Times New Roman" w:hAnsi="Times New Roman"/>
          <w:b/>
          <w:sz w:val="24"/>
          <w:szCs w:val="24"/>
          <w:u w:val="single"/>
        </w:rPr>
        <w:t xml:space="preserve">«Развитие культуры в МО Новосветское сельское поселение» </w:t>
      </w:r>
    </w:p>
    <w:p w:rsidR="00903D5B" w:rsidRPr="00310EFE" w:rsidRDefault="00903D5B" w:rsidP="00903D5B">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903D5B" w:rsidRPr="00310EFE" w:rsidRDefault="00903D5B" w:rsidP="00903D5B">
      <w:pPr>
        <w:spacing w:after="0" w:line="240" w:lineRule="auto"/>
        <w:jc w:val="center"/>
        <w:rPr>
          <w:rFonts w:ascii="Times New Roman" w:hAnsi="Times New Roman"/>
          <w:sz w:val="20"/>
          <w:szCs w:val="20"/>
        </w:rPr>
      </w:pPr>
    </w:p>
    <w:tbl>
      <w:tblPr>
        <w:tblW w:w="9493" w:type="dxa"/>
        <w:jc w:val="center"/>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23"/>
        <w:gridCol w:w="1278"/>
        <w:gridCol w:w="1087"/>
        <w:gridCol w:w="1087"/>
        <w:gridCol w:w="1087"/>
        <w:gridCol w:w="1087"/>
        <w:gridCol w:w="242"/>
      </w:tblGrid>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691" w:type="dxa"/>
            <w:gridSpan w:val="7"/>
          </w:tcPr>
          <w:p w:rsidR="00903D5B" w:rsidRPr="00310EFE" w:rsidRDefault="001953D5" w:rsidP="001953D5">
            <w:pPr>
              <w:spacing w:line="240" w:lineRule="auto"/>
              <w:jc w:val="both"/>
              <w:rPr>
                <w:rFonts w:ascii="Times New Roman" w:hAnsi="Times New Roman"/>
                <w:sz w:val="20"/>
                <w:szCs w:val="20"/>
              </w:rPr>
            </w:pPr>
            <w:r w:rsidRPr="001953D5">
              <w:rPr>
                <w:rFonts w:ascii="Times New Roman" w:hAnsi="Times New Roman"/>
                <w:sz w:val="20"/>
                <w:szCs w:val="20"/>
              </w:rPr>
              <w:t>Развитие культуры в МО Новосветское сельское поселение</w:t>
            </w:r>
          </w:p>
        </w:tc>
      </w:tr>
      <w:tr w:rsidR="00903D5B" w:rsidRPr="00310EFE" w:rsidTr="00921E8F">
        <w:trPr>
          <w:trHeight w:val="884"/>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691" w:type="dxa"/>
            <w:gridSpan w:val="7"/>
          </w:tcPr>
          <w:p w:rsidR="00903D5B" w:rsidRPr="00310EFE" w:rsidRDefault="001462DE" w:rsidP="001462DE">
            <w:pPr>
              <w:spacing w:after="0" w:line="240" w:lineRule="auto"/>
              <w:jc w:val="both"/>
              <w:rPr>
                <w:rFonts w:ascii="Times New Roman" w:hAnsi="Times New Roman"/>
                <w:sz w:val="20"/>
                <w:szCs w:val="20"/>
              </w:rPr>
            </w:pPr>
            <w:r w:rsidRPr="001462DE">
              <w:rPr>
                <w:rFonts w:ascii="Times New Roman" w:hAnsi="Times New Roman"/>
                <w:sz w:val="20"/>
                <w:szCs w:val="20"/>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Pr>
                <w:rFonts w:ascii="Times New Roman" w:hAnsi="Times New Roman"/>
                <w:sz w:val="20"/>
                <w:szCs w:val="20"/>
              </w:rPr>
              <w:t xml:space="preserve">, </w:t>
            </w:r>
            <w:r w:rsidR="00903D5B" w:rsidRPr="00310EFE">
              <w:rPr>
                <w:rFonts w:ascii="Times New Roman" w:hAnsi="Times New Roman"/>
                <w:sz w:val="20"/>
                <w:szCs w:val="20"/>
              </w:rPr>
              <w:t>посредством формирования празднично-игровой культуры</w:t>
            </w:r>
            <w:r>
              <w:rPr>
                <w:rFonts w:ascii="Times New Roman" w:hAnsi="Times New Roman"/>
                <w:sz w:val="20"/>
                <w:szCs w:val="20"/>
              </w:rPr>
              <w:t>.</w:t>
            </w: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691" w:type="dxa"/>
            <w:gridSpan w:val="7"/>
          </w:tcPr>
          <w:p w:rsidR="00903D5B" w:rsidRPr="00310EFE" w:rsidRDefault="00903D5B" w:rsidP="00AB6EAA">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001462DE" w:rsidRPr="001462DE">
              <w:rPr>
                <w:rFonts w:ascii="Times New Roman" w:hAnsi="Times New Roman"/>
                <w:sz w:val="20"/>
                <w:szCs w:val="20"/>
              </w:rPr>
              <w:t>Новосветского</w:t>
            </w:r>
            <w:r w:rsidRPr="00310EFE">
              <w:rPr>
                <w:rFonts w:ascii="Times New Roman" w:hAnsi="Times New Roman"/>
                <w:sz w:val="20"/>
                <w:szCs w:val="20"/>
              </w:rPr>
              <w:t xml:space="preserve"> сельского поселения Гатчинского муниципального района Ленинградской области</w:t>
            </w: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691" w:type="dxa"/>
            <w:gridSpan w:val="7"/>
          </w:tcPr>
          <w:p w:rsidR="00021AFA" w:rsidRDefault="00021AFA" w:rsidP="00021AFA">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Обеспечение деятельности М</w:t>
            </w:r>
            <w:r>
              <w:rPr>
                <w:rFonts w:ascii="Times New Roman" w:hAnsi="Times New Roman"/>
              </w:rPr>
              <w:t>Б</w:t>
            </w:r>
            <w:r w:rsidRPr="00310EFE">
              <w:rPr>
                <w:rFonts w:ascii="Times New Roman" w:hAnsi="Times New Roman"/>
              </w:rPr>
              <w:t>УК</w:t>
            </w:r>
            <w:r>
              <w:rPr>
                <w:rFonts w:ascii="Times New Roman" w:hAnsi="Times New Roman"/>
              </w:rPr>
              <w:t xml:space="preserve"> НКДЦ</w:t>
            </w:r>
            <w:r w:rsidRPr="00310EFE">
              <w:rPr>
                <w:rFonts w:ascii="Times New Roman" w:hAnsi="Times New Roman"/>
              </w:rPr>
              <w:t xml:space="preserve"> «</w:t>
            </w:r>
            <w:r>
              <w:rPr>
                <w:rFonts w:ascii="Times New Roman" w:hAnsi="Times New Roman"/>
              </w:rPr>
              <w:t>Лидер</w:t>
            </w:r>
            <w:r w:rsidRPr="00310EFE">
              <w:rPr>
                <w:rFonts w:ascii="Times New Roman" w:hAnsi="Times New Roman"/>
              </w:rPr>
              <w:t>»</w:t>
            </w:r>
            <w:r>
              <w:rPr>
                <w:rFonts w:ascii="Times New Roman" w:hAnsi="Times New Roman"/>
              </w:rPr>
              <w:t>;</w:t>
            </w:r>
          </w:p>
          <w:p w:rsidR="00021AFA" w:rsidRPr="00021AFA" w:rsidRDefault="00021AFA" w:rsidP="00021AFA">
            <w:pPr>
              <w:pStyle w:val="ConsPlusNormal"/>
              <w:ind w:firstLine="0"/>
              <w:jc w:val="both"/>
              <w:rPr>
                <w:rFonts w:ascii="Times New Roman" w:hAnsi="Times New Roman" w:cs="Times New Roman"/>
              </w:rPr>
            </w:pPr>
            <w:r>
              <w:rPr>
                <w:rFonts w:ascii="Times New Roman" w:hAnsi="Times New Roman" w:cs="Times New Roman"/>
              </w:rPr>
              <w:t xml:space="preserve">- </w:t>
            </w:r>
            <w:r w:rsidRPr="00021AFA">
              <w:rPr>
                <w:rFonts w:ascii="Times New Roman" w:hAnsi="Times New Roman" w:cs="Times New Roman"/>
              </w:rPr>
              <w:t>Развитие сферы культурного обслуживания и повышение доступности культурных ценностей и благ для населения;</w:t>
            </w:r>
          </w:p>
          <w:p w:rsidR="00021AFA" w:rsidRPr="00021AFA" w:rsidRDefault="00021AFA" w:rsidP="00021AFA">
            <w:pPr>
              <w:pStyle w:val="ConsPlusNormal"/>
              <w:ind w:firstLine="0"/>
              <w:jc w:val="both"/>
              <w:rPr>
                <w:rFonts w:ascii="Times New Roman" w:hAnsi="Times New Roman" w:cs="Times New Roman"/>
              </w:rPr>
            </w:pPr>
            <w:r>
              <w:rPr>
                <w:rFonts w:ascii="Times New Roman" w:hAnsi="Times New Roman" w:cs="Times New Roman"/>
              </w:rPr>
              <w:t xml:space="preserve">- </w:t>
            </w:r>
            <w:r w:rsidRPr="00021AFA">
              <w:rPr>
                <w:rFonts w:ascii="Times New Roman" w:hAnsi="Times New Roman" w:cs="Times New Roman"/>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021AFA" w:rsidRPr="00021AFA" w:rsidRDefault="00021AFA" w:rsidP="00021AFA">
            <w:pPr>
              <w:pStyle w:val="ConsPlusNormal"/>
              <w:ind w:firstLine="0"/>
              <w:jc w:val="both"/>
              <w:rPr>
                <w:rFonts w:ascii="Times New Roman" w:hAnsi="Times New Roman" w:cs="Times New Roman"/>
              </w:rPr>
            </w:pPr>
            <w:r>
              <w:rPr>
                <w:rFonts w:ascii="Times New Roman" w:hAnsi="Times New Roman" w:cs="Times New Roman"/>
              </w:rPr>
              <w:t>-</w:t>
            </w:r>
            <w:r w:rsidRPr="00021AFA">
              <w:rPr>
                <w:rFonts w:ascii="Times New Roman" w:hAnsi="Times New Roman" w:cs="Times New Roman"/>
              </w:rPr>
              <w:t xml:space="preserve"> 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903D5B" w:rsidRPr="00310EFE" w:rsidRDefault="00021AFA" w:rsidP="00021AFA">
            <w:pPr>
              <w:pStyle w:val="ConsPlusNormal"/>
              <w:ind w:firstLine="0"/>
              <w:jc w:val="both"/>
              <w:rPr>
                <w:rFonts w:ascii="Times New Roman" w:hAnsi="Times New Roman"/>
              </w:rPr>
            </w:pPr>
            <w:r>
              <w:rPr>
                <w:rFonts w:ascii="Times New Roman" w:hAnsi="Times New Roman" w:cs="Times New Roman"/>
              </w:rPr>
              <w:t xml:space="preserve">- </w:t>
            </w:r>
            <w:r w:rsidRPr="00021AFA">
              <w:rPr>
                <w:rFonts w:ascii="Times New Roman" w:hAnsi="Times New Roman" w:cs="Times New Roman"/>
              </w:rPr>
              <w:t>Повышение уровня удовлетворенности населения качеством оказываемых услуг</w:t>
            </w:r>
            <w:r>
              <w:rPr>
                <w:rFonts w:ascii="Times New Roman" w:hAnsi="Times New Roman"/>
              </w:rPr>
              <w:t>.</w:t>
            </w: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691" w:type="dxa"/>
            <w:gridSpan w:val="7"/>
            <w:vAlign w:val="center"/>
          </w:tcPr>
          <w:p w:rsidR="00903D5B" w:rsidRPr="00310EFE" w:rsidRDefault="00903D5B" w:rsidP="00021AFA">
            <w:pPr>
              <w:spacing w:after="0" w:line="240" w:lineRule="auto"/>
              <w:rPr>
                <w:rFonts w:ascii="Times New Roman" w:hAnsi="Times New Roman"/>
                <w:sz w:val="20"/>
                <w:szCs w:val="20"/>
              </w:rPr>
            </w:pPr>
            <w:r w:rsidRPr="00310EFE">
              <w:rPr>
                <w:rFonts w:ascii="Times New Roman" w:hAnsi="Times New Roman"/>
                <w:sz w:val="20"/>
                <w:szCs w:val="20"/>
              </w:rPr>
              <w:t>201</w:t>
            </w:r>
            <w:r w:rsidR="00021AFA">
              <w:rPr>
                <w:rFonts w:ascii="Times New Roman" w:hAnsi="Times New Roman"/>
                <w:sz w:val="20"/>
                <w:szCs w:val="20"/>
              </w:rPr>
              <w:t>7</w:t>
            </w:r>
            <w:r w:rsidRPr="00310EFE">
              <w:rPr>
                <w:rFonts w:ascii="Times New Roman" w:hAnsi="Times New Roman"/>
                <w:sz w:val="20"/>
                <w:szCs w:val="20"/>
              </w:rPr>
              <w:t xml:space="preserve"> год</w:t>
            </w:r>
          </w:p>
        </w:tc>
      </w:tr>
      <w:tr w:rsidR="00903D5B" w:rsidRPr="00310EFE" w:rsidTr="00921E8F">
        <w:trPr>
          <w:jc w:val="center"/>
        </w:trPr>
        <w:tc>
          <w:tcPr>
            <w:tcW w:w="1802" w:type="dxa"/>
            <w:vMerge w:val="restart"/>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3" w:type="dxa"/>
            <w:vMerge w:val="restart"/>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868" w:type="dxa"/>
            <w:gridSpan w:val="6"/>
            <w:tcBorders>
              <w:bottom w:val="nil"/>
            </w:tcBorders>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vMerge/>
          </w:tcPr>
          <w:p w:rsidR="00903D5B" w:rsidRPr="00310EFE" w:rsidRDefault="00903D5B" w:rsidP="00AB6EAA">
            <w:pPr>
              <w:spacing w:after="0" w:line="240" w:lineRule="auto"/>
              <w:jc w:val="center"/>
              <w:rPr>
                <w:rFonts w:ascii="Times New Roman" w:hAnsi="Times New Roman"/>
                <w:sz w:val="20"/>
                <w:szCs w:val="20"/>
              </w:rPr>
            </w:pPr>
          </w:p>
        </w:tc>
        <w:tc>
          <w:tcPr>
            <w:tcW w:w="1278" w:type="dxa"/>
            <w:tcBorders>
              <w:top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top w:val="nil"/>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trHeight w:val="319"/>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278" w:type="dxa"/>
            <w:vMerge w:val="restart"/>
            <w:tcBorders>
              <w:right w:val="nil"/>
            </w:tcBorders>
          </w:tcPr>
          <w:p w:rsidR="00903D5B" w:rsidRPr="00310EFE" w:rsidRDefault="00903D5B" w:rsidP="00AB6EAA">
            <w:pPr>
              <w:spacing w:after="0" w:line="240" w:lineRule="auto"/>
              <w:jc w:val="center"/>
              <w:rPr>
                <w:rFonts w:ascii="Times New Roman" w:hAnsi="Times New Roman"/>
                <w:b/>
                <w:sz w:val="20"/>
                <w:szCs w:val="20"/>
              </w:rPr>
            </w:pPr>
          </w:p>
        </w:tc>
        <w:tc>
          <w:tcPr>
            <w:tcW w:w="1087" w:type="dxa"/>
            <w:vMerge w:val="restart"/>
            <w:tcBorders>
              <w:left w:val="nil"/>
              <w:right w:val="nil"/>
            </w:tcBorders>
          </w:tcPr>
          <w:p w:rsidR="00903D5B" w:rsidRPr="00310EFE" w:rsidRDefault="00903D5B" w:rsidP="00AB6EAA">
            <w:pPr>
              <w:spacing w:after="0" w:line="240" w:lineRule="auto"/>
              <w:jc w:val="center"/>
              <w:rPr>
                <w:rFonts w:ascii="Times New Roman" w:hAnsi="Times New Roman"/>
                <w:b/>
                <w:sz w:val="20"/>
                <w:szCs w:val="20"/>
              </w:rPr>
            </w:pPr>
          </w:p>
        </w:tc>
        <w:tc>
          <w:tcPr>
            <w:tcW w:w="1087" w:type="dxa"/>
            <w:vMerge w:val="restart"/>
            <w:tcBorders>
              <w:left w:val="nil"/>
              <w:right w:val="nil"/>
            </w:tcBorders>
          </w:tcPr>
          <w:p w:rsidR="00903D5B" w:rsidRPr="00BD3D93" w:rsidRDefault="00903D5B" w:rsidP="005B799A">
            <w:pPr>
              <w:spacing w:after="0" w:line="240" w:lineRule="auto"/>
              <w:jc w:val="center"/>
              <w:rPr>
                <w:rFonts w:ascii="Times New Roman" w:hAnsi="Times New Roman"/>
                <w:b/>
                <w:sz w:val="20"/>
                <w:szCs w:val="20"/>
              </w:rPr>
            </w:pPr>
            <w:r w:rsidRPr="00BD3D93">
              <w:rPr>
                <w:rFonts w:ascii="Times New Roman" w:hAnsi="Times New Roman"/>
                <w:b/>
                <w:sz w:val="20"/>
                <w:szCs w:val="20"/>
              </w:rPr>
              <w:t>9 </w:t>
            </w:r>
            <w:r w:rsidR="005B799A">
              <w:rPr>
                <w:rFonts w:ascii="Times New Roman" w:hAnsi="Times New Roman"/>
                <w:b/>
                <w:sz w:val="20"/>
                <w:szCs w:val="20"/>
              </w:rPr>
              <w:t>6</w:t>
            </w:r>
            <w:r w:rsidR="007E70C1">
              <w:rPr>
                <w:rFonts w:ascii="Times New Roman" w:hAnsi="Times New Roman"/>
                <w:b/>
                <w:sz w:val="20"/>
                <w:szCs w:val="20"/>
              </w:rPr>
              <w:t>21</w:t>
            </w:r>
            <w:r w:rsidRPr="00BD3D93">
              <w:rPr>
                <w:rFonts w:ascii="Times New Roman" w:hAnsi="Times New Roman"/>
                <w:b/>
                <w:sz w:val="20"/>
                <w:szCs w:val="20"/>
              </w:rPr>
              <w:t>,</w:t>
            </w:r>
            <w:r w:rsidR="007E70C1">
              <w:rPr>
                <w:rFonts w:ascii="Times New Roman" w:hAnsi="Times New Roman"/>
                <w:b/>
                <w:sz w:val="20"/>
                <w:szCs w:val="20"/>
              </w:rPr>
              <w:t>70</w:t>
            </w:r>
          </w:p>
        </w:tc>
        <w:tc>
          <w:tcPr>
            <w:tcW w:w="1087" w:type="dxa"/>
            <w:vMerge w:val="restart"/>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vMerge w:val="restart"/>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vMerge w:val="restart"/>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trHeight w:val="385"/>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78" w:type="dxa"/>
            <w:vMerge/>
            <w:tcBorders>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vMerge/>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lang w:val="en-US"/>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lang w:val="en-US"/>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lang w:val="en-US"/>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903D5B" w:rsidP="005B799A">
            <w:pPr>
              <w:spacing w:after="0" w:line="240" w:lineRule="auto"/>
              <w:jc w:val="center"/>
              <w:rPr>
                <w:rFonts w:ascii="Times New Roman" w:hAnsi="Times New Roman"/>
                <w:sz w:val="20"/>
                <w:szCs w:val="20"/>
              </w:rPr>
            </w:pPr>
            <w:r w:rsidRPr="00BD3D93">
              <w:rPr>
                <w:rFonts w:ascii="Times New Roman" w:hAnsi="Times New Roman"/>
                <w:sz w:val="20"/>
                <w:szCs w:val="20"/>
              </w:rPr>
              <w:t>9 </w:t>
            </w:r>
            <w:r w:rsidR="005B799A">
              <w:rPr>
                <w:rFonts w:ascii="Times New Roman" w:hAnsi="Times New Roman"/>
                <w:sz w:val="20"/>
                <w:szCs w:val="20"/>
              </w:rPr>
              <w:t>6</w:t>
            </w:r>
            <w:r w:rsidR="007E70C1">
              <w:rPr>
                <w:rFonts w:ascii="Times New Roman" w:hAnsi="Times New Roman"/>
                <w:sz w:val="20"/>
                <w:szCs w:val="20"/>
              </w:rPr>
              <w:t>21</w:t>
            </w:r>
            <w:r w:rsidRPr="00BD3D93">
              <w:rPr>
                <w:rFonts w:ascii="Times New Roman" w:hAnsi="Times New Roman"/>
                <w:sz w:val="20"/>
                <w:szCs w:val="20"/>
              </w:rPr>
              <w:t>,</w:t>
            </w:r>
            <w:r w:rsidR="007E70C1">
              <w:rPr>
                <w:rFonts w:ascii="Times New Roman" w:hAnsi="Times New Roman"/>
                <w:sz w:val="20"/>
                <w:szCs w:val="20"/>
              </w:rPr>
              <w:t>70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подпрограммы</w:t>
            </w:r>
          </w:p>
        </w:tc>
        <w:tc>
          <w:tcPr>
            <w:tcW w:w="7691" w:type="dxa"/>
            <w:gridSpan w:val="7"/>
          </w:tcPr>
          <w:p w:rsidR="008C31AB" w:rsidRPr="008C31AB" w:rsidRDefault="008C31AB" w:rsidP="008C31AB">
            <w:pPr>
              <w:spacing w:after="0" w:line="240" w:lineRule="auto"/>
              <w:jc w:val="both"/>
              <w:rPr>
                <w:rFonts w:ascii="Times New Roman" w:hAnsi="Times New Roman"/>
                <w:sz w:val="20"/>
                <w:szCs w:val="20"/>
              </w:rPr>
            </w:pPr>
            <w:r>
              <w:rPr>
                <w:rFonts w:ascii="Times New Roman" w:hAnsi="Times New Roman"/>
                <w:sz w:val="20"/>
                <w:szCs w:val="20"/>
              </w:rPr>
              <w:t xml:space="preserve">- </w:t>
            </w:r>
            <w:r w:rsidR="00903D5B" w:rsidRPr="00310EFE">
              <w:rPr>
                <w:rFonts w:ascii="Times New Roman" w:hAnsi="Times New Roman"/>
                <w:sz w:val="20"/>
                <w:szCs w:val="20"/>
              </w:rPr>
              <w:t xml:space="preserve">Увеличение числа жителей, участвующих </w:t>
            </w:r>
            <w:r w:rsidRPr="008C31AB">
              <w:rPr>
                <w:rFonts w:ascii="Times New Roman" w:hAnsi="Times New Roman"/>
                <w:sz w:val="20"/>
                <w:szCs w:val="20"/>
              </w:rPr>
              <w:t>в различных формах организованного досуга</w:t>
            </w:r>
            <w:r>
              <w:rPr>
                <w:rFonts w:ascii="Times New Roman" w:hAnsi="Times New Roman"/>
                <w:sz w:val="20"/>
                <w:szCs w:val="20"/>
              </w:rPr>
              <w:t>,</w:t>
            </w:r>
            <w:r w:rsidRPr="00310EFE">
              <w:rPr>
                <w:rFonts w:ascii="Times New Roman" w:hAnsi="Times New Roman"/>
                <w:sz w:val="20"/>
                <w:szCs w:val="20"/>
              </w:rPr>
              <w:t xml:space="preserve"> расширение кругозора различных слоёв населения муниципального образования</w:t>
            </w:r>
            <w:r w:rsidRPr="008C31AB">
              <w:rPr>
                <w:rFonts w:ascii="Times New Roman" w:hAnsi="Times New Roman"/>
                <w:sz w:val="20"/>
                <w:szCs w:val="20"/>
              </w:rPr>
              <w:t xml:space="preserve"> Новосветского сельского поселения;</w:t>
            </w:r>
          </w:p>
          <w:p w:rsidR="008C31AB" w:rsidRPr="008C31AB" w:rsidRDefault="008C31AB" w:rsidP="008C31AB">
            <w:pPr>
              <w:spacing w:after="0" w:line="240" w:lineRule="auto"/>
              <w:jc w:val="both"/>
              <w:rPr>
                <w:rFonts w:ascii="Times New Roman" w:hAnsi="Times New Roman"/>
                <w:sz w:val="20"/>
                <w:szCs w:val="20"/>
              </w:rPr>
            </w:pPr>
            <w:r>
              <w:rPr>
                <w:rFonts w:ascii="Times New Roman" w:hAnsi="Times New Roman"/>
                <w:sz w:val="20"/>
                <w:szCs w:val="20"/>
              </w:rPr>
              <w:t xml:space="preserve">- </w:t>
            </w:r>
            <w:r w:rsidRPr="008C31AB">
              <w:rPr>
                <w:rFonts w:ascii="Times New Roman" w:hAnsi="Times New Roman"/>
                <w:sz w:val="20"/>
                <w:szCs w:val="20"/>
              </w:rPr>
              <w:t xml:space="preserve">Увеличение количества проведенных </w:t>
            </w:r>
            <w:r>
              <w:rPr>
                <w:rFonts w:ascii="Times New Roman" w:hAnsi="Times New Roman"/>
                <w:sz w:val="20"/>
                <w:szCs w:val="20"/>
              </w:rPr>
              <w:t>культурно-досуговых мероприятий.</w:t>
            </w:r>
          </w:p>
          <w:p w:rsidR="00903D5B" w:rsidRPr="00310EFE" w:rsidRDefault="00903D5B" w:rsidP="00AB6EAA">
            <w:pPr>
              <w:pStyle w:val="ConsPlusNormal"/>
              <w:ind w:firstLine="0"/>
              <w:jc w:val="both"/>
              <w:rPr>
                <w:rFonts w:ascii="Times New Roman" w:hAnsi="Times New Roman" w:cs="Times New Roman"/>
              </w:rPr>
            </w:pPr>
          </w:p>
        </w:tc>
      </w:tr>
    </w:tbl>
    <w:p w:rsidR="00903D5B" w:rsidRPr="00310EFE" w:rsidRDefault="00903D5B" w:rsidP="00903D5B">
      <w:pPr>
        <w:spacing w:after="0" w:line="240" w:lineRule="auto"/>
        <w:jc w:val="center"/>
        <w:rPr>
          <w:rFonts w:ascii="Times New Roman" w:hAnsi="Times New Roman"/>
          <w:sz w:val="20"/>
          <w:szCs w:val="20"/>
        </w:rPr>
      </w:pPr>
      <w:r w:rsidRPr="00310EFE">
        <w:rPr>
          <w:rFonts w:ascii="Times New Roman" w:hAnsi="Times New Roman"/>
          <w:sz w:val="20"/>
          <w:szCs w:val="20"/>
        </w:rPr>
        <w:br w:type="page"/>
      </w:r>
      <w:r w:rsidRPr="00310EFE">
        <w:rPr>
          <w:rFonts w:ascii="Times New Roman" w:hAnsi="Times New Roman"/>
          <w:sz w:val="20"/>
          <w:szCs w:val="20"/>
        </w:rPr>
        <w:lastRenderedPageBreak/>
        <w:t>Планируемые результаты муниципальной подпрограммы</w:t>
      </w:r>
    </w:p>
    <w:p w:rsidR="00903D5B" w:rsidRPr="008C31AB" w:rsidRDefault="00903D5B" w:rsidP="00903D5B">
      <w:pPr>
        <w:spacing w:after="0" w:line="240" w:lineRule="auto"/>
        <w:jc w:val="center"/>
        <w:rPr>
          <w:rFonts w:ascii="Times New Roman" w:hAnsi="Times New Roman"/>
          <w:sz w:val="10"/>
          <w:szCs w:val="10"/>
        </w:rPr>
      </w:pPr>
    </w:p>
    <w:p w:rsidR="00903D5B" w:rsidRPr="008C31AB" w:rsidRDefault="008C31AB" w:rsidP="00903D5B">
      <w:pPr>
        <w:spacing w:after="0" w:line="240" w:lineRule="auto"/>
        <w:jc w:val="center"/>
        <w:rPr>
          <w:rFonts w:ascii="Times New Roman" w:hAnsi="Times New Roman"/>
          <w:b/>
          <w:sz w:val="20"/>
          <w:szCs w:val="20"/>
        </w:rPr>
      </w:pPr>
      <w:r w:rsidRPr="008C31AB">
        <w:rPr>
          <w:rFonts w:ascii="Times New Roman" w:hAnsi="Times New Roman"/>
          <w:b/>
          <w:sz w:val="20"/>
          <w:szCs w:val="20"/>
        </w:rPr>
        <w:t>«Развитие культуры в МО Новосветское сельское поселение»</w:t>
      </w:r>
    </w:p>
    <w:p w:rsidR="008C31AB" w:rsidRPr="00310EFE" w:rsidRDefault="008C31AB" w:rsidP="00903D5B">
      <w:pPr>
        <w:spacing w:after="0" w:line="240" w:lineRule="auto"/>
        <w:jc w:val="center"/>
        <w:rPr>
          <w:rFonts w:ascii="Times New Roman" w:hAnsi="Times New Roman"/>
          <w:sz w:val="20"/>
          <w:szCs w:val="20"/>
        </w:rPr>
      </w:pPr>
    </w:p>
    <w:tbl>
      <w:tblPr>
        <w:tblW w:w="1020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666"/>
        <w:gridCol w:w="971"/>
        <w:gridCol w:w="730"/>
        <w:gridCol w:w="1559"/>
        <w:gridCol w:w="1134"/>
        <w:gridCol w:w="1255"/>
        <w:gridCol w:w="1439"/>
      </w:tblGrid>
      <w:tr w:rsidR="00903D5B" w:rsidRPr="00310EFE" w:rsidTr="00921E8F">
        <w:trPr>
          <w:trHeight w:val="866"/>
          <w:jc w:val="center"/>
        </w:trPr>
        <w:tc>
          <w:tcPr>
            <w:tcW w:w="454" w:type="dxa"/>
            <w:vMerge w:val="restart"/>
            <w:shd w:val="clear" w:color="auto" w:fill="auto"/>
          </w:tcPr>
          <w:p w:rsidR="00903D5B" w:rsidRPr="00310EFE" w:rsidRDefault="00903D5B" w:rsidP="00AB6EAA">
            <w:pPr>
              <w:spacing w:after="0" w:line="240" w:lineRule="auto"/>
              <w:ind w:right="-80"/>
              <w:jc w:val="center"/>
              <w:rPr>
                <w:rFonts w:ascii="Times New Roman" w:hAnsi="Times New Roman"/>
                <w:sz w:val="20"/>
                <w:szCs w:val="20"/>
              </w:rPr>
            </w:pPr>
            <w:r w:rsidRPr="00310EFE">
              <w:rPr>
                <w:rFonts w:ascii="Times New Roman" w:hAnsi="Times New Roman"/>
                <w:sz w:val="20"/>
                <w:szCs w:val="20"/>
              </w:rPr>
              <w:t>№ п/п</w:t>
            </w:r>
          </w:p>
        </w:tc>
        <w:tc>
          <w:tcPr>
            <w:tcW w:w="2666"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1701" w:type="dxa"/>
            <w:gridSpan w:val="2"/>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 (тыс. руб.)</w:t>
            </w:r>
          </w:p>
        </w:tc>
        <w:tc>
          <w:tcPr>
            <w:tcW w:w="1559"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134"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255"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реализации программы (подпрограммы)</w:t>
            </w:r>
          </w:p>
        </w:tc>
        <w:tc>
          <w:tcPr>
            <w:tcW w:w="1439"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Планируемое значение показателя</w:t>
            </w:r>
          </w:p>
        </w:tc>
      </w:tr>
      <w:tr w:rsidR="00903D5B" w:rsidRPr="00310EFE" w:rsidTr="00921E8F">
        <w:trPr>
          <w:trHeight w:val="555"/>
          <w:jc w:val="center"/>
        </w:trPr>
        <w:tc>
          <w:tcPr>
            <w:tcW w:w="454"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2666"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971"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Бюджет поселения</w:t>
            </w:r>
          </w:p>
        </w:tc>
        <w:tc>
          <w:tcPr>
            <w:tcW w:w="73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Другие источники</w:t>
            </w:r>
          </w:p>
        </w:tc>
        <w:tc>
          <w:tcPr>
            <w:tcW w:w="1559"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1134"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125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1439"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454"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2666"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971"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73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55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34"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25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143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903D5B" w:rsidRPr="00310EFE" w:rsidTr="00921E8F">
        <w:trPr>
          <w:jc w:val="center"/>
        </w:trPr>
        <w:tc>
          <w:tcPr>
            <w:tcW w:w="454"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2666" w:type="dxa"/>
            <w:shd w:val="clear" w:color="auto" w:fill="auto"/>
          </w:tcPr>
          <w:p w:rsidR="00903D5B" w:rsidRPr="00BD3D93" w:rsidRDefault="00903D5B" w:rsidP="00AB6EAA">
            <w:pPr>
              <w:pStyle w:val="ConsPlusCell"/>
              <w:jc w:val="center"/>
              <w:rPr>
                <w:b/>
                <w:sz w:val="20"/>
                <w:szCs w:val="20"/>
              </w:rPr>
            </w:pPr>
            <w:r w:rsidRPr="00BD3D93">
              <w:rPr>
                <w:b/>
                <w:sz w:val="20"/>
                <w:szCs w:val="20"/>
              </w:rPr>
              <w:t>Задача 1</w:t>
            </w:r>
          </w:p>
          <w:p w:rsidR="00903D5B" w:rsidRPr="00BD3D93" w:rsidRDefault="00947604" w:rsidP="00947604">
            <w:pPr>
              <w:pStyle w:val="ConsPlusCell"/>
              <w:jc w:val="center"/>
            </w:pPr>
            <w:r w:rsidRPr="00BD3D93">
              <w:rPr>
                <w:sz w:val="20"/>
                <w:szCs w:val="20"/>
              </w:rPr>
              <w:t>Мероприятия по обеспечению деятельности подведомственных учреждений культуры</w:t>
            </w:r>
          </w:p>
        </w:tc>
        <w:tc>
          <w:tcPr>
            <w:tcW w:w="971" w:type="dxa"/>
            <w:shd w:val="clear" w:color="auto" w:fill="auto"/>
          </w:tcPr>
          <w:p w:rsidR="00903D5B" w:rsidRPr="00BD3D93" w:rsidRDefault="00947604" w:rsidP="00947604">
            <w:pPr>
              <w:spacing w:after="0" w:line="240" w:lineRule="auto"/>
              <w:jc w:val="center"/>
              <w:rPr>
                <w:rFonts w:ascii="Times New Roman" w:hAnsi="Times New Roman"/>
                <w:sz w:val="20"/>
                <w:szCs w:val="20"/>
              </w:rPr>
            </w:pPr>
            <w:r>
              <w:rPr>
                <w:rFonts w:ascii="Times New Roman" w:hAnsi="Times New Roman"/>
                <w:sz w:val="20"/>
                <w:szCs w:val="20"/>
              </w:rPr>
              <w:t>8316,71</w:t>
            </w:r>
          </w:p>
        </w:tc>
        <w:tc>
          <w:tcPr>
            <w:tcW w:w="73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w:t>
            </w:r>
          </w:p>
        </w:tc>
        <w:tc>
          <w:tcPr>
            <w:tcW w:w="1559"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sidRPr="00BD3D93">
              <w:rPr>
                <w:rFonts w:ascii="Times New Roman" w:hAnsi="Times New Roman"/>
                <w:sz w:val="20"/>
                <w:szCs w:val="20"/>
              </w:rPr>
              <w:t>Расчёт финансовых ресурсов произведён по минимальной цене, установленной в ходе опроса организаций</w:t>
            </w:r>
          </w:p>
        </w:tc>
        <w:tc>
          <w:tcPr>
            <w:tcW w:w="1134"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Pr>
                <w:rFonts w:ascii="Times New Roman" w:hAnsi="Times New Roman"/>
                <w:sz w:val="20"/>
                <w:szCs w:val="20"/>
              </w:rPr>
              <w:t>Т</w:t>
            </w:r>
            <w:r w:rsidRPr="00BD3D93">
              <w:rPr>
                <w:rFonts w:ascii="Times New Roman" w:hAnsi="Times New Roman"/>
                <w:sz w:val="20"/>
                <w:szCs w:val="20"/>
              </w:rPr>
              <w:t>ыс.</w:t>
            </w:r>
            <w:r>
              <w:rPr>
                <w:rFonts w:ascii="Times New Roman" w:hAnsi="Times New Roman"/>
                <w:sz w:val="20"/>
                <w:szCs w:val="20"/>
              </w:rPr>
              <w:t xml:space="preserve"> </w:t>
            </w:r>
            <w:r w:rsidRPr="00BD3D93">
              <w:rPr>
                <w:rFonts w:ascii="Times New Roman" w:hAnsi="Times New Roman"/>
                <w:sz w:val="20"/>
                <w:szCs w:val="20"/>
              </w:rPr>
              <w:t>руб.</w:t>
            </w:r>
          </w:p>
        </w:tc>
        <w:tc>
          <w:tcPr>
            <w:tcW w:w="1255"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0</w:t>
            </w:r>
          </w:p>
        </w:tc>
        <w:tc>
          <w:tcPr>
            <w:tcW w:w="1439"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Pr>
                <w:rFonts w:ascii="Times New Roman" w:hAnsi="Times New Roman"/>
                <w:sz w:val="20"/>
                <w:szCs w:val="20"/>
              </w:rPr>
              <w:t>8</w:t>
            </w:r>
            <w:r w:rsidR="00AB6EAA">
              <w:rPr>
                <w:rFonts w:ascii="Times New Roman" w:hAnsi="Times New Roman"/>
                <w:sz w:val="20"/>
                <w:szCs w:val="20"/>
              </w:rPr>
              <w:t>316</w:t>
            </w:r>
            <w:r>
              <w:rPr>
                <w:rFonts w:ascii="Times New Roman" w:hAnsi="Times New Roman"/>
                <w:sz w:val="20"/>
                <w:szCs w:val="20"/>
              </w:rPr>
              <w:t>,7</w:t>
            </w:r>
            <w:r w:rsidR="00AB6EAA">
              <w:rPr>
                <w:rFonts w:ascii="Times New Roman" w:hAnsi="Times New Roman"/>
                <w:sz w:val="20"/>
                <w:szCs w:val="20"/>
              </w:rPr>
              <w:t>1</w:t>
            </w:r>
          </w:p>
        </w:tc>
      </w:tr>
      <w:tr w:rsidR="00903D5B" w:rsidRPr="00310EFE" w:rsidTr="00921E8F">
        <w:trPr>
          <w:jc w:val="center"/>
        </w:trPr>
        <w:tc>
          <w:tcPr>
            <w:tcW w:w="454"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Pr>
                <w:rFonts w:ascii="Times New Roman" w:hAnsi="Times New Roman"/>
                <w:sz w:val="20"/>
                <w:szCs w:val="20"/>
              </w:rPr>
              <w:t>2.</w:t>
            </w:r>
          </w:p>
        </w:tc>
        <w:tc>
          <w:tcPr>
            <w:tcW w:w="2666" w:type="dxa"/>
            <w:shd w:val="clear" w:color="auto" w:fill="auto"/>
          </w:tcPr>
          <w:p w:rsidR="00903D5B" w:rsidRPr="00BD3D93" w:rsidRDefault="00903D5B" w:rsidP="00AB6EAA">
            <w:pPr>
              <w:pStyle w:val="ConsPlusCell"/>
              <w:jc w:val="center"/>
              <w:rPr>
                <w:b/>
                <w:sz w:val="20"/>
                <w:szCs w:val="20"/>
              </w:rPr>
            </w:pPr>
            <w:r w:rsidRPr="00BD3D93">
              <w:rPr>
                <w:b/>
                <w:sz w:val="20"/>
                <w:szCs w:val="20"/>
              </w:rPr>
              <w:t>Задача 2</w:t>
            </w:r>
          </w:p>
          <w:p w:rsidR="00903D5B" w:rsidRPr="00BD3D93" w:rsidRDefault="00947604" w:rsidP="00AB6EAA">
            <w:pPr>
              <w:pStyle w:val="ConsPlusCell"/>
              <w:jc w:val="center"/>
              <w:rPr>
                <w:sz w:val="20"/>
                <w:szCs w:val="20"/>
              </w:rPr>
            </w:pPr>
            <w:r w:rsidRPr="00310EFE">
              <w:rPr>
                <w:sz w:val="20"/>
                <w:szCs w:val="20"/>
              </w:rPr>
              <w:t>Мероприятия по обеспечению деятельности муниципальных библиотек</w:t>
            </w:r>
          </w:p>
        </w:tc>
        <w:tc>
          <w:tcPr>
            <w:tcW w:w="971" w:type="dxa"/>
            <w:shd w:val="clear" w:color="auto" w:fill="auto"/>
          </w:tcPr>
          <w:p w:rsidR="00903D5B" w:rsidRPr="00BD3D93" w:rsidRDefault="00947604" w:rsidP="00947604">
            <w:pPr>
              <w:spacing w:after="0" w:line="240" w:lineRule="auto"/>
              <w:jc w:val="center"/>
              <w:rPr>
                <w:rFonts w:ascii="Times New Roman" w:hAnsi="Times New Roman"/>
                <w:sz w:val="20"/>
                <w:szCs w:val="20"/>
              </w:rPr>
            </w:pPr>
            <w:r>
              <w:rPr>
                <w:rFonts w:ascii="Times New Roman" w:hAnsi="Times New Roman"/>
                <w:sz w:val="20"/>
                <w:szCs w:val="20"/>
              </w:rPr>
              <w:t>459</w:t>
            </w:r>
            <w:r w:rsidR="00903D5B" w:rsidRPr="00BD3D93">
              <w:rPr>
                <w:rFonts w:ascii="Times New Roman" w:hAnsi="Times New Roman"/>
                <w:sz w:val="20"/>
                <w:szCs w:val="20"/>
              </w:rPr>
              <w:t>,</w:t>
            </w:r>
            <w:r>
              <w:rPr>
                <w:rFonts w:ascii="Times New Roman" w:hAnsi="Times New Roman"/>
                <w:sz w:val="20"/>
                <w:szCs w:val="20"/>
              </w:rPr>
              <w:t>99</w:t>
            </w:r>
          </w:p>
        </w:tc>
        <w:tc>
          <w:tcPr>
            <w:tcW w:w="73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w:t>
            </w:r>
          </w:p>
        </w:tc>
        <w:tc>
          <w:tcPr>
            <w:tcW w:w="1559" w:type="dxa"/>
            <w:shd w:val="clear" w:color="auto" w:fill="auto"/>
          </w:tcPr>
          <w:p w:rsidR="00903D5B" w:rsidRPr="00BD3D93" w:rsidRDefault="00947604" w:rsidP="00AB6EAA">
            <w:pPr>
              <w:pStyle w:val="ConsPlusCell"/>
              <w:jc w:val="center"/>
              <w:rPr>
                <w:sz w:val="20"/>
                <w:szCs w:val="20"/>
              </w:rPr>
            </w:pPr>
            <w:r w:rsidRPr="00310EFE">
              <w:rPr>
                <w:sz w:val="20"/>
                <w:szCs w:val="20"/>
              </w:rPr>
              <w:t>Организация мероприятий по обеспечению деятельности муниципальных библиотек</w:t>
            </w:r>
          </w:p>
        </w:tc>
        <w:tc>
          <w:tcPr>
            <w:tcW w:w="1134"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Pr>
                <w:rFonts w:ascii="Times New Roman" w:hAnsi="Times New Roman"/>
                <w:sz w:val="20"/>
                <w:szCs w:val="20"/>
              </w:rPr>
              <w:t>Т</w:t>
            </w:r>
            <w:r w:rsidRPr="00BD3D93">
              <w:rPr>
                <w:rFonts w:ascii="Times New Roman" w:hAnsi="Times New Roman"/>
                <w:sz w:val="20"/>
                <w:szCs w:val="20"/>
              </w:rPr>
              <w:t>ыс.</w:t>
            </w:r>
            <w:r>
              <w:rPr>
                <w:rFonts w:ascii="Times New Roman" w:hAnsi="Times New Roman"/>
                <w:sz w:val="20"/>
                <w:szCs w:val="20"/>
              </w:rPr>
              <w:t xml:space="preserve"> </w:t>
            </w:r>
            <w:r w:rsidRPr="00BD3D93">
              <w:rPr>
                <w:rFonts w:ascii="Times New Roman" w:hAnsi="Times New Roman"/>
                <w:sz w:val="20"/>
                <w:szCs w:val="20"/>
              </w:rPr>
              <w:t>руб.</w:t>
            </w:r>
          </w:p>
        </w:tc>
        <w:tc>
          <w:tcPr>
            <w:tcW w:w="1255"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Pr>
                <w:rFonts w:ascii="Times New Roman" w:hAnsi="Times New Roman"/>
                <w:sz w:val="20"/>
                <w:szCs w:val="20"/>
              </w:rPr>
              <w:t>0</w:t>
            </w:r>
          </w:p>
        </w:tc>
        <w:tc>
          <w:tcPr>
            <w:tcW w:w="1439"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99</w:t>
            </w:r>
          </w:p>
        </w:tc>
      </w:tr>
      <w:tr w:rsidR="00903D5B" w:rsidRPr="00310EFE" w:rsidTr="00921E8F">
        <w:trPr>
          <w:jc w:val="center"/>
        </w:trPr>
        <w:tc>
          <w:tcPr>
            <w:tcW w:w="454" w:type="dxa"/>
            <w:shd w:val="clear" w:color="auto" w:fill="auto"/>
          </w:tcPr>
          <w:p w:rsidR="00903D5B" w:rsidRPr="009126B4" w:rsidRDefault="00903D5B" w:rsidP="00AB6EAA">
            <w:pPr>
              <w:spacing w:after="0" w:line="240" w:lineRule="auto"/>
              <w:jc w:val="center"/>
              <w:rPr>
                <w:rFonts w:ascii="Times New Roman" w:hAnsi="Times New Roman"/>
                <w:sz w:val="20"/>
                <w:szCs w:val="20"/>
                <w:highlight w:val="yellow"/>
              </w:rPr>
            </w:pPr>
            <w:r w:rsidRPr="00BD3D93">
              <w:rPr>
                <w:rFonts w:ascii="Times New Roman" w:hAnsi="Times New Roman"/>
                <w:sz w:val="20"/>
                <w:szCs w:val="20"/>
              </w:rPr>
              <w:t>3.</w:t>
            </w:r>
          </w:p>
        </w:tc>
        <w:tc>
          <w:tcPr>
            <w:tcW w:w="2666" w:type="dxa"/>
            <w:shd w:val="clear" w:color="auto" w:fill="auto"/>
          </w:tcPr>
          <w:p w:rsidR="00903D5B" w:rsidRPr="00BD3D93" w:rsidRDefault="00903D5B" w:rsidP="00AB6EAA">
            <w:pPr>
              <w:pStyle w:val="ConsPlusCell"/>
              <w:jc w:val="center"/>
              <w:rPr>
                <w:b/>
                <w:sz w:val="20"/>
                <w:szCs w:val="20"/>
              </w:rPr>
            </w:pPr>
            <w:r w:rsidRPr="00BD3D93">
              <w:rPr>
                <w:b/>
                <w:sz w:val="20"/>
                <w:szCs w:val="20"/>
              </w:rPr>
              <w:t>Задача3</w:t>
            </w:r>
          </w:p>
          <w:p w:rsidR="00903D5B" w:rsidRPr="00BD3D93" w:rsidRDefault="00947604" w:rsidP="00AB6EAA">
            <w:pPr>
              <w:pStyle w:val="ConsPlusCell"/>
              <w:jc w:val="center"/>
              <w:rPr>
                <w:sz w:val="20"/>
                <w:szCs w:val="20"/>
              </w:rPr>
            </w:pPr>
            <w:r w:rsidRPr="00947604">
              <w:rPr>
                <w:sz w:val="20"/>
                <w:szCs w:val="20"/>
              </w:rPr>
              <w:t>Проведение культурно-массовых мероприятий к праздничным и памятным датам</w:t>
            </w:r>
          </w:p>
        </w:tc>
        <w:tc>
          <w:tcPr>
            <w:tcW w:w="971" w:type="dxa"/>
            <w:shd w:val="clear" w:color="auto" w:fill="auto"/>
          </w:tcPr>
          <w:p w:rsidR="00903D5B" w:rsidRPr="00BD3D93" w:rsidRDefault="007B6565" w:rsidP="00AB6EAA">
            <w:pPr>
              <w:spacing w:after="0" w:line="240" w:lineRule="auto"/>
              <w:jc w:val="center"/>
              <w:rPr>
                <w:rFonts w:ascii="Times New Roman" w:hAnsi="Times New Roman"/>
                <w:sz w:val="20"/>
                <w:szCs w:val="20"/>
              </w:rPr>
            </w:pPr>
            <w:r>
              <w:rPr>
                <w:rFonts w:ascii="Times New Roman" w:hAnsi="Times New Roman"/>
                <w:sz w:val="20"/>
                <w:szCs w:val="20"/>
              </w:rPr>
              <w:t>845,00</w:t>
            </w:r>
          </w:p>
        </w:tc>
        <w:tc>
          <w:tcPr>
            <w:tcW w:w="73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w:t>
            </w:r>
          </w:p>
        </w:tc>
        <w:tc>
          <w:tcPr>
            <w:tcW w:w="1559" w:type="dxa"/>
            <w:shd w:val="clear" w:color="auto" w:fill="auto"/>
          </w:tcPr>
          <w:p w:rsidR="00947604" w:rsidRPr="00BD3D93" w:rsidRDefault="00947604" w:rsidP="00947604">
            <w:pPr>
              <w:spacing w:after="0" w:line="240" w:lineRule="auto"/>
              <w:jc w:val="center"/>
              <w:rPr>
                <w:rFonts w:ascii="Times New Roman" w:hAnsi="Times New Roman"/>
                <w:sz w:val="20"/>
                <w:szCs w:val="20"/>
              </w:rPr>
            </w:pPr>
            <w:r w:rsidRPr="00BD3D93">
              <w:rPr>
                <w:rFonts w:ascii="Times New Roman" w:hAnsi="Times New Roman"/>
                <w:sz w:val="20"/>
                <w:szCs w:val="20"/>
              </w:rPr>
              <w:t>Повышение эффективности и качества культурно-досуговой деятельности в поселении</w:t>
            </w:r>
          </w:p>
          <w:p w:rsidR="00903D5B" w:rsidRPr="00BD3D93" w:rsidRDefault="00903D5B" w:rsidP="00AB6EAA">
            <w:pPr>
              <w:pStyle w:val="ConsPlusCell"/>
              <w:jc w:val="center"/>
              <w:rPr>
                <w:sz w:val="20"/>
                <w:szCs w:val="20"/>
              </w:rPr>
            </w:pPr>
          </w:p>
        </w:tc>
        <w:tc>
          <w:tcPr>
            <w:tcW w:w="1134" w:type="dxa"/>
            <w:shd w:val="clear" w:color="auto" w:fill="auto"/>
          </w:tcPr>
          <w:p w:rsidR="00903D5B" w:rsidRPr="00BD3D93" w:rsidRDefault="00495CB8" w:rsidP="00AB6EAA">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w:t>
            </w:r>
          </w:p>
        </w:tc>
        <w:tc>
          <w:tcPr>
            <w:tcW w:w="1255"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Pr>
                <w:rFonts w:ascii="Times New Roman" w:hAnsi="Times New Roman"/>
                <w:sz w:val="20"/>
                <w:szCs w:val="20"/>
              </w:rPr>
              <w:t>0</w:t>
            </w:r>
          </w:p>
        </w:tc>
        <w:tc>
          <w:tcPr>
            <w:tcW w:w="1439"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Pr>
                <w:rFonts w:ascii="Times New Roman" w:hAnsi="Times New Roman"/>
                <w:sz w:val="20"/>
                <w:szCs w:val="20"/>
              </w:rPr>
              <w:t>21</w:t>
            </w:r>
          </w:p>
        </w:tc>
      </w:tr>
    </w:tbl>
    <w:p w:rsidR="00903D5B" w:rsidRPr="00310EFE" w:rsidRDefault="00903D5B" w:rsidP="00903D5B">
      <w:pPr>
        <w:spacing w:after="0" w:line="240" w:lineRule="auto"/>
        <w:rPr>
          <w:rFonts w:ascii="Times New Roman" w:hAnsi="Times New Roman"/>
          <w:sz w:val="20"/>
          <w:szCs w:val="20"/>
        </w:rPr>
        <w:sectPr w:rsidR="00903D5B" w:rsidRPr="00310EFE" w:rsidSect="00AB6EAA">
          <w:pgSz w:w="11906" w:h="16838"/>
          <w:pgMar w:top="567" w:right="426" w:bottom="1134" w:left="567" w:header="709" w:footer="709" w:gutter="0"/>
          <w:cols w:space="708"/>
          <w:docGrid w:linePitch="360"/>
        </w:sectPr>
      </w:pPr>
    </w:p>
    <w:p w:rsidR="00903D5B" w:rsidRPr="00310EFE" w:rsidRDefault="00903D5B" w:rsidP="00903D5B">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мероприятий подпрограммы</w:t>
      </w:r>
    </w:p>
    <w:p w:rsidR="00903D5B" w:rsidRPr="00310EFE" w:rsidRDefault="00903D5B" w:rsidP="00903D5B">
      <w:pPr>
        <w:spacing w:after="0" w:line="240" w:lineRule="auto"/>
        <w:jc w:val="center"/>
        <w:rPr>
          <w:rFonts w:ascii="Times New Roman" w:hAnsi="Times New Roman"/>
          <w:sz w:val="20"/>
          <w:szCs w:val="20"/>
        </w:rPr>
      </w:pPr>
    </w:p>
    <w:p w:rsidR="00903D5B" w:rsidRPr="005E74BE" w:rsidRDefault="00AB6EAA" w:rsidP="00903D5B">
      <w:pPr>
        <w:spacing w:after="0" w:line="240" w:lineRule="auto"/>
        <w:jc w:val="center"/>
        <w:rPr>
          <w:rFonts w:ascii="Times New Roman" w:hAnsi="Times New Roman"/>
          <w:b/>
          <w:sz w:val="20"/>
          <w:szCs w:val="20"/>
          <w:u w:val="single"/>
        </w:rPr>
      </w:pPr>
      <w:r w:rsidRPr="005E74BE">
        <w:rPr>
          <w:rFonts w:ascii="Times New Roman" w:hAnsi="Times New Roman"/>
          <w:b/>
          <w:sz w:val="20"/>
          <w:szCs w:val="20"/>
          <w:u w:val="single"/>
        </w:rPr>
        <w:t>«Развитие культуры в МО Новосветское сельское поселение»</w:t>
      </w:r>
    </w:p>
    <w:p w:rsidR="00AB6EAA" w:rsidRPr="00310EFE" w:rsidRDefault="00AB6EAA" w:rsidP="00903D5B">
      <w:pPr>
        <w:spacing w:after="0" w:line="240" w:lineRule="auto"/>
        <w:jc w:val="center"/>
        <w:rPr>
          <w:rFonts w:ascii="Times New Roman" w:hAnsi="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3260"/>
        <w:gridCol w:w="1417"/>
        <w:gridCol w:w="2835"/>
        <w:gridCol w:w="993"/>
        <w:gridCol w:w="1843"/>
      </w:tblGrid>
      <w:tr w:rsidR="00903D5B" w:rsidRPr="00310EFE" w:rsidTr="00AB6EAA">
        <w:trPr>
          <w:trHeight w:val="1042"/>
        </w:trPr>
        <w:tc>
          <w:tcPr>
            <w:tcW w:w="67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 xml:space="preserve">№ </w:t>
            </w:r>
          </w:p>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425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мероприятия</w:t>
            </w:r>
          </w:p>
        </w:tc>
        <w:tc>
          <w:tcPr>
            <w:tcW w:w="283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Объем финансирования мероприятий в текущем финансовом году (тыс. руб.)*</w:t>
            </w:r>
          </w:p>
        </w:tc>
        <w:tc>
          <w:tcPr>
            <w:tcW w:w="99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184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903D5B" w:rsidRPr="00310EFE" w:rsidTr="00AB6EAA">
        <w:trPr>
          <w:trHeight w:val="15"/>
        </w:trPr>
        <w:tc>
          <w:tcPr>
            <w:tcW w:w="67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283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99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84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7</w:t>
            </w:r>
          </w:p>
        </w:tc>
      </w:tr>
      <w:tr w:rsidR="002F7396" w:rsidRPr="00310EFE" w:rsidTr="00AB6EAA">
        <w:trPr>
          <w:trHeight w:val="15"/>
        </w:trPr>
        <w:tc>
          <w:tcPr>
            <w:tcW w:w="675" w:type="dxa"/>
            <w:vMerge w:val="restart"/>
            <w:shd w:val="clear" w:color="auto" w:fill="auto"/>
          </w:tcPr>
          <w:p w:rsidR="002F7396" w:rsidRPr="00310EFE" w:rsidRDefault="002F7396"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vMerge w:val="restart"/>
            <w:shd w:val="clear" w:color="auto" w:fill="auto"/>
            <w:vAlign w:val="center"/>
          </w:tcPr>
          <w:p w:rsidR="002F7396" w:rsidRPr="00310EFE" w:rsidRDefault="002F7396" w:rsidP="00AB6EAA">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2F7396" w:rsidRPr="00310EFE" w:rsidRDefault="002F7396" w:rsidP="00AB6EAA">
            <w:pPr>
              <w:spacing w:after="0" w:line="240" w:lineRule="auto"/>
              <w:jc w:val="center"/>
              <w:rPr>
                <w:rFonts w:ascii="Times New Roman" w:hAnsi="Times New Roman"/>
                <w:b/>
                <w:sz w:val="20"/>
                <w:szCs w:val="20"/>
              </w:rPr>
            </w:pPr>
          </w:p>
          <w:p w:rsidR="002F7396" w:rsidRPr="00AB6EAA" w:rsidRDefault="002F7396" w:rsidP="00AB6EAA">
            <w:pPr>
              <w:spacing w:after="0"/>
              <w:jc w:val="center"/>
              <w:rPr>
                <w:rFonts w:ascii="Times New Roman" w:hAnsi="Times New Roman"/>
                <w:b/>
                <w:sz w:val="20"/>
                <w:szCs w:val="20"/>
              </w:rPr>
            </w:pPr>
            <w:r w:rsidRPr="00AB6EAA">
              <w:rPr>
                <w:rFonts w:ascii="Times New Roman" w:hAnsi="Times New Roman"/>
                <w:b/>
                <w:sz w:val="20"/>
                <w:szCs w:val="20"/>
              </w:rPr>
              <w:t>Мероприятия по обеспечению деятельности подведомственных учреждений культуры</w:t>
            </w:r>
          </w:p>
        </w:tc>
        <w:tc>
          <w:tcPr>
            <w:tcW w:w="3260" w:type="dxa"/>
            <w:shd w:val="clear" w:color="auto" w:fill="auto"/>
          </w:tcPr>
          <w:p w:rsidR="002F7396" w:rsidRPr="00310EFE" w:rsidRDefault="002F7396" w:rsidP="00AB6EAA">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shd w:val="clear" w:color="auto" w:fill="auto"/>
          </w:tcPr>
          <w:p w:rsidR="002F7396" w:rsidRPr="00310EFE" w:rsidRDefault="002F7396" w:rsidP="00DE64ED">
            <w:pPr>
              <w:spacing w:after="0" w:line="240" w:lineRule="auto"/>
              <w:ind w:left="-105" w:right="-108"/>
              <w:jc w:val="center"/>
              <w:rPr>
                <w:rFonts w:ascii="Times New Roman" w:hAnsi="Times New Roman"/>
                <w:b/>
                <w:sz w:val="20"/>
                <w:szCs w:val="20"/>
              </w:rPr>
            </w:pPr>
            <w:r w:rsidRPr="00310EFE">
              <w:rPr>
                <w:rFonts w:ascii="Times New Roman" w:hAnsi="Times New Roman"/>
                <w:b/>
                <w:sz w:val="20"/>
                <w:szCs w:val="20"/>
              </w:rPr>
              <w:t>201</w:t>
            </w:r>
            <w:r w:rsidR="00DE64ED">
              <w:rPr>
                <w:rFonts w:ascii="Times New Roman" w:hAnsi="Times New Roman"/>
                <w:b/>
                <w:sz w:val="20"/>
                <w:szCs w:val="20"/>
              </w:rPr>
              <w:t>7</w:t>
            </w:r>
            <w:r w:rsidRPr="00310EFE">
              <w:rPr>
                <w:rFonts w:ascii="Times New Roman" w:hAnsi="Times New Roman"/>
                <w:b/>
                <w:sz w:val="20"/>
                <w:szCs w:val="20"/>
              </w:rPr>
              <w:t xml:space="preserve"> год</w:t>
            </w:r>
          </w:p>
        </w:tc>
        <w:tc>
          <w:tcPr>
            <w:tcW w:w="2835" w:type="dxa"/>
            <w:shd w:val="clear" w:color="auto" w:fill="auto"/>
          </w:tcPr>
          <w:p w:rsidR="002F7396" w:rsidRPr="002F7396" w:rsidRDefault="002F7396" w:rsidP="0068127A">
            <w:pPr>
              <w:spacing w:after="0" w:line="240" w:lineRule="auto"/>
              <w:ind w:left="-105" w:right="-108"/>
              <w:jc w:val="center"/>
              <w:rPr>
                <w:rFonts w:ascii="Times New Roman" w:hAnsi="Times New Roman"/>
                <w:b/>
                <w:sz w:val="20"/>
                <w:szCs w:val="20"/>
              </w:rPr>
            </w:pPr>
            <w:r w:rsidRPr="002F7396">
              <w:rPr>
                <w:rFonts w:ascii="Times New Roman" w:hAnsi="Times New Roman"/>
                <w:b/>
                <w:sz w:val="20"/>
                <w:szCs w:val="20"/>
              </w:rPr>
              <w:t>8316,71</w:t>
            </w:r>
          </w:p>
        </w:tc>
        <w:tc>
          <w:tcPr>
            <w:tcW w:w="993" w:type="dxa"/>
            <w:shd w:val="clear" w:color="auto" w:fill="auto"/>
          </w:tcPr>
          <w:p w:rsidR="002F7396" w:rsidRPr="002F7396" w:rsidRDefault="002F7396" w:rsidP="0068127A">
            <w:pPr>
              <w:spacing w:after="0" w:line="240" w:lineRule="auto"/>
              <w:ind w:left="-105" w:right="-108"/>
              <w:jc w:val="center"/>
              <w:rPr>
                <w:rFonts w:ascii="Times New Roman" w:hAnsi="Times New Roman"/>
                <w:b/>
                <w:sz w:val="20"/>
                <w:szCs w:val="20"/>
              </w:rPr>
            </w:pPr>
            <w:r w:rsidRPr="002F7396">
              <w:rPr>
                <w:rFonts w:ascii="Times New Roman" w:hAnsi="Times New Roman"/>
                <w:b/>
                <w:sz w:val="20"/>
                <w:szCs w:val="20"/>
              </w:rPr>
              <w:t>8316,71</w:t>
            </w:r>
          </w:p>
        </w:tc>
        <w:tc>
          <w:tcPr>
            <w:tcW w:w="1843" w:type="dxa"/>
            <w:shd w:val="clear" w:color="auto" w:fill="auto"/>
          </w:tcPr>
          <w:p w:rsidR="002F7396" w:rsidRPr="00310EFE" w:rsidRDefault="002F7396" w:rsidP="00AB6EAA">
            <w:pPr>
              <w:spacing w:after="0" w:line="240" w:lineRule="auto"/>
              <w:ind w:left="-105" w:right="-108"/>
              <w:jc w:val="center"/>
              <w:rPr>
                <w:rFonts w:ascii="Times New Roman" w:hAnsi="Times New Roman"/>
                <w:b/>
                <w:sz w:val="20"/>
                <w:szCs w:val="20"/>
              </w:rPr>
            </w:pPr>
            <w:r>
              <w:rPr>
                <w:rFonts w:ascii="Times New Roman" w:hAnsi="Times New Roman"/>
                <w:b/>
                <w:sz w:val="20"/>
                <w:szCs w:val="20"/>
              </w:rPr>
              <w:t>Полевикова</w:t>
            </w:r>
            <w:r w:rsidRPr="00310EFE">
              <w:rPr>
                <w:rFonts w:ascii="Times New Roman" w:hAnsi="Times New Roman"/>
                <w:b/>
                <w:sz w:val="20"/>
                <w:szCs w:val="20"/>
              </w:rPr>
              <w:t xml:space="preserve"> </w:t>
            </w:r>
            <w:r>
              <w:rPr>
                <w:rFonts w:ascii="Times New Roman" w:hAnsi="Times New Roman"/>
                <w:b/>
                <w:sz w:val="20"/>
                <w:szCs w:val="20"/>
              </w:rPr>
              <w:t>Ю</w:t>
            </w:r>
            <w:r w:rsidRPr="00310EFE">
              <w:rPr>
                <w:rFonts w:ascii="Times New Roman" w:hAnsi="Times New Roman"/>
                <w:b/>
                <w:sz w:val="20"/>
                <w:szCs w:val="20"/>
              </w:rPr>
              <w:t>.</w:t>
            </w:r>
            <w:r>
              <w:rPr>
                <w:rFonts w:ascii="Times New Roman" w:hAnsi="Times New Roman"/>
                <w:b/>
                <w:sz w:val="20"/>
                <w:szCs w:val="20"/>
              </w:rPr>
              <w:t>С</w:t>
            </w:r>
            <w:r w:rsidRPr="00310EFE">
              <w:rPr>
                <w:rFonts w:ascii="Times New Roman" w:hAnsi="Times New Roman"/>
                <w:b/>
                <w:sz w:val="20"/>
                <w:szCs w:val="20"/>
              </w:rPr>
              <w:t>.</w:t>
            </w:r>
          </w:p>
        </w:tc>
      </w:tr>
      <w:tr w:rsidR="00903D5B" w:rsidRPr="00310EFE" w:rsidTr="00AB6EAA">
        <w:trPr>
          <w:trHeight w:val="529"/>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903D5B">
            <w:pPr>
              <w:numPr>
                <w:ilvl w:val="0"/>
                <w:numId w:val="15"/>
              </w:numPr>
              <w:spacing w:after="0"/>
              <w:ind w:left="317" w:hanging="284"/>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835"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15"/>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903D5B">
            <w:pPr>
              <w:numPr>
                <w:ilvl w:val="0"/>
                <w:numId w:val="15"/>
              </w:numPr>
              <w:spacing w:after="0"/>
              <w:ind w:left="317" w:hanging="284"/>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835"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15"/>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903D5B">
            <w:pPr>
              <w:numPr>
                <w:ilvl w:val="0"/>
                <w:numId w:val="15"/>
              </w:numPr>
              <w:spacing w:after="0"/>
              <w:ind w:left="317" w:hanging="284"/>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835"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2F7396" w:rsidRPr="00310EFE" w:rsidTr="00AB6EAA">
        <w:trPr>
          <w:trHeight w:val="120"/>
        </w:trPr>
        <w:tc>
          <w:tcPr>
            <w:tcW w:w="675" w:type="dxa"/>
            <w:vMerge/>
            <w:tcBorders>
              <w:bottom w:val="single" w:sz="4" w:space="0" w:color="auto"/>
            </w:tcBorders>
            <w:shd w:val="clear" w:color="auto" w:fill="auto"/>
          </w:tcPr>
          <w:p w:rsidR="002F7396" w:rsidRPr="00310EFE" w:rsidRDefault="002F7396" w:rsidP="00AB6EAA">
            <w:pPr>
              <w:spacing w:after="0" w:line="240" w:lineRule="auto"/>
              <w:jc w:val="center"/>
              <w:rPr>
                <w:rFonts w:ascii="Times New Roman" w:hAnsi="Times New Roman"/>
                <w:sz w:val="20"/>
                <w:szCs w:val="20"/>
              </w:rPr>
            </w:pPr>
          </w:p>
        </w:tc>
        <w:tc>
          <w:tcPr>
            <w:tcW w:w="4253" w:type="dxa"/>
            <w:vMerge/>
            <w:tcBorders>
              <w:bottom w:val="single" w:sz="4" w:space="0" w:color="auto"/>
            </w:tcBorders>
            <w:shd w:val="clear" w:color="auto" w:fill="auto"/>
            <w:vAlign w:val="center"/>
          </w:tcPr>
          <w:p w:rsidR="002F7396" w:rsidRPr="00310EFE" w:rsidRDefault="002F7396" w:rsidP="00903D5B">
            <w:pPr>
              <w:numPr>
                <w:ilvl w:val="0"/>
                <w:numId w:val="15"/>
              </w:numPr>
              <w:spacing w:after="0"/>
              <w:ind w:left="317" w:hanging="284"/>
              <w:rPr>
                <w:rFonts w:ascii="Times New Roman" w:hAnsi="Times New Roman"/>
                <w:sz w:val="20"/>
                <w:szCs w:val="20"/>
              </w:rPr>
            </w:pPr>
          </w:p>
        </w:tc>
        <w:tc>
          <w:tcPr>
            <w:tcW w:w="3260" w:type="dxa"/>
            <w:tcBorders>
              <w:bottom w:val="single" w:sz="4" w:space="0" w:color="auto"/>
            </w:tcBorders>
            <w:shd w:val="clear" w:color="auto" w:fill="auto"/>
          </w:tcPr>
          <w:p w:rsidR="002F7396" w:rsidRPr="00310EFE" w:rsidRDefault="002F7396"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tcBorders>
              <w:bottom w:val="single" w:sz="4" w:space="0" w:color="auto"/>
            </w:tcBorders>
            <w:shd w:val="clear" w:color="auto" w:fill="auto"/>
          </w:tcPr>
          <w:p w:rsidR="002F7396" w:rsidRPr="00310EFE" w:rsidRDefault="002F7396" w:rsidP="00DE64ED">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DE64ED">
              <w:rPr>
                <w:rFonts w:ascii="Times New Roman" w:hAnsi="Times New Roman"/>
                <w:sz w:val="20"/>
                <w:szCs w:val="20"/>
              </w:rPr>
              <w:t>7</w:t>
            </w:r>
            <w:r w:rsidRPr="00310EFE">
              <w:rPr>
                <w:rFonts w:ascii="Times New Roman" w:hAnsi="Times New Roman"/>
                <w:sz w:val="20"/>
                <w:szCs w:val="20"/>
              </w:rPr>
              <w:t xml:space="preserve"> год</w:t>
            </w:r>
          </w:p>
        </w:tc>
        <w:tc>
          <w:tcPr>
            <w:tcW w:w="2835" w:type="dxa"/>
            <w:tcBorders>
              <w:bottom w:val="single" w:sz="4" w:space="0" w:color="auto"/>
            </w:tcBorders>
            <w:shd w:val="clear" w:color="auto" w:fill="auto"/>
          </w:tcPr>
          <w:p w:rsidR="002F7396" w:rsidRPr="00310EFE" w:rsidRDefault="002F7396" w:rsidP="0068127A">
            <w:pPr>
              <w:spacing w:after="0" w:line="240" w:lineRule="auto"/>
              <w:ind w:left="-105" w:right="-108"/>
              <w:jc w:val="center"/>
              <w:rPr>
                <w:rFonts w:ascii="Times New Roman" w:hAnsi="Times New Roman"/>
                <w:sz w:val="20"/>
                <w:szCs w:val="20"/>
              </w:rPr>
            </w:pPr>
            <w:r>
              <w:rPr>
                <w:rFonts w:ascii="Times New Roman" w:hAnsi="Times New Roman"/>
                <w:sz w:val="20"/>
                <w:szCs w:val="20"/>
              </w:rPr>
              <w:t>8316,71</w:t>
            </w:r>
          </w:p>
        </w:tc>
        <w:tc>
          <w:tcPr>
            <w:tcW w:w="993" w:type="dxa"/>
            <w:tcBorders>
              <w:bottom w:val="single" w:sz="4" w:space="0" w:color="auto"/>
            </w:tcBorders>
            <w:shd w:val="clear" w:color="auto" w:fill="auto"/>
          </w:tcPr>
          <w:p w:rsidR="002F7396" w:rsidRPr="00310EFE" w:rsidRDefault="002F7396" w:rsidP="0068127A">
            <w:pPr>
              <w:spacing w:after="0" w:line="240" w:lineRule="auto"/>
              <w:ind w:left="-105" w:right="-108"/>
              <w:jc w:val="center"/>
              <w:rPr>
                <w:rFonts w:ascii="Times New Roman" w:hAnsi="Times New Roman"/>
                <w:sz w:val="20"/>
                <w:szCs w:val="20"/>
              </w:rPr>
            </w:pPr>
            <w:r>
              <w:rPr>
                <w:rFonts w:ascii="Times New Roman" w:hAnsi="Times New Roman"/>
                <w:sz w:val="20"/>
                <w:szCs w:val="20"/>
              </w:rPr>
              <w:t>8316,71</w:t>
            </w:r>
          </w:p>
        </w:tc>
        <w:tc>
          <w:tcPr>
            <w:tcW w:w="1843" w:type="dxa"/>
            <w:tcBorders>
              <w:bottom w:val="single" w:sz="4" w:space="0" w:color="auto"/>
            </w:tcBorders>
            <w:shd w:val="clear" w:color="auto" w:fill="auto"/>
          </w:tcPr>
          <w:p w:rsidR="002F7396" w:rsidRPr="00AB6EAA" w:rsidRDefault="002F7396" w:rsidP="00AB6EAA">
            <w:pPr>
              <w:spacing w:after="0" w:line="240" w:lineRule="auto"/>
              <w:jc w:val="center"/>
              <w:rPr>
                <w:rFonts w:ascii="Times New Roman" w:hAnsi="Times New Roman"/>
                <w:sz w:val="20"/>
                <w:szCs w:val="20"/>
              </w:rPr>
            </w:pPr>
            <w:r w:rsidRPr="00AB6EAA">
              <w:rPr>
                <w:rFonts w:ascii="Times New Roman" w:hAnsi="Times New Roman"/>
                <w:sz w:val="20"/>
                <w:szCs w:val="20"/>
              </w:rPr>
              <w:t>Полевикова Ю.С.</w:t>
            </w:r>
          </w:p>
        </w:tc>
      </w:tr>
      <w:tr w:rsidR="00903D5B" w:rsidRPr="00310EFE" w:rsidTr="002F7396">
        <w:trPr>
          <w:trHeight w:val="151"/>
        </w:trPr>
        <w:tc>
          <w:tcPr>
            <w:tcW w:w="675"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1.1</w:t>
            </w:r>
            <w:r>
              <w:rPr>
                <w:rFonts w:ascii="Times New Roman" w:hAnsi="Times New Roman"/>
                <w:sz w:val="20"/>
                <w:szCs w:val="20"/>
              </w:rPr>
              <w:t>.</w:t>
            </w:r>
          </w:p>
        </w:tc>
        <w:tc>
          <w:tcPr>
            <w:tcW w:w="4253" w:type="dxa"/>
            <w:vMerge w:val="restart"/>
            <w:shd w:val="clear" w:color="auto" w:fill="auto"/>
            <w:vAlign w:val="center"/>
          </w:tcPr>
          <w:p w:rsidR="002F7396" w:rsidRDefault="002F7396" w:rsidP="002F7396">
            <w:pPr>
              <w:spacing w:after="0"/>
              <w:jc w:val="center"/>
              <w:rPr>
                <w:rFonts w:ascii="Times New Roman" w:hAnsi="Times New Roman"/>
                <w:sz w:val="20"/>
                <w:szCs w:val="20"/>
              </w:rPr>
            </w:pPr>
            <w:r w:rsidRPr="002F7396">
              <w:rPr>
                <w:rFonts w:ascii="Times New Roman" w:hAnsi="Times New Roman"/>
                <w:sz w:val="20"/>
                <w:szCs w:val="20"/>
              </w:rPr>
              <w:t>Субсиди</w:t>
            </w:r>
            <w:r>
              <w:rPr>
                <w:rFonts w:ascii="Times New Roman" w:hAnsi="Times New Roman"/>
                <w:sz w:val="20"/>
                <w:szCs w:val="20"/>
              </w:rPr>
              <w:t>я</w:t>
            </w:r>
            <w:r w:rsidRPr="002F7396">
              <w:rPr>
                <w:rFonts w:ascii="Times New Roman" w:hAnsi="Times New Roman"/>
                <w:sz w:val="20"/>
                <w:szCs w:val="20"/>
              </w:rPr>
              <w:t xml:space="preserve"> на финансовое обеспечение выполнения муниципального задания</w:t>
            </w:r>
            <w:r>
              <w:rPr>
                <w:rFonts w:ascii="Times New Roman" w:hAnsi="Times New Roman"/>
                <w:sz w:val="20"/>
                <w:szCs w:val="20"/>
              </w:rPr>
              <w:t xml:space="preserve"> №</w:t>
            </w:r>
            <w:r w:rsidR="00B077B9">
              <w:rPr>
                <w:rFonts w:ascii="Times New Roman" w:hAnsi="Times New Roman"/>
                <w:sz w:val="20"/>
                <w:szCs w:val="20"/>
              </w:rPr>
              <w:t xml:space="preserve"> 2</w:t>
            </w:r>
            <w:r w:rsidRPr="002F7396">
              <w:rPr>
                <w:rFonts w:ascii="Times New Roman" w:hAnsi="Times New Roman"/>
                <w:sz w:val="20"/>
                <w:szCs w:val="20"/>
              </w:rPr>
              <w:t xml:space="preserve"> на оказание муниципальных услуг</w:t>
            </w:r>
            <w:r w:rsidRPr="00310EFE">
              <w:rPr>
                <w:rFonts w:ascii="Times New Roman" w:hAnsi="Times New Roman"/>
                <w:sz w:val="20"/>
                <w:szCs w:val="20"/>
              </w:rPr>
              <w:t xml:space="preserve"> </w:t>
            </w:r>
          </w:p>
          <w:p w:rsidR="00903D5B" w:rsidRPr="00310EFE" w:rsidRDefault="002F7396" w:rsidP="002F7396">
            <w:pPr>
              <w:spacing w:after="0"/>
              <w:jc w:val="center"/>
              <w:rPr>
                <w:rFonts w:ascii="Times New Roman" w:hAnsi="Times New Roman"/>
                <w:sz w:val="20"/>
                <w:szCs w:val="20"/>
              </w:rPr>
            </w:pPr>
            <w:r>
              <w:rPr>
                <w:rFonts w:ascii="Times New Roman" w:hAnsi="Times New Roman"/>
                <w:sz w:val="20"/>
                <w:szCs w:val="20"/>
              </w:rPr>
              <w:t>(</w:t>
            </w:r>
            <w:r w:rsidR="00AB6EAA" w:rsidRPr="00310EFE">
              <w:rPr>
                <w:rFonts w:ascii="Times New Roman" w:hAnsi="Times New Roman"/>
                <w:sz w:val="20"/>
                <w:szCs w:val="20"/>
              </w:rPr>
              <w:t>Обеспечение деятельности М</w:t>
            </w:r>
            <w:r w:rsidR="00AB6EAA">
              <w:rPr>
                <w:rFonts w:ascii="Times New Roman" w:hAnsi="Times New Roman"/>
                <w:sz w:val="20"/>
                <w:szCs w:val="20"/>
              </w:rPr>
              <w:t>Б</w:t>
            </w:r>
            <w:r w:rsidR="00AB6EAA" w:rsidRPr="00310EFE">
              <w:rPr>
                <w:rFonts w:ascii="Times New Roman" w:hAnsi="Times New Roman"/>
                <w:sz w:val="20"/>
                <w:szCs w:val="20"/>
              </w:rPr>
              <w:t>УК</w:t>
            </w:r>
            <w:r w:rsidR="00AB6EAA">
              <w:rPr>
                <w:rFonts w:ascii="Times New Roman" w:hAnsi="Times New Roman"/>
                <w:sz w:val="20"/>
                <w:szCs w:val="20"/>
              </w:rPr>
              <w:t xml:space="preserve"> НКДЦ</w:t>
            </w:r>
            <w:r w:rsidR="00AB6EAA" w:rsidRPr="00310EFE">
              <w:rPr>
                <w:rFonts w:ascii="Times New Roman" w:hAnsi="Times New Roman"/>
                <w:sz w:val="20"/>
                <w:szCs w:val="20"/>
              </w:rPr>
              <w:t xml:space="preserve"> «</w:t>
            </w:r>
            <w:r w:rsidR="00AB6EAA">
              <w:rPr>
                <w:rFonts w:ascii="Times New Roman" w:hAnsi="Times New Roman"/>
                <w:sz w:val="20"/>
                <w:szCs w:val="20"/>
              </w:rPr>
              <w:t>Лидер</w:t>
            </w:r>
            <w:r w:rsidR="00AB6EAA" w:rsidRPr="00310EFE">
              <w:rPr>
                <w:rFonts w:ascii="Times New Roman" w:hAnsi="Times New Roman"/>
                <w:sz w:val="20"/>
                <w:szCs w:val="20"/>
              </w:rPr>
              <w:t>»</w:t>
            </w:r>
            <w:r>
              <w:rPr>
                <w:rFonts w:ascii="Times New Roman" w:hAnsi="Times New Roman"/>
                <w:sz w:val="20"/>
                <w:szCs w:val="20"/>
              </w:rPr>
              <w:t>)</w:t>
            </w: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903D5B" w:rsidRPr="00310EFE" w:rsidRDefault="00903D5B" w:rsidP="00DE64ED">
            <w:pPr>
              <w:spacing w:after="0" w:line="240" w:lineRule="auto"/>
              <w:ind w:left="-105" w:right="-108"/>
              <w:jc w:val="center"/>
              <w:rPr>
                <w:rFonts w:ascii="Times New Roman" w:hAnsi="Times New Roman"/>
                <w:sz w:val="20"/>
                <w:szCs w:val="20"/>
              </w:rPr>
            </w:pPr>
            <w:r w:rsidRPr="00310EFE">
              <w:rPr>
                <w:rFonts w:ascii="Times New Roman" w:hAnsi="Times New Roman"/>
                <w:sz w:val="20"/>
                <w:szCs w:val="20"/>
              </w:rPr>
              <w:t>201</w:t>
            </w:r>
            <w:r w:rsidR="00DE64ED">
              <w:rPr>
                <w:rFonts w:ascii="Times New Roman" w:hAnsi="Times New Roman"/>
                <w:sz w:val="20"/>
                <w:szCs w:val="20"/>
              </w:rPr>
              <w:t>7</w:t>
            </w:r>
            <w:r w:rsidRPr="00310EFE">
              <w:rPr>
                <w:rFonts w:ascii="Times New Roman" w:hAnsi="Times New Roman"/>
                <w:sz w:val="20"/>
                <w:szCs w:val="20"/>
              </w:rPr>
              <w:t xml:space="preserve"> год</w:t>
            </w:r>
          </w:p>
        </w:tc>
        <w:tc>
          <w:tcPr>
            <w:tcW w:w="2835" w:type="dxa"/>
            <w:shd w:val="clear" w:color="auto" w:fill="auto"/>
          </w:tcPr>
          <w:p w:rsidR="00903D5B" w:rsidRPr="00310EFE" w:rsidRDefault="002F7396" w:rsidP="00AB6EAA">
            <w:pPr>
              <w:spacing w:after="0" w:line="240" w:lineRule="auto"/>
              <w:ind w:left="-105" w:right="-108"/>
              <w:jc w:val="center"/>
              <w:rPr>
                <w:rFonts w:ascii="Times New Roman" w:hAnsi="Times New Roman"/>
                <w:sz w:val="20"/>
                <w:szCs w:val="20"/>
              </w:rPr>
            </w:pPr>
            <w:r>
              <w:rPr>
                <w:rFonts w:ascii="Times New Roman" w:hAnsi="Times New Roman"/>
                <w:sz w:val="20"/>
                <w:szCs w:val="20"/>
              </w:rPr>
              <w:t>8316,71</w:t>
            </w:r>
          </w:p>
        </w:tc>
        <w:tc>
          <w:tcPr>
            <w:tcW w:w="993" w:type="dxa"/>
            <w:shd w:val="clear" w:color="auto" w:fill="auto"/>
          </w:tcPr>
          <w:p w:rsidR="00903D5B" w:rsidRPr="00310EFE" w:rsidRDefault="002F7396" w:rsidP="00AB6EAA">
            <w:pPr>
              <w:spacing w:after="0" w:line="240" w:lineRule="auto"/>
              <w:ind w:left="-105" w:right="-108"/>
              <w:jc w:val="center"/>
              <w:rPr>
                <w:rFonts w:ascii="Times New Roman" w:hAnsi="Times New Roman"/>
                <w:sz w:val="20"/>
                <w:szCs w:val="20"/>
              </w:rPr>
            </w:pPr>
            <w:r>
              <w:rPr>
                <w:rFonts w:ascii="Times New Roman" w:hAnsi="Times New Roman"/>
                <w:sz w:val="20"/>
                <w:szCs w:val="20"/>
              </w:rPr>
              <w:t>8316,71</w:t>
            </w:r>
          </w:p>
        </w:tc>
        <w:tc>
          <w:tcPr>
            <w:tcW w:w="1843" w:type="dxa"/>
            <w:shd w:val="clear" w:color="auto" w:fill="auto"/>
          </w:tcPr>
          <w:p w:rsidR="00903D5B" w:rsidRPr="00310EFE" w:rsidRDefault="00AB6EAA" w:rsidP="00AB6EAA">
            <w:pPr>
              <w:spacing w:after="0" w:line="240" w:lineRule="auto"/>
              <w:ind w:left="-105" w:right="-108"/>
              <w:jc w:val="center"/>
              <w:rPr>
                <w:rFonts w:ascii="Times New Roman" w:hAnsi="Times New Roman"/>
                <w:b/>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AB6EAA">
        <w:trPr>
          <w:trHeight w:val="15"/>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83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99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15"/>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83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99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256"/>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83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99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2F7396" w:rsidRPr="00310EFE" w:rsidTr="002F7396">
        <w:trPr>
          <w:trHeight w:val="170"/>
        </w:trPr>
        <w:tc>
          <w:tcPr>
            <w:tcW w:w="675" w:type="dxa"/>
            <w:vMerge/>
            <w:shd w:val="clear" w:color="auto" w:fill="auto"/>
          </w:tcPr>
          <w:p w:rsidR="002F7396" w:rsidRPr="00310EFE" w:rsidRDefault="002F7396"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2F7396" w:rsidRPr="00310EFE" w:rsidRDefault="002F7396" w:rsidP="00AB6EAA">
            <w:pPr>
              <w:spacing w:after="0" w:line="240" w:lineRule="auto"/>
              <w:jc w:val="center"/>
              <w:rPr>
                <w:rFonts w:ascii="Times New Roman" w:hAnsi="Times New Roman"/>
                <w:sz w:val="20"/>
                <w:szCs w:val="20"/>
              </w:rPr>
            </w:pPr>
          </w:p>
        </w:tc>
        <w:tc>
          <w:tcPr>
            <w:tcW w:w="3260" w:type="dxa"/>
            <w:shd w:val="clear" w:color="auto" w:fill="auto"/>
          </w:tcPr>
          <w:p w:rsidR="002F7396" w:rsidRPr="00310EFE" w:rsidRDefault="002F7396" w:rsidP="00AB6EAA">
            <w:pPr>
              <w:spacing w:after="0" w:line="240" w:lineRule="auto"/>
              <w:ind w:left="-105"/>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F7396" w:rsidRPr="00310EFE" w:rsidRDefault="002F7396" w:rsidP="00DE64ED">
            <w:pPr>
              <w:spacing w:after="0" w:line="240" w:lineRule="auto"/>
              <w:ind w:left="-105" w:right="-108"/>
              <w:jc w:val="center"/>
              <w:rPr>
                <w:rFonts w:ascii="Times New Roman" w:hAnsi="Times New Roman"/>
                <w:sz w:val="20"/>
                <w:szCs w:val="20"/>
              </w:rPr>
            </w:pPr>
            <w:r w:rsidRPr="00310EFE">
              <w:rPr>
                <w:rFonts w:ascii="Times New Roman" w:hAnsi="Times New Roman"/>
                <w:sz w:val="20"/>
                <w:szCs w:val="20"/>
              </w:rPr>
              <w:t>201</w:t>
            </w:r>
            <w:r w:rsidR="00DE64ED">
              <w:rPr>
                <w:rFonts w:ascii="Times New Roman" w:hAnsi="Times New Roman"/>
                <w:sz w:val="20"/>
                <w:szCs w:val="20"/>
              </w:rPr>
              <w:t>7</w:t>
            </w:r>
            <w:r w:rsidRPr="00310EFE">
              <w:rPr>
                <w:rFonts w:ascii="Times New Roman" w:hAnsi="Times New Roman"/>
                <w:sz w:val="20"/>
                <w:szCs w:val="20"/>
              </w:rPr>
              <w:t xml:space="preserve"> год</w:t>
            </w:r>
          </w:p>
        </w:tc>
        <w:tc>
          <w:tcPr>
            <w:tcW w:w="2835" w:type="dxa"/>
            <w:shd w:val="clear" w:color="auto" w:fill="auto"/>
          </w:tcPr>
          <w:p w:rsidR="002F7396" w:rsidRPr="00310EFE" w:rsidRDefault="002F7396" w:rsidP="0068127A">
            <w:pPr>
              <w:spacing w:after="0" w:line="240" w:lineRule="auto"/>
              <w:ind w:left="-105" w:right="-108"/>
              <w:jc w:val="center"/>
              <w:rPr>
                <w:rFonts w:ascii="Times New Roman" w:hAnsi="Times New Roman"/>
                <w:sz w:val="20"/>
                <w:szCs w:val="20"/>
              </w:rPr>
            </w:pPr>
            <w:r>
              <w:rPr>
                <w:rFonts w:ascii="Times New Roman" w:hAnsi="Times New Roman"/>
                <w:sz w:val="20"/>
                <w:szCs w:val="20"/>
              </w:rPr>
              <w:t>8316,71</w:t>
            </w:r>
          </w:p>
        </w:tc>
        <w:tc>
          <w:tcPr>
            <w:tcW w:w="993" w:type="dxa"/>
            <w:shd w:val="clear" w:color="auto" w:fill="auto"/>
          </w:tcPr>
          <w:p w:rsidR="002F7396" w:rsidRPr="00310EFE" w:rsidRDefault="002F7396" w:rsidP="0068127A">
            <w:pPr>
              <w:spacing w:after="0" w:line="240" w:lineRule="auto"/>
              <w:ind w:left="-105" w:right="-108"/>
              <w:jc w:val="center"/>
              <w:rPr>
                <w:rFonts w:ascii="Times New Roman" w:hAnsi="Times New Roman"/>
                <w:sz w:val="20"/>
                <w:szCs w:val="20"/>
              </w:rPr>
            </w:pPr>
            <w:r>
              <w:rPr>
                <w:rFonts w:ascii="Times New Roman" w:hAnsi="Times New Roman"/>
                <w:sz w:val="20"/>
                <w:szCs w:val="20"/>
              </w:rPr>
              <w:t>8316,71</w:t>
            </w:r>
          </w:p>
        </w:tc>
        <w:tc>
          <w:tcPr>
            <w:tcW w:w="1843" w:type="dxa"/>
            <w:shd w:val="clear" w:color="auto" w:fill="auto"/>
          </w:tcPr>
          <w:p w:rsidR="002F7396" w:rsidRPr="00310EFE" w:rsidRDefault="002F7396" w:rsidP="00AB6EAA">
            <w:pPr>
              <w:spacing w:after="0" w:line="240" w:lineRule="auto"/>
              <w:ind w:left="-105"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B077B9" w:rsidRPr="00310EFE" w:rsidTr="00AB6EAA">
        <w:trPr>
          <w:trHeight w:val="272"/>
        </w:trPr>
        <w:tc>
          <w:tcPr>
            <w:tcW w:w="675" w:type="dxa"/>
            <w:vMerge w:val="restart"/>
            <w:shd w:val="clear" w:color="auto" w:fill="auto"/>
          </w:tcPr>
          <w:p w:rsidR="00B077B9" w:rsidRPr="00310EFE" w:rsidRDefault="00B077B9" w:rsidP="00AB6EAA">
            <w:pPr>
              <w:spacing w:after="0" w:line="240" w:lineRule="auto"/>
              <w:jc w:val="center"/>
              <w:rPr>
                <w:rFonts w:ascii="Times New Roman" w:hAnsi="Times New Roman"/>
                <w:sz w:val="20"/>
                <w:szCs w:val="20"/>
              </w:rPr>
            </w:pPr>
            <w:r>
              <w:rPr>
                <w:rFonts w:ascii="Times New Roman" w:hAnsi="Times New Roman"/>
                <w:sz w:val="20"/>
                <w:szCs w:val="20"/>
              </w:rPr>
              <w:t>2.</w:t>
            </w:r>
          </w:p>
        </w:tc>
        <w:tc>
          <w:tcPr>
            <w:tcW w:w="4253" w:type="dxa"/>
            <w:vMerge w:val="restart"/>
            <w:shd w:val="clear" w:color="auto" w:fill="auto"/>
            <w:vAlign w:val="center"/>
          </w:tcPr>
          <w:p w:rsidR="00B077B9" w:rsidRDefault="00B077B9" w:rsidP="00AB6EAA">
            <w:pPr>
              <w:spacing w:after="0"/>
              <w:jc w:val="center"/>
              <w:rPr>
                <w:rFonts w:ascii="Times New Roman" w:hAnsi="Times New Roman"/>
                <w:b/>
                <w:sz w:val="20"/>
                <w:szCs w:val="20"/>
              </w:rPr>
            </w:pPr>
            <w:r w:rsidRPr="00BD3D93">
              <w:rPr>
                <w:rFonts w:ascii="Times New Roman" w:hAnsi="Times New Roman"/>
                <w:b/>
                <w:sz w:val="20"/>
                <w:szCs w:val="20"/>
              </w:rPr>
              <w:t>Задача 2</w:t>
            </w:r>
          </w:p>
          <w:p w:rsidR="00B077B9" w:rsidRPr="00BD3D93" w:rsidRDefault="00B077B9" w:rsidP="00AB6EAA">
            <w:pPr>
              <w:spacing w:after="0"/>
              <w:jc w:val="center"/>
              <w:rPr>
                <w:rFonts w:ascii="Times New Roman" w:hAnsi="Times New Roman"/>
                <w:b/>
                <w:sz w:val="20"/>
                <w:szCs w:val="20"/>
              </w:rPr>
            </w:pPr>
          </w:p>
          <w:p w:rsidR="00B077B9" w:rsidRPr="00310EFE" w:rsidRDefault="00B077B9" w:rsidP="00B077B9">
            <w:pPr>
              <w:spacing w:after="0"/>
              <w:jc w:val="center"/>
              <w:rPr>
                <w:rFonts w:ascii="Times New Roman" w:hAnsi="Times New Roman"/>
                <w:sz w:val="20"/>
                <w:szCs w:val="20"/>
              </w:rPr>
            </w:pPr>
            <w:r w:rsidRPr="00B077B9">
              <w:rPr>
                <w:rFonts w:ascii="Times New Roman" w:hAnsi="Times New Roman"/>
                <w:b/>
                <w:sz w:val="20"/>
                <w:szCs w:val="20"/>
              </w:rPr>
              <w:t>Мероприятия по обеспечению деятельности муниципальных библиотек</w:t>
            </w:r>
          </w:p>
        </w:tc>
        <w:tc>
          <w:tcPr>
            <w:tcW w:w="3260" w:type="dxa"/>
            <w:shd w:val="clear" w:color="auto" w:fill="auto"/>
          </w:tcPr>
          <w:p w:rsidR="00B077B9" w:rsidRPr="002F7296" w:rsidRDefault="00B077B9" w:rsidP="00AB6EAA">
            <w:pPr>
              <w:spacing w:after="0" w:line="240" w:lineRule="auto"/>
              <w:jc w:val="center"/>
              <w:rPr>
                <w:rFonts w:ascii="Times New Roman" w:hAnsi="Times New Roman"/>
                <w:b/>
                <w:sz w:val="20"/>
                <w:szCs w:val="20"/>
              </w:rPr>
            </w:pPr>
            <w:r w:rsidRPr="002F7296">
              <w:rPr>
                <w:rFonts w:ascii="Times New Roman" w:hAnsi="Times New Roman"/>
                <w:b/>
                <w:sz w:val="20"/>
                <w:szCs w:val="20"/>
              </w:rPr>
              <w:t>Итого</w:t>
            </w:r>
          </w:p>
        </w:tc>
        <w:tc>
          <w:tcPr>
            <w:tcW w:w="1417" w:type="dxa"/>
            <w:shd w:val="clear" w:color="auto" w:fill="auto"/>
          </w:tcPr>
          <w:p w:rsidR="00B077B9" w:rsidRPr="002F7296" w:rsidRDefault="00B077B9" w:rsidP="00DE64ED">
            <w:pPr>
              <w:spacing w:after="0" w:line="240" w:lineRule="auto"/>
              <w:ind w:right="-108"/>
              <w:jc w:val="center"/>
              <w:rPr>
                <w:rFonts w:ascii="Times New Roman" w:hAnsi="Times New Roman"/>
                <w:b/>
                <w:sz w:val="20"/>
                <w:szCs w:val="20"/>
              </w:rPr>
            </w:pPr>
            <w:r w:rsidRPr="002F7296">
              <w:rPr>
                <w:rFonts w:ascii="Times New Roman" w:hAnsi="Times New Roman"/>
                <w:b/>
                <w:sz w:val="20"/>
                <w:szCs w:val="20"/>
              </w:rPr>
              <w:t>201</w:t>
            </w:r>
            <w:r w:rsidR="00DE64ED">
              <w:rPr>
                <w:rFonts w:ascii="Times New Roman" w:hAnsi="Times New Roman"/>
                <w:b/>
                <w:sz w:val="20"/>
                <w:szCs w:val="20"/>
              </w:rPr>
              <w:t>7</w:t>
            </w:r>
            <w:r w:rsidRPr="002F7296">
              <w:rPr>
                <w:rFonts w:ascii="Times New Roman" w:hAnsi="Times New Roman"/>
                <w:b/>
                <w:sz w:val="20"/>
                <w:szCs w:val="20"/>
              </w:rPr>
              <w:t xml:space="preserve"> год</w:t>
            </w:r>
          </w:p>
        </w:tc>
        <w:tc>
          <w:tcPr>
            <w:tcW w:w="2835" w:type="dxa"/>
            <w:shd w:val="clear" w:color="auto" w:fill="auto"/>
          </w:tcPr>
          <w:p w:rsidR="00B077B9" w:rsidRPr="00B077B9" w:rsidRDefault="00B077B9" w:rsidP="0068127A">
            <w:pPr>
              <w:spacing w:after="0" w:line="240" w:lineRule="auto"/>
              <w:ind w:right="-108"/>
              <w:jc w:val="center"/>
              <w:rPr>
                <w:rFonts w:ascii="Times New Roman" w:hAnsi="Times New Roman"/>
                <w:b/>
                <w:sz w:val="20"/>
                <w:szCs w:val="20"/>
              </w:rPr>
            </w:pPr>
            <w:r w:rsidRPr="00B077B9">
              <w:rPr>
                <w:rFonts w:ascii="Times New Roman" w:hAnsi="Times New Roman"/>
                <w:b/>
                <w:sz w:val="20"/>
                <w:szCs w:val="20"/>
              </w:rPr>
              <w:t>459,99</w:t>
            </w:r>
          </w:p>
        </w:tc>
        <w:tc>
          <w:tcPr>
            <w:tcW w:w="993" w:type="dxa"/>
            <w:shd w:val="clear" w:color="auto" w:fill="auto"/>
          </w:tcPr>
          <w:p w:rsidR="00B077B9" w:rsidRPr="00B077B9" w:rsidRDefault="00B077B9" w:rsidP="0068127A">
            <w:pPr>
              <w:spacing w:after="0" w:line="240" w:lineRule="auto"/>
              <w:ind w:right="-108"/>
              <w:jc w:val="center"/>
              <w:rPr>
                <w:rFonts w:ascii="Times New Roman" w:hAnsi="Times New Roman"/>
                <w:b/>
                <w:sz w:val="20"/>
                <w:szCs w:val="20"/>
              </w:rPr>
            </w:pPr>
            <w:r w:rsidRPr="00B077B9">
              <w:rPr>
                <w:rFonts w:ascii="Times New Roman" w:hAnsi="Times New Roman"/>
                <w:b/>
                <w:sz w:val="20"/>
                <w:szCs w:val="20"/>
              </w:rPr>
              <w:t>459,99</w:t>
            </w:r>
          </w:p>
        </w:tc>
        <w:tc>
          <w:tcPr>
            <w:tcW w:w="1843" w:type="dxa"/>
            <w:shd w:val="clear" w:color="auto" w:fill="auto"/>
          </w:tcPr>
          <w:p w:rsidR="00B077B9" w:rsidRPr="00AB6EAA" w:rsidRDefault="00B077B9" w:rsidP="00AB6EAA">
            <w:pPr>
              <w:spacing w:after="0" w:line="240" w:lineRule="auto"/>
              <w:ind w:right="-108"/>
              <w:jc w:val="center"/>
              <w:rPr>
                <w:rFonts w:ascii="Times New Roman" w:hAnsi="Times New Roman"/>
                <w:b/>
                <w:sz w:val="20"/>
                <w:szCs w:val="20"/>
              </w:rPr>
            </w:pPr>
            <w:r w:rsidRPr="00AB6EAA">
              <w:rPr>
                <w:rFonts w:ascii="Times New Roman" w:hAnsi="Times New Roman"/>
                <w:b/>
                <w:sz w:val="20"/>
                <w:szCs w:val="20"/>
              </w:rPr>
              <w:t>Полевикова Ю.С.</w:t>
            </w:r>
          </w:p>
        </w:tc>
      </w:tr>
      <w:tr w:rsidR="00903D5B" w:rsidRPr="00310EFE" w:rsidTr="00AB6EAA">
        <w:trPr>
          <w:trHeight w:val="272"/>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AB6EAA">
            <w:pPr>
              <w:spacing w:after="0"/>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83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99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272"/>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AB6EAA">
            <w:pPr>
              <w:spacing w:after="0"/>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83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99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272"/>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AB6EAA">
            <w:pPr>
              <w:spacing w:after="0"/>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83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99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272"/>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AB6EAA">
            <w:pPr>
              <w:spacing w:after="0"/>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903D5B" w:rsidRPr="00310EFE" w:rsidRDefault="00903D5B" w:rsidP="00DE64E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DE64ED">
              <w:rPr>
                <w:rFonts w:ascii="Times New Roman" w:hAnsi="Times New Roman"/>
                <w:sz w:val="20"/>
                <w:szCs w:val="20"/>
              </w:rPr>
              <w:t>7</w:t>
            </w:r>
            <w:r w:rsidRPr="00310EFE">
              <w:rPr>
                <w:rFonts w:ascii="Times New Roman" w:hAnsi="Times New Roman"/>
                <w:sz w:val="20"/>
                <w:szCs w:val="20"/>
              </w:rPr>
              <w:t xml:space="preserve"> год</w:t>
            </w:r>
          </w:p>
        </w:tc>
        <w:tc>
          <w:tcPr>
            <w:tcW w:w="2835" w:type="dxa"/>
            <w:shd w:val="clear" w:color="auto" w:fill="auto"/>
          </w:tcPr>
          <w:p w:rsidR="00903D5B" w:rsidRPr="00310EFE" w:rsidRDefault="00B077B9" w:rsidP="00AB6EAA">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99</w:t>
            </w:r>
          </w:p>
        </w:tc>
        <w:tc>
          <w:tcPr>
            <w:tcW w:w="993" w:type="dxa"/>
            <w:shd w:val="clear" w:color="auto" w:fill="auto"/>
          </w:tcPr>
          <w:p w:rsidR="00903D5B" w:rsidRPr="00310EFE" w:rsidRDefault="00B077B9" w:rsidP="00AB6EAA">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99</w:t>
            </w:r>
          </w:p>
        </w:tc>
        <w:tc>
          <w:tcPr>
            <w:tcW w:w="1843" w:type="dxa"/>
            <w:shd w:val="clear" w:color="auto" w:fill="auto"/>
          </w:tcPr>
          <w:p w:rsidR="00903D5B" w:rsidRPr="00310EFE" w:rsidRDefault="00AB6EAA"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B077B9" w:rsidRPr="00310EFE" w:rsidTr="00AB6EAA">
        <w:trPr>
          <w:trHeight w:val="272"/>
        </w:trPr>
        <w:tc>
          <w:tcPr>
            <w:tcW w:w="675" w:type="dxa"/>
            <w:vMerge w:val="restart"/>
            <w:shd w:val="clear" w:color="auto" w:fill="auto"/>
          </w:tcPr>
          <w:p w:rsidR="00B077B9" w:rsidRPr="00BD3D93" w:rsidRDefault="00B077B9" w:rsidP="00AB6EAA">
            <w:pPr>
              <w:spacing w:after="0" w:line="240" w:lineRule="auto"/>
              <w:jc w:val="center"/>
              <w:rPr>
                <w:rFonts w:ascii="Times New Roman" w:hAnsi="Times New Roman"/>
                <w:sz w:val="20"/>
                <w:szCs w:val="20"/>
              </w:rPr>
            </w:pPr>
            <w:r w:rsidRPr="00BD3D93">
              <w:rPr>
                <w:rFonts w:ascii="Times New Roman" w:hAnsi="Times New Roman"/>
                <w:sz w:val="20"/>
                <w:szCs w:val="20"/>
              </w:rPr>
              <w:t>2.1.</w:t>
            </w:r>
          </w:p>
        </w:tc>
        <w:tc>
          <w:tcPr>
            <w:tcW w:w="4253" w:type="dxa"/>
            <w:vMerge w:val="restart"/>
            <w:shd w:val="clear" w:color="auto" w:fill="auto"/>
            <w:vAlign w:val="center"/>
          </w:tcPr>
          <w:p w:rsidR="00B077B9" w:rsidRDefault="00B077B9" w:rsidP="00B077B9">
            <w:pPr>
              <w:spacing w:after="0"/>
              <w:jc w:val="center"/>
              <w:rPr>
                <w:rFonts w:ascii="Times New Roman" w:hAnsi="Times New Roman"/>
                <w:sz w:val="20"/>
                <w:szCs w:val="20"/>
              </w:rPr>
            </w:pPr>
            <w:r w:rsidRPr="002F7396">
              <w:rPr>
                <w:rFonts w:ascii="Times New Roman" w:hAnsi="Times New Roman"/>
                <w:sz w:val="20"/>
                <w:szCs w:val="20"/>
              </w:rPr>
              <w:t>Субсиди</w:t>
            </w:r>
            <w:r>
              <w:rPr>
                <w:rFonts w:ascii="Times New Roman" w:hAnsi="Times New Roman"/>
                <w:sz w:val="20"/>
                <w:szCs w:val="20"/>
              </w:rPr>
              <w:t>я</w:t>
            </w:r>
            <w:r w:rsidRPr="002F7396">
              <w:rPr>
                <w:rFonts w:ascii="Times New Roman" w:hAnsi="Times New Roman"/>
                <w:sz w:val="20"/>
                <w:szCs w:val="20"/>
              </w:rPr>
              <w:t xml:space="preserve"> на финансовое обеспечение выполнения муниципального задания</w:t>
            </w:r>
            <w:r>
              <w:rPr>
                <w:rFonts w:ascii="Times New Roman" w:hAnsi="Times New Roman"/>
                <w:sz w:val="20"/>
                <w:szCs w:val="20"/>
              </w:rPr>
              <w:t xml:space="preserve"> № 1</w:t>
            </w:r>
            <w:r w:rsidRPr="002F7396">
              <w:rPr>
                <w:rFonts w:ascii="Times New Roman" w:hAnsi="Times New Roman"/>
                <w:sz w:val="20"/>
                <w:szCs w:val="20"/>
              </w:rPr>
              <w:t xml:space="preserve"> на оказание муниципальных услуг</w:t>
            </w:r>
            <w:r w:rsidRPr="00310EFE">
              <w:rPr>
                <w:rFonts w:ascii="Times New Roman" w:hAnsi="Times New Roman"/>
                <w:sz w:val="20"/>
                <w:szCs w:val="20"/>
              </w:rPr>
              <w:t xml:space="preserve"> </w:t>
            </w:r>
          </w:p>
          <w:p w:rsidR="00B077B9" w:rsidRPr="00BD3D93" w:rsidRDefault="00B077B9" w:rsidP="00B077B9">
            <w:pPr>
              <w:spacing w:after="0" w:line="240" w:lineRule="auto"/>
              <w:ind w:right="-108"/>
              <w:jc w:val="center"/>
              <w:rPr>
                <w:rFonts w:ascii="Times New Roman" w:hAnsi="Times New Roman"/>
                <w:b/>
                <w:sz w:val="20"/>
                <w:szCs w:val="20"/>
              </w:rPr>
            </w:pPr>
            <w:r>
              <w:rPr>
                <w:rFonts w:ascii="Times New Roman" w:hAnsi="Times New Roman"/>
                <w:sz w:val="20"/>
                <w:szCs w:val="20"/>
              </w:rPr>
              <w:t>(</w:t>
            </w:r>
            <w:r w:rsidRPr="00310EFE">
              <w:rPr>
                <w:rFonts w:ascii="Times New Roman" w:hAnsi="Times New Roman"/>
                <w:sz w:val="20"/>
                <w:szCs w:val="20"/>
              </w:rPr>
              <w:t xml:space="preserve">Обеспечение деятельности </w:t>
            </w:r>
            <w:r>
              <w:rPr>
                <w:rFonts w:ascii="Times New Roman" w:hAnsi="Times New Roman"/>
                <w:sz w:val="20"/>
                <w:szCs w:val="20"/>
              </w:rPr>
              <w:t xml:space="preserve">библиотеки в </w:t>
            </w:r>
            <w:r w:rsidRPr="00310EFE">
              <w:rPr>
                <w:rFonts w:ascii="Times New Roman" w:hAnsi="Times New Roman"/>
                <w:sz w:val="20"/>
                <w:szCs w:val="20"/>
              </w:rPr>
              <w:t>М</w:t>
            </w:r>
            <w:r>
              <w:rPr>
                <w:rFonts w:ascii="Times New Roman" w:hAnsi="Times New Roman"/>
                <w:sz w:val="20"/>
                <w:szCs w:val="20"/>
              </w:rPr>
              <w:t>Б</w:t>
            </w:r>
            <w:r w:rsidRPr="00310EFE">
              <w:rPr>
                <w:rFonts w:ascii="Times New Roman" w:hAnsi="Times New Roman"/>
                <w:sz w:val="20"/>
                <w:szCs w:val="20"/>
              </w:rPr>
              <w:t>УК</w:t>
            </w:r>
            <w:r>
              <w:rPr>
                <w:rFonts w:ascii="Times New Roman" w:hAnsi="Times New Roman"/>
                <w:sz w:val="20"/>
                <w:szCs w:val="20"/>
              </w:rPr>
              <w:t xml:space="preserve"> НКДЦ</w:t>
            </w:r>
            <w:r w:rsidRPr="00310EFE">
              <w:rPr>
                <w:rFonts w:ascii="Times New Roman" w:hAnsi="Times New Roman"/>
                <w:sz w:val="20"/>
                <w:szCs w:val="20"/>
              </w:rPr>
              <w:t xml:space="preserve"> «</w:t>
            </w:r>
            <w:r>
              <w:rPr>
                <w:rFonts w:ascii="Times New Roman" w:hAnsi="Times New Roman"/>
                <w:sz w:val="20"/>
                <w:szCs w:val="20"/>
              </w:rPr>
              <w:t>Лидер</w:t>
            </w:r>
            <w:r w:rsidRPr="00310EFE">
              <w:rPr>
                <w:rFonts w:ascii="Times New Roman" w:hAnsi="Times New Roman"/>
                <w:sz w:val="20"/>
                <w:szCs w:val="20"/>
              </w:rPr>
              <w:t>»</w:t>
            </w:r>
            <w:r>
              <w:rPr>
                <w:rFonts w:ascii="Times New Roman" w:hAnsi="Times New Roman"/>
                <w:sz w:val="20"/>
                <w:szCs w:val="20"/>
              </w:rPr>
              <w:t>)</w:t>
            </w:r>
          </w:p>
        </w:tc>
        <w:tc>
          <w:tcPr>
            <w:tcW w:w="3260" w:type="dxa"/>
            <w:shd w:val="clear" w:color="auto" w:fill="auto"/>
          </w:tcPr>
          <w:p w:rsidR="00B077B9" w:rsidRPr="00310EFE" w:rsidRDefault="00B077B9"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B077B9" w:rsidRPr="00310EFE" w:rsidRDefault="00B077B9" w:rsidP="00DE64E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DE64ED">
              <w:rPr>
                <w:rFonts w:ascii="Times New Roman" w:hAnsi="Times New Roman"/>
                <w:sz w:val="20"/>
                <w:szCs w:val="20"/>
              </w:rPr>
              <w:t>7</w:t>
            </w:r>
            <w:r w:rsidRPr="00310EFE">
              <w:rPr>
                <w:rFonts w:ascii="Times New Roman" w:hAnsi="Times New Roman"/>
                <w:sz w:val="20"/>
                <w:szCs w:val="20"/>
              </w:rPr>
              <w:t xml:space="preserve"> год</w:t>
            </w:r>
          </w:p>
        </w:tc>
        <w:tc>
          <w:tcPr>
            <w:tcW w:w="2835" w:type="dxa"/>
            <w:shd w:val="clear" w:color="auto" w:fill="auto"/>
          </w:tcPr>
          <w:p w:rsidR="00B077B9" w:rsidRPr="00310EFE" w:rsidRDefault="00B077B9" w:rsidP="0068127A">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99</w:t>
            </w:r>
          </w:p>
        </w:tc>
        <w:tc>
          <w:tcPr>
            <w:tcW w:w="993" w:type="dxa"/>
            <w:shd w:val="clear" w:color="auto" w:fill="auto"/>
          </w:tcPr>
          <w:p w:rsidR="00B077B9" w:rsidRPr="00310EFE" w:rsidRDefault="00B077B9" w:rsidP="0068127A">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99</w:t>
            </w:r>
          </w:p>
        </w:tc>
        <w:tc>
          <w:tcPr>
            <w:tcW w:w="1843" w:type="dxa"/>
            <w:shd w:val="clear" w:color="auto" w:fill="auto"/>
          </w:tcPr>
          <w:p w:rsidR="00B077B9" w:rsidRPr="00310EFE" w:rsidRDefault="00B077B9" w:rsidP="00AB6EAA">
            <w:pPr>
              <w:spacing w:after="0" w:line="240" w:lineRule="auto"/>
              <w:ind w:right="-108"/>
              <w:jc w:val="center"/>
              <w:rPr>
                <w:rFonts w:ascii="Times New Roman" w:hAnsi="Times New Roman"/>
                <w:b/>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AB6EAA">
        <w:trPr>
          <w:trHeight w:val="414"/>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83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99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544"/>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83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99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269"/>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83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99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B077B9" w:rsidRPr="00310EFE" w:rsidTr="00AB6EAA">
        <w:trPr>
          <w:trHeight w:val="222"/>
        </w:trPr>
        <w:tc>
          <w:tcPr>
            <w:tcW w:w="675" w:type="dxa"/>
            <w:vMerge/>
            <w:shd w:val="clear" w:color="auto" w:fill="auto"/>
          </w:tcPr>
          <w:p w:rsidR="00B077B9" w:rsidRPr="00BD3D93" w:rsidRDefault="00B077B9"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B077B9" w:rsidRPr="00BD3D93" w:rsidRDefault="00B077B9" w:rsidP="00AB6EAA">
            <w:pPr>
              <w:spacing w:after="0" w:line="240" w:lineRule="auto"/>
              <w:jc w:val="center"/>
              <w:rPr>
                <w:rFonts w:ascii="Times New Roman" w:hAnsi="Times New Roman"/>
                <w:sz w:val="20"/>
                <w:szCs w:val="20"/>
              </w:rPr>
            </w:pPr>
          </w:p>
        </w:tc>
        <w:tc>
          <w:tcPr>
            <w:tcW w:w="3260" w:type="dxa"/>
            <w:shd w:val="clear" w:color="auto" w:fill="auto"/>
          </w:tcPr>
          <w:p w:rsidR="00B077B9" w:rsidRPr="00310EFE" w:rsidRDefault="00B077B9"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B077B9" w:rsidRPr="00310EFE" w:rsidRDefault="00B077B9" w:rsidP="00DE64E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DE64ED">
              <w:rPr>
                <w:rFonts w:ascii="Times New Roman" w:hAnsi="Times New Roman"/>
                <w:sz w:val="20"/>
                <w:szCs w:val="20"/>
              </w:rPr>
              <w:t>7</w:t>
            </w:r>
            <w:r w:rsidRPr="00310EFE">
              <w:rPr>
                <w:rFonts w:ascii="Times New Roman" w:hAnsi="Times New Roman"/>
                <w:sz w:val="20"/>
                <w:szCs w:val="20"/>
              </w:rPr>
              <w:t xml:space="preserve"> год</w:t>
            </w:r>
          </w:p>
        </w:tc>
        <w:tc>
          <w:tcPr>
            <w:tcW w:w="2835" w:type="dxa"/>
            <w:shd w:val="clear" w:color="auto" w:fill="auto"/>
          </w:tcPr>
          <w:p w:rsidR="00B077B9" w:rsidRPr="00310EFE" w:rsidRDefault="00B077B9" w:rsidP="0068127A">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99</w:t>
            </w:r>
          </w:p>
        </w:tc>
        <w:tc>
          <w:tcPr>
            <w:tcW w:w="993" w:type="dxa"/>
            <w:shd w:val="clear" w:color="auto" w:fill="auto"/>
          </w:tcPr>
          <w:p w:rsidR="00B077B9" w:rsidRPr="00310EFE" w:rsidRDefault="00B077B9" w:rsidP="0068127A">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99</w:t>
            </w:r>
          </w:p>
        </w:tc>
        <w:tc>
          <w:tcPr>
            <w:tcW w:w="1843" w:type="dxa"/>
            <w:shd w:val="clear" w:color="auto" w:fill="auto"/>
          </w:tcPr>
          <w:p w:rsidR="00B077B9" w:rsidRPr="00310EFE" w:rsidRDefault="00B077B9"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AB6EAA">
        <w:trPr>
          <w:trHeight w:val="191"/>
        </w:trPr>
        <w:tc>
          <w:tcPr>
            <w:tcW w:w="675" w:type="dxa"/>
            <w:vMerge w:val="restart"/>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3.</w:t>
            </w:r>
          </w:p>
        </w:tc>
        <w:tc>
          <w:tcPr>
            <w:tcW w:w="4253" w:type="dxa"/>
            <w:vMerge w:val="restart"/>
            <w:shd w:val="clear" w:color="auto" w:fill="auto"/>
            <w:vAlign w:val="center"/>
          </w:tcPr>
          <w:p w:rsidR="00903D5B" w:rsidRPr="00BD3D93" w:rsidRDefault="00903D5B" w:rsidP="00AB6EAA">
            <w:pPr>
              <w:spacing w:after="0" w:line="240" w:lineRule="auto"/>
              <w:jc w:val="center"/>
              <w:rPr>
                <w:rFonts w:ascii="Times New Roman" w:hAnsi="Times New Roman"/>
                <w:b/>
                <w:sz w:val="20"/>
                <w:szCs w:val="20"/>
              </w:rPr>
            </w:pPr>
            <w:r w:rsidRPr="00BD3D93">
              <w:rPr>
                <w:rFonts w:ascii="Times New Roman" w:hAnsi="Times New Roman"/>
                <w:b/>
                <w:sz w:val="20"/>
                <w:szCs w:val="20"/>
              </w:rPr>
              <w:t>Задача 3</w:t>
            </w:r>
          </w:p>
          <w:p w:rsidR="00903D5B" w:rsidRPr="00BD3D93" w:rsidRDefault="00DE64ED" w:rsidP="00DE64ED">
            <w:pPr>
              <w:spacing w:after="0"/>
              <w:jc w:val="center"/>
              <w:rPr>
                <w:rFonts w:ascii="Times New Roman" w:hAnsi="Times New Roman"/>
                <w:sz w:val="20"/>
                <w:szCs w:val="20"/>
              </w:rPr>
            </w:pPr>
            <w:r w:rsidRPr="00DE64ED">
              <w:rPr>
                <w:rFonts w:ascii="Times New Roman" w:hAnsi="Times New Roman"/>
                <w:b/>
                <w:sz w:val="20"/>
                <w:szCs w:val="20"/>
              </w:rPr>
              <w:t>Проведение культурно-массовых мероприятий к праздничным и памятным датам</w:t>
            </w:r>
          </w:p>
        </w:tc>
        <w:tc>
          <w:tcPr>
            <w:tcW w:w="3260" w:type="dxa"/>
            <w:shd w:val="clear" w:color="auto" w:fill="auto"/>
          </w:tcPr>
          <w:p w:rsidR="00903D5B" w:rsidRPr="00BD3D93" w:rsidRDefault="00903D5B" w:rsidP="00AB6EAA">
            <w:pPr>
              <w:spacing w:after="0" w:line="240" w:lineRule="auto"/>
              <w:jc w:val="center"/>
              <w:rPr>
                <w:rFonts w:ascii="Times New Roman" w:hAnsi="Times New Roman"/>
                <w:b/>
                <w:sz w:val="20"/>
                <w:szCs w:val="20"/>
              </w:rPr>
            </w:pPr>
            <w:r w:rsidRPr="00BD3D93">
              <w:rPr>
                <w:rFonts w:ascii="Times New Roman" w:hAnsi="Times New Roman"/>
                <w:b/>
                <w:sz w:val="20"/>
                <w:szCs w:val="20"/>
              </w:rPr>
              <w:t>Итого</w:t>
            </w:r>
          </w:p>
        </w:tc>
        <w:tc>
          <w:tcPr>
            <w:tcW w:w="1417" w:type="dxa"/>
            <w:shd w:val="clear" w:color="auto" w:fill="auto"/>
          </w:tcPr>
          <w:p w:rsidR="00903D5B" w:rsidRPr="00BD3D93" w:rsidRDefault="00903D5B" w:rsidP="00DE64ED">
            <w:pPr>
              <w:spacing w:after="0" w:line="240" w:lineRule="auto"/>
              <w:ind w:right="-108"/>
              <w:jc w:val="center"/>
              <w:rPr>
                <w:rFonts w:ascii="Times New Roman" w:hAnsi="Times New Roman"/>
                <w:b/>
                <w:sz w:val="20"/>
                <w:szCs w:val="20"/>
              </w:rPr>
            </w:pPr>
            <w:r w:rsidRPr="00BD3D93">
              <w:rPr>
                <w:rFonts w:ascii="Times New Roman" w:hAnsi="Times New Roman"/>
                <w:b/>
                <w:sz w:val="20"/>
                <w:szCs w:val="20"/>
              </w:rPr>
              <w:t>201</w:t>
            </w:r>
            <w:r w:rsidR="00DE64ED">
              <w:rPr>
                <w:rFonts w:ascii="Times New Roman" w:hAnsi="Times New Roman"/>
                <w:b/>
                <w:sz w:val="20"/>
                <w:szCs w:val="20"/>
              </w:rPr>
              <w:t>7</w:t>
            </w:r>
            <w:r w:rsidRPr="00BD3D93">
              <w:rPr>
                <w:rFonts w:ascii="Times New Roman" w:hAnsi="Times New Roman"/>
                <w:b/>
                <w:sz w:val="20"/>
                <w:szCs w:val="20"/>
              </w:rPr>
              <w:t xml:space="preserve"> год</w:t>
            </w:r>
          </w:p>
        </w:tc>
        <w:tc>
          <w:tcPr>
            <w:tcW w:w="2835" w:type="dxa"/>
            <w:shd w:val="clear" w:color="auto" w:fill="auto"/>
          </w:tcPr>
          <w:p w:rsidR="00903D5B" w:rsidRPr="00DE64ED" w:rsidRDefault="00DE64ED" w:rsidP="00AB6EAA">
            <w:pPr>
              <w:spacing w:after="0" w:line="240" w:lineRule="auto"/>
              <w:ind w:right="-108"/>
              <w:jc w:val="center"/>
              <w:rPr>
                <w:rFonts w:ascii="Times New Roman" w:hAnsi="Times New Roman"/>
                <w:b/>
                <w:sz w:val="20"/>
                <w:szCs w:val="20"/>
              </w:rPr>
            </w:pPr>
            <w:r w:rsidRPr="00DE64ED">
              <w:rPr>
                <w:rFonts w:ascii="Times New Roman" w:hAnsi="Times New Roman"/>
                <w:b/>
                <w:sz w:val="20"/>
                <w:szCs w:val="20"/>
              </w:rPr>
              <w:t>845,00</w:t>
            </w:r>
          </w:p>
        </w:tc>
        <w:tc>
          <w:tcPr>
            <w:tcW w:w="993" w:type="dxa"/>
            <w:shd w:val="clear" w:color="auto" w:fill="auto"/>
          </w:tcPr>
          <w:p w:rsidR="00903D5B" w:rsidRPr="00DE64ED" w:rsidRDefault="00DE64ED" w:rsidP="00AB6EAA">
            <w:pPr>
              <w:spacing w:after="0" w:line="240" w:lineRule="auto"/>
              <w:ind w:right="-108"/>
              <w:jc w:val="center"/>
              <w:rPr>
                <w:rFonts w:ascii="Times New Roman" w:hAnsi="Times New Roman"/>
                <w:b/>
                <w:sz w:val="20"/>
                <w:szCs w:val="20"/>
              </w:rPr>
            </w:pPr>
            <w:r w:rsidRPr="00DE64ED">
              <w:rPr>
                <w:rFonts w:ascii="Times New Roman" w:hAnsi="Times New Roman"/>
                <w:b/>
                <w:sz w:val="20"/>
                <w:szCs w:val="20"/>
              </w:rPr>
              <w:t>845,00</w:t>
            </w:r>
          </w:p>
        </w:tc>
        <w:tc>
          <w:tcPr>
            <w:tcW w:w="1843" w:type="dxa"/>
            <w:shd w:val="clear" w:color="auto" w:fill="auto"/>
          </w:tcPr>
          <w:p w:rsidR="00903D5B" w:rsidRPr="00AB6EAA" w:rsidRDefault="00AB6EAA" w:rsidP="00AB6EAA">
            <w:pPr>
              <w:spacing w:after="0" w:line="240" w:lineRule="auto"/>
              <w:ind w:right="-108"/>
              <w:jc w:val="center"/>
              <w:rPr>
                <w:rFonts w:ascii="Times New Roman" w:hAnsi="Times New Roman"/>
                <w:b/>
                <w:sz w:val="20"/>
                <w:szCs w:val="20"/>
              </w:rPr>
            </w:pPr>
            <w:r w:rsidRPr="00AB6EAA">
              <w:rPr>
                <w:rFonts w:ascii="Times New Roman" w:hAnsi="Times New Roman"/>
                <w:b/>
                <w:sz w:val="20"/>
                <w:szCs w:val="20"/>
              </w:rPr>
              <w:t>Полевикова Ю.С.</w:t>
            </w:r>
          </w:p>
        </w:tc>
      </w:tr>
      <w:tr w:rsidR="00903D5B" w:rsidRPr="00310EFE" w:rsidTr="00AB6EAA">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E64ED" w:rsidRPr="00310EFE" w:rsidTr="00AB6EAA">
        <w:trPr>
          <w:trHeight w:val="191"/>
        </w:trPr>
        <w:tc>
          <w:tcPr>
            <w:tcW w:w="675" w:type="dxa"/>
            <w:vMerge/>
            <w:shd w:val="clear" w:color="auto" w:fill="auto"/>
          </w:tcPr>
          <w:p w:rsidR="00DE64ED" w:rsidRPr="00BD3D93" w:rsidRDefault="00DE64E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DE64ED" w:rsidRPr="00BD3D93" w:rsidRDefault="00DE64ED" w:rsidP="00AB6EAA">
            <w:pPr>
              <w:spacing w:after="0" w:line="240" w:lineRule="auto"/>
              <w:jc w:val="center"/>
              <w:rPr>
                <w:rFonts w:ascii="Times New Roman" w:hAnsi="Times New Roman"/>
                <w:sz w:val="20"/>
                <w:szCs w:val="20"/>
              </w:rPr>
            </w:pPr>
          </w:p>
        </w:tc>
        <w:tc>
          <w:tcPr>
            <w:tcW w:w="3260" w:type="dxa"/>
            <w:shd w:val="clear" w:color="auto" w:fill="auto"/>
          </w:tcPr>
          <w:p w:rsidR="00DE64ED" w:rsidRPr="00BD3D93" w:rsidRDefault="00DE64E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DE64ED" w:rsidRPr="00BD3D93" w:rsidRDefault="00DE64ED"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DE64ED" w:rsidRPr="00DE64ED" w:rsidRDefault="00DE64ED" w:rsidP="00DE64ED">
            <w:pPr>
              <w:spacing w:after="0" w:line="240" w:lineRule="auto"/>
              <w:ind w:right="-108"/>
              <w:jc w:val="center"/>
              <w:rPr>
                <w:rFonts w:ascii="Times New Roman" w:hAnsi="Times New Roman"/>
                <w:sz w:val="20"/>
                <w:szCs w:val="20"/>
              </w:rPr>
            </w:pPr>
            <w:r w:rsidRPr="00961940">
              <w:rPr>
                <w:rFonts w:ascii="Times New Roman" w:hAnsi="Times New Roman"/>
                <w:sz w:val="20"/>
                <w:szCs w:val="20"/>
              </w:rPr>
              <w:t>845,00</w:t>
            </w:r>
          </w:p>
        </w:tc>
        <w:tc>
          <w:tcPr>
            <w:tcW w:w="993" w:type="dxa"/>
            <w:shd w:val="clear" w:color="auto" w:fill="auto"/>
          </w:tcPr>
          <w:p w:rsidR="00DE64ED" w:rsidRPr="00DE64ED" w:rsidRDefault="00DE64ED" w:rsidP="00DE64ED">
            <w:pPr>
              <w:spacing w:after="0" w:line="240" w:lineRule="auto"/>
              <w:ind w:right="-108"/>
              <w:jc w:val="center"/>
              <w:rPr>
                <w:rFonts w:ascii="Times New Roman" w:hAnsi="Times New Roman"/>
                <w:sz w:val="20"/>
                <w:szCs w:val="20"/>
              </w:rPr>
            </w:pPr>
            <w:r w:rsidRPr="00961940">
              <w:rPr>
                <w:rFonts w:ascii="Times New Roman" w:hAnsi="Times New Roman"/>
                <w:sz w:val="20"/>
                <w:szCs w:val="20"/>
              </w:rPr>
              <w:t>845,00</w:t>
            </w:r>
          </w:p>
        </w:tc>
        <w:tc>
          <w:tcPr>
            <w:tcW w:w="1843" w:type="dxa"/>
            <w:shd w:val="clear" w:color="auto" w:fill="auto"/>
          </w:tcPr>
          <w:p w:rsidR="00DE64ED" w:rsidRPr="00310EFE" w:rsidRDefault="00DE64ED"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AB6EAA">
        <w:trPr>
          <w:trHeight w:val="191"/>
        </w:trPr>
        <w:tc>
          <w:tcPr>
            <w:tcW w:w="675" w:type="dxa"/>
            <w:vMerge w:val="restart"/>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lastRenderedPageBreak/>
              <w:t>3.1.</w:t>
            </w:r>
          </w:p>
        </w:tc>
        <w:tc>
          <w:tcPr>
            <w:tcW w:w="4253" w:type="dxa"/>
            <w:vMerge w:val="restart"/>
            <w:shd w:val="clear" w:color="auto" w:fill="auto"/>
            <w:vAlign w:val="center"/>
          </w:tcPr>
          <w:p w:rsidR="00903D5B" w:rsidRPr="00BD3D93" w:rsidRDefault="00EF4110" w:rsidP="00EF4110">
            <w:pPr>
              <w:spacing w:after="0" w:line="240" w:lineRule="auto"/>
              <w:jc w:val="center"/>
              <w:rPr>
                <w:rFonts w:ascii="Times New Roman" w:hAnsi="Times New Roman"/>
                <w:sz w:val="20"/>
                <w:szCs w:val="20"/>
              </w:rPr>
            </w:pPr>
            <w:r w:rsidRPr="00EF4110">
              <w:rPr>
                <w:rFonts w:ascii="Times New Roman" w:hAnsi="Times New Roman"/>
                <w:sz w:val="20"/>
                <w:szCs w:val="20"/>
              </w:rPr>
              <w:t>Торжественное мероприятие, посвященное дню снятия Блокады города Ленинграда</w:t>
            </w: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903D5B" w:rsidRPr="00BD3D93" w:rsidRDefault="00903D5B"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sidR="00DE64ED">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903D5B" w:rsidRPr="00BD3D93" w:rsidRDefault="00EF4110" w:rsidP="00AB6EA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993" w:type="dxa"/>
            <w:shd w:val="clear" w:color="auto" w:fill="auto"/>
          </w:tcPr>
          <w:p w:rsidR="00903D5B" w:rsidRPr="00BD3D93" w:rsidRDefault="00EF4110" w:rsidP="00AB6EA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843" w:type="dxa"/>
            <w:shd w:val="clear" w:color="auto" w:fill="auto"/>
          </w:tcPr>
          <w:p w:rsidR="00903D5B" w:rsidRPr="00310EFE" w:rsidRDefault="00AB6EAA"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AB6EAA">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903D5B" w:rsidRPr="00BD3D93" w:rsidRDefault="00903D5B"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sidR="00DE64ED">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903D5B" w:rsidRPr="00BD3D93" w:rsidRDefault="00EF4110" w:rsidP="00AB6EA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993" w:type="dxa"/>
            <w:shd w:val="clear" w:color="auto" w:fill="auto"/>
          </w:tcPr>
          <w:p w:rsidR="00903D5B" w:rsidRPr="00BD3D93" w:rsidRDefault="00EF4110" w:rsidP="00AB6EA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843" w:type="dxa"/>
            <w:shd w:val="clear" w:color="auto" w:fill="auto"/>
          </w:tcPr>
          <w:p w:rsidR="00903D5B" w:rsidRPr="00310EFE" w:rsidRDefault="00AB6EAA"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AB6EAA">
        <w:trPr>
          <w:trHeight w:val="191"/>
        </w:trPr>
        <w:tc>
          <w:tcPr>
            <w:tcW w:w="675" w:type="dxa"/>
            <w:vMerge w:val="restart"/>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3.2.</w:t>
            </w:r>
          </w:p>
        </w:tc>
        <w:tc>
          <w:tcPr>
            <w:tcW w:w="4253" w:type="dxa"/>
            <w:vMerge w:val="restart"/>
            <w:shd w:val="clear" w:color="auto" w:fill="auto"/>
            <w:vAlign w:val="center"/>
          </w:tcPr>
          <w:p w:rsidR="00903D5B" w:rsidRPr="00BD3D93" w:rsidRDefault="00EF4110" w:rsidP="00EF4110">
            <w:pPr>
              <w:spacing w:after="0" w:line="240" w:lineRule="auto"/>
              <w:jc w:val="center"/>
              <w:rPr>
                <w:rFonts w:ascii="Times New Roman" w:hAnsi="Times New Roman"/>
                <w:sz w:val="20"/>
                <w:szCs w:val="20"/>
              </w:rPr>
            </w:pPr>
            <w:r w:rsidRPr="00EF4110">
              <w:rPr>
                <w:rFonts w:ascii="Times New Roman" w:hAnsi="Times New Roman"/>
                <w:sz w:val="20"/>
                <w:szCs w:val="20"/>
              </w:rPr>
              <w:t>Проведение праздничного мероприятия, посвященного 23 февраля</w:t>
            </w: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903D5B" w:rsidRPr="00BD3D93" w:rsidRDefault="00903D5B"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sidR="00DE64ED">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903D5B" w:rsidRPr="00BD3D93" w:rsidRDefault="0037266E" w:rsidP="00AB6EAA">
            <w:pPr>
              <w:spacing w:after="0" w:line="240" w:lineRule="auto"/>
              <w:ind w:right="-108"/>
              <w:jc w:val="center"/>
              <w:rPr>
                <w:rFonts w:ascii="Times New Roman" w:hAnsi="Times New Roman"/>
                <w:sz w:val="20"/>
                <w:szCs w:val="20"/>
              </w:rPr>
            </w:pPr>
            <w:r>
              <w:rPr>
                <w:rFonts w:ascii="Times New Roman" w:hAnsi="Times New Roman"/>
                <w:sz w:val="20"/>
                <w:szCs w:val="20"/>
              </w:rPr>
              <w:t>25</w:t>
            </w:r>
            <w:r w:rsidR="00EF4110">
              <w:rPr>
                <w:rFonts w:ascii="Times New Roman" w:hAnsi="Times New Roman"/>
                <w:sz w:val="20"/>
                <w:szCs w:val="20"/>
              </w:rPr>
              <w:t>,00</w:t>
            </w:r>
          </w:p>
        </w:tc>
        <w:tc>
          <w:tcPr>
            <w:tcW w:w="993" w:type="dxa"/>
            <w:shd w:val="clear" w:color="auto" w:fill="auto"/>
          </w:tcPr>
          <w:p w:rsidR="00903D5B" w:rsidRPr="00BD3D93" w:rsidRDefault="0037266E" w:rsidP="00AB6EAA">
            <w:pPr>
              <w:spacing w:after="0" w:line="240" w:lineRule="auto"/>
              <w:ind w:right="-108"/>
              <w:jc w:val="center"/>
              <w:rPr>
                <w:rFonts w:ascii="Times New Roman" w:hAnsi="Times New Roman"/>
                <w:sz w:val="20"/>
                <w:szCs w:val="20"/>
              </w:rPr>
            </w:pPr>
            <w:r>
              <w:rPr>
                <w:rFonts w:ascii="Times New Roman" w:hAnsi="Times New Roman"/>
                <w:sz w:val="20"/>
                <w:szCs w:val="20"/>
              </w:rPr>
              <w:t>25</w:t>
            </w:r>
            <w:r w:rsidR="00EF4110">
              <w:rPr>
                <w:rFonts w:ascii="Times New Roman" w:hAnsi="Times New Roman"/>
                <w:sz w:val="20"/>
                <w:szCs w:val="20"/>
              </w:rPr>
              <w:t>,00</w:t>
            </w:r>
          </w:p>
        </w:tc>
        <w:tc>
          <w:tcPr>
            <w:tcW w:w="1843" w:type="dxa"/>
            <w:shd w:val="clear" w:color="auto" w:fill="auto"/>
          </w:tcPr>
          <w:p w:rsidR="00903D5B" w:rsidRPr="00310EFE" w:rsidRDefault="00AB6EAA"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AB6EAA">
        <w:trPr>
          <w:trHeight w:val="175"/>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120"/>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AB6EAA">
        <w:trPr>
          <w:trHeight w:val="135"/>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7266E" w:rsidRPr="00310EFE" w:rsidTr="00AB6EAA">
        <w:trPr>
          <w:trHeight w:val="150"/>
        </w:trPr>
        <w:tc>
          <w:tcPr>
            <w:tcW w:w="675" w:type="dxa"/>
            <w:vMerge/>
            <w:shd w:val="clear" w:color="auto" w:fill="auto"/>
          </w:tcPr>
          <w:p w:rsidR="0037266E" w:rsidRPr="00BD3D93" w:rsidRDefault="0037266E"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37266E" w:rsidRPr="00BD3D93" w:rsidRDefault="0037266E" w:rsidP="00AB6EAA">
            <w:pPr>
              <w:pStyle w:val="ConsPlusCell"/>
              <w:jc w:val="center"/>
              <w:rPr>
                <w:b/>
                <w:sz w:val="20"/>
                <w:szCs w:val="20"/>
              </w:rPr>
            </w:pPr>
          </w:p>
        </w:tc>
        <w:tc>
          <w:tcPr>
            <w:tcW w:w="3260" w:type="dxa"/>
            <w:shd w:val="clear" w:color="auto" w:fill="auto"/>
          </w:tcPr>
          <w:p w:rsidR="0037266E" w:rsidRPr="00BD3D93" w:rsidRDefault="0037266E"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37266E" w:rsidRPr="00BD3D93" w:rsidRDefault="0037266E"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37266E" w:rsidRPr="00BD3D93" w:rsidRDefault="0037266E"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993" w:type="dxa"/>
            <w:shd w:val="clear" w:color="auto" w:fill="auto"/>
          </w:tcPr>
          <w:p w:rsidR="0037266E" w:rsidRPr="00BD3D93" w:rsidRDefault="0037266E"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843" w:type="dxa"/>
            <w:shd w:val="clear" w:color="auto" w:fill="auto"/>
          </w:tcPr>
          <w:p w:rsidR="0037266E" w:rsidRPr="00310EFE" w:rsidRDefault="0037266E"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A11523" w:rsidRPr="00310EFE" w:rsidTr="00AB6EAA">
        <w:trPr>
          <w:trHeight w:val="150"/>
        </w:trPr>
        <w:tc>
          <w:tcPr>
            <w:tcW w:w="675" w:type="dxa"/>
            <w:vMerge w:val="restart"/>
            <w:shd w:val="clear" w:color="auto" w:fill="auto"/>
          </w:tcPr>
          <w:p w:rsidR="00A11523" w:rsidRPr="00BD3D93" w:rsidRDefault="00A11523" w:rsidP="00EF4110">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3</w:t>
            </w:r>
            <w:r w:rsidRPr="00BD3D93">
              <w:rPr>
                <w:rFonts w:ascii="Times New Roman" w:hAnsi="Times New Roman"/>
                <w:sz w:val="20"/>
                <w:szCs w:val="20"/>
              </w:rPr>
              <w:t>.</w:t>
            </w:r>
          </w:p>
        </w:tc>
        <w:tc>
          <w:tcPr>
            <w:tcW w:w="4253" w:type="dxa"/>
            <w:vMerge w:val="restart"/>
            <w:shd w:val="clear" w:color="auto" w:fill="auto"/>
            <w:vAlign w:val="center"/>
          </w:tcPr>
          <w:p w:rsidR="00A11523" w:rsidRPr="00BD3D93" w:rsidRDefault="00A11523" w:rsidP="00A11523">
            <w:pPr>
              <w:spacing w:after="0" w:line="240" w:lineRule="auto"/>
              <w:jc w:val="center"/>
              <w:rPr>
                <w:rFonts w:ascii="Times New Roman" w:hAnsi="Times New Roman"/>
                <w:sz w:val="20"/>
                <w:szCs w:val="20"/>
              </w:rPr>
            </w:pPr>
            <w:r w:rsidRPr="00A11523">
              <w:rPr>
                <w:rFonts w:ascii="Times New Roman" w:hAnsi="Times New Roman"/>
                <w:sz w:val="20"/>
                <w:szCs w:val="20"/>
              </w:rPr>
              <w:t>Организация открытого фестиваля музыкально-художественного творчества «Малышок»</w:t>
            </w:r>
          </w:p>
        </w:tc>
        <w:tc>
          <w:tcPr>
            <w:tcW w:w="3260" w:type="dxa"/>
            <w:shd w:val="clear" w:color="auto" w:fill="auto"/>
          </w:tcPr>
          <w:p w:rsidR="00A11523" w:rsidRPr="00BD3D93" w:rsidRDefault="00A11523"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993"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843" w:type="dxa"/>
            <w:shd w:val="clear" w:color="auto" w:fill="auto"/>
          </w:tcPr>
          <w:p w:rsidR="00A11523" w:rsidRPr="00310EFE" w:rsidRDefault="00A11523"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A11523" w:rsidRPr="00310EFE" w:rsidTr="00AB6EAA">
        <w:trPr>
          <w:trHeight w:val="150"/>
        </w:trPr>
        <w:tc>
          <w:tcPr>
            <w:tcW w:w="675" w:type="dxa"/>
            <w:vMerge/>
            <w:shd w:val="clear" w:color="auto" w:fill="auto"/>
          </w:tcPr>
          <w:p w:rsidR="00A11523" w:rsidRPr="00BD3D93" w:rsidRDefault="00A11523"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A11523" w:rsidRPr="00BD3D93" w:rsidRDefault="00A11523" w:rsidP="0068127A">
            <w:pPr>
              <w:pStyle w:val="ConsPlusCell"/>
              <w:jc w:val="center"/>
              <w:rPr>
                <w:b/>
                <w:sz w:val="20"/>
                <w:szCs w:val="20"/>
              </w:rPr>
            </w:pPr>
          </w:p>
        </w:tc>
        <w:tc>
          <w:tcPr>
            <w:tcW w:w="3260" w:type="dxa"/>
            <w:shd w:val="clear" w:color="auto" w:fill="auto"/>
          </w:tcPr>
          <w:p w:rsidR="00A11523" w:rsidRPr="00BD3D93" w:rsidRDefault="00A11523"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A11523" w:rsidRPr="00310EFE" w:rsidRDefault="00A11523"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A11523" w:rsidRPr="00310EFE" w:rsidTr="00AB6EAA">
        <w:trPr>
          <w:trHeight w:val="150"/>
        </w:trPr>
        <w:tc>
          <w:tcPr>
            <w:tcW w:w="675" w:type="dxa"/>
            <w:vMerge/>
            <w:shd w:val="clear" w:color="auto" w:fill="auto"/>
          </w:tcPr>
          <w:p w:rsidR="00A11523" w:rsidRPr="00BD3D93" w:rsidRDefault="00A11523"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A11523" w:rsidRPr="00BD3D93" w:rsidRDefault="00A11523" w:rsidP="0068127A">
            <w:pPr>
              <w:pStyle w:val="ConsPlusCell"/>
              <w:jc w:val="center"/>
              <w:rPr>
                <w:b/>
                <w:sz w:val="20"/>
                <w:szCs w:val="20"/>
              </w:rPr>
            </w:pPr>
          </w:p>
        </w:tc>
        <w:tc>
          <w:tcPr>
            <w:tcW w:w="3260" w:type="dxa"/>
            <w:shd w:val="clear" w:color="auto" w:fill="auto"/>
          </w:tcPr>
          <w:p w:rsidR="00A11523" w:rsidRPr="00BD3D93" w:rsidRDefault="00A11523"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A11523" w:rsidRPr="00310EFE" w:rsidRDefault="00A11523"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A11523" w:rsidRPr="00310EFE" w:rsidTr="00AB6EAA">
        <w:trPr>
          <w:trHeight w:val="150"/>
        </w:trPr>
        <w:tc>
          <w:tcPr>
            <w:tcW w:w="675" w:type="dxa"/>
            <w:vMerge/>
            <w:shd w:val="clear" w:color="auto" w:fill="auto"/>
          </w:tcPr>
          <w:p w:rsidR="00A11523" w:rsidRPr="00BD3D93" w:rsidRDefault="00A11523"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A11523" w:rsidRPr="00BD3D93" w:rsidRDefault="00A11523" w:rsidP="0068127A">
            <w:pPr>
              <w:pStyle w:val="ConsPlusCell"/>
              <w:jc w:val="center"/>
              <w:rPr>
                <w:b/>
                <w:sz w:val="20"/>
                <w:szCs w:val="20"/>
              </w:rPr>
            </w:pPr>
          </w:p>
        </w:tc>
        <w:tc>
          <w:tcPr>
            <w:tcW w:w="3260" w:type="dxa"/>
            <w:shd w:val="clear" w:color="auto" w:fill="auto"/>
          </w:tcPr>
          <w:p w:rsidR="00A11523" w:rsidRPr="00BD3D93" w:rsidRDefault="00A11523"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A11523" w:rsidRPr="00310EFE" w:rsidRDefault="00A11523"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A11523" w:rsidRPr="00310EFE" w:rsidTr="00AB6EAA">
        <w:trPr>
          <w:trHeight w:val="150"/>
        </w:trPr>
        <w:tc>
          <w:tcPr>
            <w:tcW w:w="675" w:type="dxa"/>
            <w:vMerge/>
            <w:shd w:val="clear" w:color="auto" w:fill="auto"/>
          </w:tcPr>
          <w:p w:rsidR="00A11523" w:rsidRPr="00BD3D93" w:rsidRDefault="00A11523"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A11523" w:rsidRPr="00BD3D93" w:rsidRDefault="00A11523" w:rsidP="0068127A">
            <w:pPr>
              <w:pStyle w:val="ConsPlusCell"/>
              <w:jc w:val="center"/>
              <w:rPr>
                <w:b/>
                <w:sz w:val="20"/>
                <w:szCs w:val="20"/>
              </w:rPr>
            </w:pPr>
          </w:p>
        </w:tc>
        <w:tc>
          <w:tcPr>
            <w:tcW w:w="3260" w:type="dxa"/>
            <w:shd w:val="clear" w:color="auto" w:fill="auto"/>
          </w:tcPr>
          <w:p w:rsidR="00A11523" w:rsidRPr="00BD3D93" w:rsidRDefault="00A11523"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993"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843" w:type="dxa"/>
            <w:shd w:val="clear" w:color="auto" w:fill="auto"/>
          </w:tcPr>
          <w:p w:rsidR="00A11523" w:rsidRPr="00310EFE" w:rsidRDefault="00A11523"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B50EF" w:rsidRPr="00310EFE" w:rsidTr="00AB6EAA">
        <w:trPr>
          <w:trHeight w:val="150"/>
        </w:trPr>
        <w:tc>
          <w:tcPr>
            <w:tcW w:w="675" w:type="dxa"/>
            <w:vMerge w:val="restart"/>
            <w:shd w:val="clear" w:color="auto" w:fill="auto"/>
          </w:tcPr>
          <w:p w:rsidR="00DB50EF" w:rsidRPr="00BD3D93" w:rsidRDefault="00DB50EF" w:rsidP="00A11523">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4</w:t>
            </w:r>
            <w:r w:rsidRPr="00BD3D93">
              <w:rPr>
                <w:rFonts w:ascii="Times New Roman" w:hAnsi="Times New Roman"/>
                <w:sz w:val="20"/>
                <w:szCs w:val="20"/>
              </w:rPr>
              <w:t>.</w:t>
            </w:r>
          </w:p>
        </w:tc>
        <w:tc>
          <w:tcPr>
            <w:tcW w:w="4253" w:type="dxa"/>
            <w:vMerge w:val="restart"/>
            <w:shd w:val="clear" w:color="auto" w:fill="auto"/>
            <w:vAlign w:val="center"/>
          </w:tcPr>
          <w:p w:rsidR="00DB50EF" w:rsidRPr="00BD3D93" w:rsidRDefault="00DB50EF" w:rsidP="00DB50EF">
            <w:pPr>
              <w:spacing w:after="0" w:line="240" w:lineRule="auto"/>
              <w:jc w:val="center"/>
              <w:rPr>
                <w:rFonts w:ascii="Times New Roman" w:hAnsi="Times New Roman"/>
                <w:sz w:val="20"/>
                <w:szCs w:val="20"/>
              </w:rPr>
            </w:pPr>
            <w:r w:rsidRPr="00A11523">
              <w:rPr>
                <w:rFonts w:ascii="Times New Roman" w:hAnsi="Times New Roman"/>
                <w:sz w:val="20"/>
                <w:szCs w:val="20"/>
              </w:rPr>
              <w:t xml:space="preserve">Организация </w:t>
            </w:r>
            <w:r>
              <w:rPr>
                <w:rFonts w:ascii="Times New Roman" w:hAnsi="Times New Roman"/>
                <w:sz w:val="20"/>
                <w:szCs w:val="20"/>
              </w:rPr>
              <w:t xml:space="preserve">областного </w:t>
            </w:r>
            <w:r w:rsidRPr="00A11523">
              <w:rPr>
                <w:rFonts w:ascii="Times New Roman" w:hAnsi="Times New Roman"/>
                <w:sz w:val="20"/>
                <w:szCs w:val="20"/>
              </w:rPr>
              <w:t xml:space="preserve">фестиваля </w:t>
            </w:r>
            <w:r>
              <w:rPr>
                <w:rFonts w:ascii="Times New Roman" w:hAnsi="Times New Roman"/>
                <w:sz w:val="20"/>
                <w:szCs w:val="20"/>
              </w:rPr>
              <w:t>во</w:t>
            </w:r>
            <w:r w:rsidRPr="00A11523">
              <w:rPr>
                <w:rFonts w:ascii="Times New Roman" w:hAnsi="Times New Roman"/>
                <w:sz w:val="20"/>
                <w:szCs w:val="20"/>
              </w:rPr>
              <w:t>кально-</w:t>
            </w:r>
            <w:r>
              <w:rPr>
                <w:rFonts w:ascii="Times New Roman" w:hAnsi="Times New Roman"/>
                <w:sz w:val="20"/>
                <w:szCs w:val="20"/>
              </w:rPr>
              <w:t>инструментальных ансамблей</w:t>
            </w: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993"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843"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B50EF" w:rsidRPr="00310EFE" w:rsidTr="00AB6EAA">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B50EF" w:rsidRPr="00310EFE" w:rsidTr="00AB6EAA">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B50EF" w:rsidRPr="00310EFE" w:rsidTr="00AB6EAA">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B50EF" w:rsidRPr="00310EFE" w:rsidTr="00AB6EAA">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993"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843"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B50EF" w:rsidRPr="00310EFE" w:rsidTr="00AB6EAA">
        <w:trPr>
          <w:trHeight w:val="150"/>
        </w:trPr>
        <w:tc>
          <w:tcPr>
            <w:tcW w:w="675" w:type="dxa"/>
            <w:vMerge w:val="restart"/>
            <w:shd w:val="clear" w:color="auto" w:fill="auto"/>
          </w:tcPr>
          <w:p w:rsidR="00DB50EF" w:rsidRPr="00BD3D93" w:rsidRDefault="00DB50EF" w:rsidP="00DB50EF">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5</w:t>
            </w:r>
            <w:r w:rsidRPr="00BD3D93">
              <w:rPr>
                <w:rFonts w:ascii="Times New Roman" w:hAnsi="Times New Roman"/>
                <w:sz w:val="20"/>
                <w:szCs w:val="20"/>
              </w:rPr>
              <w:t>.</w:t>
            </w:r>
          </w:p>
        </w:tc>
        <w:tc>
          <w:tcPr>
            <w:tcW w:w="4253" w:type="dxa"/>
            <w:vMerge w:val="restart"/>
            <w:shd w:val="clear" w:color="auto" w:fill="auto"/>
            <w:vAlign w:val="center"/>
          </w:tcPr>
          <w:p w:rsidR="00DB50EF" w:rsidRPr="00BD3D93" w:rsidRDefault="0037266E" w:rsidP="0037266E">
            <w:pPr>
              <w:spacing w:after="0" w:line="240" w:lineRule="auto"/>
              <w:jc w:val="center"/>
              <w:rPr>
                <w:rFonts w:ascii="Times New Roman" w:hAnsi="Times New Roman"/>
                <w:sz w:val="20"/>
                <w:szCs w:val="20"/>
              </w:rPr>
            </w:pPr>
            <w:r w:rsidRPr="0037266E">
              <w:rPr>
                <w:rFonts w:ascii="Times New Roman" w:hAnsi="Times New Roman"/>
                <w:sz w:val="20"/>
                <w:szCs w:val="20"/>
              </w:rPr>
              <w:t>Проведение праздничного мероприятия, посвященного Международному Женскому дню 8 марта</w:t>
            </w: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DB50EF" w:rsidRPr="00BD3D93" w:rsidRDefault="0037266E"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993" w:type="dxa"/>
            <w:shd w:val="clear" w:color="auto" w:fill="auto"/>
          </w:tcPr>
          <w:p w:rsidR="00DB50EF" w:rsidRPr="00BD3D93" w:rsidRDefault="0037266E"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843"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B50EF" w:rsidRPr="00310EFE" w:rsidTr="00AB6EAA">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B50EF" w:rsidRPr="00310EFE" w:rsidTr="00AB6EAA">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B50EF" w:rsidRPr="00310EFE" w:rsidTr="00AB6EAA">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7266E" w:rsidRPr="00310EFE" w:rsidTr="00AB6EAA">
        <w:trPr>
          <w:trHeight w:val="150"/>
        </w:trPr>
        <w:tc>
          <w:tcPr>
            <w:tcW w:w="675" w:type="dxa"/>
            <w:vMerge/>
            <w:shd w:val="clear" w:color="auto" w:fill="auto"/>
          </w:tcPr>
          <w:p w:rsidR="0037266E" w:rsidRPr="00BD3D93" w:rsidRDefault="0037266E"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37266E" w:rsidRPr="00BD3D93" w:rsidRDefault="0037266E" w:rsidP="0068127A">
            <w:pPr>
              <w:pStyle w:val="ConsPlusCell"/>
              <w:jc w:val="center"/>
              <w:rPr>
                <w:b/>
                <w:sz w:val="20"/>
                <w:szCs w:val="20"/>
              </w:rPr>
            </w:pPr>
          </w:p>
        </w:tc>
        <w:tc>
          <w:tcPr>
            <w:tcW w:w="3260" w:type="dxa"/>
            <w:shd w:val="clear" w:color="auto" w:fill="auto"/>
          </w:tcPr>
          <w:p w:rsidR="0037266E" w:rsidRPr="00BD3D93" w:rsidRDefault="0037266E"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37266E" w:rsidRPr="00BD3D93" w:rsidRDefault="0037266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37266E" w:rsidRPr="00BD3D93" w:rsidRDefault="0037266E"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993" w:type="dxa"/>
            <w:shd w:val="clear" w:color="auto" w:fill="auto"/>
          </w:tcPr>
          <w:p w:rsidR="0037266E" w:rsidRPr="00BD3D93" w:rsidRDefault="0037266E"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843" w:type="dxa"/>
            <w:shd w:val="clear" w:color="auto" w:fill="auto"/>
          </w:tcPr>
          <w:p w:rsidR="0037266E" w:rsidRPr="00310EFE" w:rsidRDefault="0037266E"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1081C" w:rsidRPr="00310EFE" w:rsidTr="00AB6EAA">
        <w:trPr>
          <w:trHeight w:val="150"/>
        </w:trPr>
        <w:tc>
          <w:tcPr>
            <w:tcW w:w="675" w:type="dxa"/>
            <w:vMerge w:val="restart"/>
            <w:shd w:val="clear" w:color="auto" w:fill="auto"/>
          </w:tcPr>
          <w:p w:rsidR="0061081C" w:rsidRPr="00BD3D93" w:rsidRDefault="0061081C" w:rsidP="0061081C">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6</w:t>
            </w:r>
            <w:r w:rsidRPr="00BD3D93">
              <w:rPr>
                <w:rFonts w:ascii="Times New Roman" w:hAnsi="Times New Roman"/>
                <w:sz w:val="20"/>
                <w:szCs w:val="20"/>
              </w:rPr>
              <w:t>.</w:t>
            </w:r>
          </w:p>
        </w:tc>
        <w:tc>
          <w:tcPr>
            <w:tcW w:w="4253" w:type="dxa"/>
            <w:vMerge w:val="restart"/>
            <w:shd w:val="clear" w:color="auto" w:fill="auto"/>
            <w:vAlign w:val="center"/>
          </w:tcPr>
          <w:p w:rsidR="0061081C" w:rsidRPr="00BD3D93" w:rsidRDefault="0061081C" w:rsidP="0061081C">
            <w:pPr>
              <w:spacing w:after="0" w:line="240" w:lineRule="auto"/>
              <w:jc w:val="center"/>
              <w:rPr>
                <w:rFonts w:ascii="Times New Roman" w:hAnsi="Times New Roman"/>
                <w:sz w:val="20"/>
                <w:szCs w:val="20"/>
              </w:rPr>
            </w:pPr>
            <w:r w:rsidRPr="0061081C">
              <w:rPr>
                <w:rFonts w:ascii="Times New Roman" w:hAnsi="Times New Roman"/>
                <w:sz w:val="20"/>
                <w:szCs w:val="20"/>
              </w:rPr>
              <w:t>Организация праздника «Масленица»</w:t>
            </w: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993"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843"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1081C" w:rsidRPr="00310EFE" w:rsidTr="00AB6EAA">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1081C" w:rsidRPr="00310EFE" w:rsidTr="00AB6EAA">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1081C" w:rsidRPr="00310EFE" w:rsidTr="00AB6EAA">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1081C" w:rsidRPr="00310EFE" w:rsidTr="00AB6EAA">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993"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843"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1081C" w:rsidRPr="00310EFE" w:rsidTr="00AB6EAA">
        <w:trPr>
          <w:trHeight w:val="150"/>
        </w:trPr>
        <w:tc>
          <w:tcPr>
            <w:tcW w:w="675" w:type="dxa"/>
            <w:vMerge w:val="restart"/>
            <w:shd w:val="clear" w:color="auto" w:fill="auto"/>
          </w:tcPr>
          <w:p w:rsidR="0061081C" w:rsidRPr="00BD3D93" w:rsidRDefault="0061081C" w:rsidP="0061081C">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7</w:t>
            </w:r>
            <w:r w:rsidRPr="00BD3D93">
              <w:rPr>
                <w:rFonts w:ascii="Times New Roman" w:hAnsi="Times New Roman"/>
                <w:sz w:val="20"/>
                <w:szCs w:val="20"/>
              </w:rPr>
              <w:t>.</w:t>
            </w:r>
          </w:p>
        </w:tc>
        <w:tc>
          <w:tcPr>
            <w:tcW w:w="4253" w:type="dxa"/>
            <w:vMerge w:val="restart"/>
            <w:shd w:val="clear" w:color="auto" w:fill="auto"/>
            <w:vAlign w:val="center"/>
          </w:tcPr>
          <w:p w:rsidR="0061081C" w:rsidRPr="00BD3D93" w:rsidRDefault="0068127A" w:rsidP="0068127A">
            <w:pPr>
              <w:spacing w:after="0" w:line="240" w:lineRule="auto"/>
              <w:jc w:val="center"/>
              <w:rPr>
                <w:rFonts w:ascii="Times New Roman" w:hAnsi="Times New Roman"/>
                <w:sz w:val="20"/>
                <w:szCs w:val="20"/>
              </w:rPr>
            </w:pPr>
            <w:r w:rsidRPr="00A11523">
              <w:rPr>
                <w:rFonts w:ascii="Times New Roman" w:hAnsi="Times New Roman"/>
                <w:sz w:val="20"/>
                <w:szCs w:val="20"/>
              </w:rPr>
              <w:t>Организация о</w:t>
            </w:r>
            <w:r w:rsidRPr="0068127A">
              <w:rPr>
                <w:rFonts w:ascii="Times New Roman" w:hAnsi="Times New Roman"/>
                <w:sz w:val="20"/>
                <w:szCs w:val="20"/>
              </w:rPr>
              <w:t>ткрытого конкурса – фестиваля детского и юношеского творчества «Жар-птица»</w:t>
            </w: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61081C"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993" w:type="dxa"/>
            <w:shd w:val="clear" w:color="auto" w:fill="auto"/>
          </w:tcPr>
          <w:p w:rsidR="0061081C"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843"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1081C" w:rsidRPr="00310EFE" w:rsidTr="00AB6EAA">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1081C" w:rsidRPr="00310EFE" w:rsidTr="00AB6EAA">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1081C" w:rsidRPr="00310EFE" w:rsidTr="00AB6EAA">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1081C" w:rsidRPr="00310EFE" w:rsidTr="00AB6EAA">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61081C"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993" w:type="dxa"/>
            <w:shd w:val="clear" w:color="auto" w:fill="auto"/>
          </w:tcPr>
          <w:p w:rsidR="0061081C"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843"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8127A" w:rsidRPr="00310EFE" w:rsidTr="00AB6EAA">
        <w:trPr>
          <w:trHeight w:val="150"/>
        </w:trPr>
        <w:tc>
          <w:tcPr>
            <w:tcW w:w="675" w:type="dxa"/>
            <w:vMerge w:val="restart"/>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8</w:t>
            </w:r>
            <w:r w:rsidRPr="00BD3D93">
              <w:rPr>
                <w:rFonts w:ascii="Times New Roman" w:hAnsi="Times New Roman"/>
                <w:sz w:val="20"/>
                <w:szCs w:val="20"/>
              </w:rPr>
              <w:t>.</w:t>
            </w:r>
          </w:p>
        </w:tc>
        <w:tc>
          <w:tcPr>
            <w:tcW w:w="4253" w:type="dxa"/>
            <w:vMerge w:val="restart"/>
            <w:shd w:val="clear" w:color="auto" w:fill="auto"/>
            <w:vAlign w:val="center"/>
          </w:tcPr>
          <w:p w:rsidR="0068127A" w:rsidRPr="00BD3D93" w:rsidRDefault="0068127A" w:rsidP="0068127A">
            <w:pPr>
              <w:spacing w:after="0" w:line="240" w:lineRule="auto"/>
              <w:jc w:val="center"/>
              <w:rPr>
                <w:rFonts w:ascii="Times New Roman" w:hAnsi="Times New Roman"/>
                <w:sz w:val="20"/>
                <w:szCs w:val="20"/>
              </w:rPr>
            </w:pPr>
            <w:r w:rsidRPr="00EF4110">
              <w:rPr>
                <w:rFonts w:ascii="Times New Roman" w:hAnsi="Times New Roman"/>
                <w:sz w:val="20"/>
                <w:szCs w:val="20"/>
              </w:rPr>
              <w:t xml:space="preserve">Проведение праздничного мероприятия, </w:t>
            </w:r>
            <w:r w:rsidRPr="00EF4110">
              <w:rPr>
                <w:rFonts w:ascii="Times New Roman" w:hAnsi="Times New Roman"/>
                <w:sz w:val="20"/>
                <w:szCs w:val="20"/>
              </w:rPr>
              <w:lastRenderedPageBreak/>
              <w:t>посвященного</w:t>
            </w:r>
            <w:r w:rsidRPr="0068127A">
              <w:rPr>
                <w:rFonts w:ascii="Times New Roman" w:hAnsi="Times New Roman"/>
                <w:sz w:val="20"/>
                <w:szCs w:val="20"/>
              </w:rPr>
              <w:t xml:space="preserve"> </w:t>
            </w:r>
            <w:r>
              <w:rPr>
                <w:rFonts w:ascii="Times New Roman" w:hAnsi="Times New Roman"/>
                <w:sz w:val="20"/>
                <w:szCs w:val="20"/>
              </w:rPr>
              <w:t>Д</w:t>
            </w:r>
            <w:r w:rsidRPr="0068127A">
              <w:rPr>
                <w:rFonts w:ascii="Times New Roman" w:hAnsi="Times New Roman"/>
                <w:sz w:val="20"/>
                <w:szCs w:val="20"/>
              </w:rPr>
              <w:t>ню малолетнего узника</w:t>
            </w: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lastRenderedPageBreak/>
              <w:t>Итого</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993"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843"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8127A" w:rsidRPr="00310EFE" w:rsidTr="00AB6EAA">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8127A" w:rsidRPr="00310EFE" w:rsidTr="00AB6EAA">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8127A" w:rsidRPr="00310EFE" w:rsidTr="00AB6EAA">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8127A" w:rsidRPr="00310EFE" w:rsidTr="00AB6EAA">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993"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843"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8127A" w:rsidRPr="00310EFE" w:rsidTr="00AB6EAA">
        <w:trPr>
          <w:trHeight w:val="150"/>
        </w:trPr>
        <w:tc>
          <w:tcPr>
            <w:tcW w:w="675" w:type="dxa"/>
            <w:vMerge w:val="restart"/>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9</w:t>
            </w:r>
            <w:r w:rsidRPr="00BD3D93">
              <w:rPr>
                <w:rFonts w:ascii="Times New Roman" w:hAnsi="Times New Roman"/>
                <w:sz w:val="20"/>
                <w:szCs w:val="20"/>
              </w:rPr>
              <w:t>.</w:t>
            </w:r>
          </w:p>
        </w:tc>
        <w:tc>
          <w:tcPr>
            <w:tcW w:w="4253" w:type="dxa"/>
            <w:vMerge w:val="restart"/>
            <w:shd w:val="clear" w:color="auto" w:fill="auto"/>
            <w:vAlign w:val="center"/>
          </w:tcPr>
          <w:p w:rsidR="0068127A" w:rsidRPr="00BD3D93" w:rsidRDefault="00F9717B" w:rsidP="00F9717B">
            <w:pPr>
              <w:spacing w:after="0" w:line="240" w:lineRule="auto"/>
              <w:jc w:val="center"/>
              <w:rPr>
                <w:rFonts w:ascii="Times New Roman" w:hAnsi="Times New Roman"/>
                <w:sz w:val="20"/>
                <w:szCs w:val="20"/>
              </w:rPr>
            </w:pPr>
            <w:r w:rsidRPr="00F9717B">
              <w:rPr>
                <w:rFonts w:ascii="Times New Roman" w:hAnsi="Times New Roman"/>
                <w:sz w:val="20"/>
                <w:szCs w:val="20"/>
              </w:rPr>
              <w:t>Организация конкурса патриотической песни «Песни Победы»</w:t>
            </w: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68127A"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993" w:type="dxa"/>
            <w:shd w:val="clear" w:color="auto" w:fill="auto"/>
          </w:tcPr>
          <w:p w:rsidR="0068127A"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1843"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8127A" w:rsidRPr="00310EFE" w:rsidTr="00AB6EAA">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8127A" w:rsidRPr="00310EFE" w:rsidTr="00AB6EAA">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8127A" w:rsidRPr="00310EFE" w:rsidTr="00AB6EAA">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8127A" w:rsidRPr="00310EFE" w:rsidTr="00AB6EAA">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68127A"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993" w:type="dxa"/>
            <w:shd w:val="clear" w:color="auto" w:fill="auto"/>
          </w:tcPr>
          <w:p w:rsidR="0068127A"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1843"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AB6EAA">
        <w:trPr>
          <w:trHeight w:val="150"/>
        </w:trPr>
        <w:tc>
          <w:tcPr>
            <w:tcW w:w="675" w:type="dxa"/>
            <w:vMerge w:val="restart"/>
            <w:shd w:val="clear" w:color="auto" w:fill="auto"/>
          </w:tcPr>
          <w:p w:rsidR="00F9717B" w:rsidRPr="00BD3D93" w:rsidRDefault="00F9717B" w:rsidP="00F9717B">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10</w:t>
            </w:r>
            <w:r w:rsidRPr="00BD3D93">
              <w:rPr>
                <w:rFonts w:ascii="Times New Roman" w:hAnsi="Times New Roman"/>
                <w:sz w:val="20"/>
                <w:szCs w:val="20"/>
              </w:rPr>
              <w:t>.</w:t>
            </w:r>
          </w:p>
        </w:tc>
        <w:tc>
          <w:tcPr>
            <w:tcW w:w="4253" w:type="dxa"/>
            <w:vMerge w:val="restart"/>
            <w:shd w:val="clear" w:color="auto" w:fill="auto"/>
            <w:vAlign w:val="center"/>
          </w:tcPr>
          <w:p w:rsidR="00F9717B" w:rsidRPr="00BD3D93" w:rsidRDefault="00F9717B" w:rsidP="00F9717B">
            <w:pPr>
              <w:spacing w:after="0" w:line="240" w:lineRule="auto"/>
              <w:jc w:val="center"/>
              <w:rPr>
                <w:rFonts w:ascii="Times New Roman" w:hAnsi="Times New Roman"/>
                <w:sz w:val="20"/>
                <w:szCs w:val="20"/>
              </w:rPr>
            </w:pPr>
            <w:r w:rsidRPr="00F9717B">
              <w:rPr>
                <w:rFonts w:ascii="Times New Roman" w:hAnsi="Times New Roman"/>
                <w:sz w:val="20"/>
                <w:szCs w:val="20"/>
              </w:rPr>
              <w:t>Проведение праздничных мероприятий посвященных Дню Победы</w:t>
            </w: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85,00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85,00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85,00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85,00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AB6EAA">
        <w:trPr>
          <w:trHeight w:val="150"/>
        </w:trPr>
        <w:tc>
          <w:tcPr>
            <w:tcW w:w="675" w:type="dxa"/>
            <w:vMerge w:val="restart"/>
            <w:shd w:val="clear" w:color="auto" w:fill="auto"/>
          </w:tcPr>
          <w:p w:rsidR="00F9717B" w:rsidRPr="00BD3D93" w:rsidRDefault="00F9717B" w:rsidP="00F9717B">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11</w:t>
            </w:r>
            <w:r w:rsidRPr="00BD3D93">
              <w:rPr>
                <w:rFonts w:ascii="Times New Roman" w:hAnsi="Times New Roman"/>
                <w:sz w:val="20"/>
                <w:szCs w:val="20"/>
              </w:rPr>
              <w:t>.</w:t>
            </w:r>
          </w:p>
        </w:tc>
        <w:tc>
          <w:tcPr>
            <w:tcW w:w="4253" w:type="dxa"/>
            <w:vMerge w:val="restart"/>
            <w:shd w:val="clear" w:color="auto" w:fill="auto"/>
            <w:vAlign w:val="center"/>
          </w:tcPr>
          <w:p w:rsidR="00F9717B" w:rsidRPr="00BD3D93" w:rsidRDefault="00F9717B" w:rsidP="00F9717B">
            <w:pPr>
              <w:spacing w:after="0" w:line="240" w:lineRule="auto"/>
              <w:jc w:val="center"/>
              <w:rPr>
                <w:rFonts w:ascii="Times New Roman" w:hAnsi="Times New Roman"/>
                <w:sz w:val="20"/>
                <w:szCs w:val="20"/>
              </w:rPr>
            </w:pPr>
            <w:r w:rsidRPr="00F9717B">
              <w:rPr>
                <w:rFonts w:ascii="Times New Roman" w:hAnsi="Times New Roman"/>
                <w:sz w:val="20"/>
                <w:szCs w:val="20"/>
              </w:rPr>
              <w:t>Проведение мероприятия посвященного Дню поселка Торфяное</w:t>
            </w: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AB6EAA">
        <w:trPr>
          <w:trHeight w:val="150"/>
        </w:trPr>
        <w:tc>
          <w:tcPr>
            <w:tcW w:w="675" w:type="dxa"/>
            <w:vMerge w:val="restart"/>
            <w:shd w:val="clear" w:color="auto" w:fill="auto"/>
          </w:tcPr>
          <w:p w:rsidR="00F9717B" w:rsidRPr="00BD3D93" w:rsidRDefault="00F9717B" w:rsidP="00F9717B">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12</w:t>
            </w:r>
            <w:r w:rsidRPr="00BD3D93">
              <w:rPr>
                <w:rFonts w:ascii="Times New Roman" w:hAnsi="Times New Roman"/>
                <w:sz w:val="20"/>
                <w:szCs w:val="20"/>
              </w:rPr>
              <w:t>.</w:t>
            </w:r>
          </w:p>
        </w:tc>
        <w:tc>
          <w:tcPr>
            <w:tcW w:w="4253" w:type="dxa"/>
            <w:vMerge w:val="restart"/>
            <w:shd w:val="clear" w:color="auto" w:fill="auto"/>
            <w:vAlign w:val="center"/>
          </w:tcPr>
          <w:p w:rsidR="00F9717B" w:rsidRPr="00BD3D93" w:rsidRDefault="00F9717B" w:rsidP="00F9717B">
            <w:pPr>
              <w:spacing w:after="0" w:line="240" w:lineRule="auto"/>
              <w:jc w:val="center"/>
              <w:rPr>
                <w:rFonts w:ascii="Times New Roman" w:hAnsi="Times New Roman"/>
                <w:sz w:val="20"/>
                <w:szCs w:val="20"/>
              </w:rPr>
            </w:pPr>
            <w:r w:rsidRPr="00F9717B">
              <w:rPr>
                <w:rFonts w:ascii="Times New Roman" w:hAnsi="Times New Roman"/>
                <w:sz w:val="20"/>
                <w:szCs w:val="20"/>
              </w:rPr>
              <w:t>Организация поездки делегации от Новосветского сельского поселения на Областной Пушкинский праздник</w:t>
            </w: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AB6EAA">
        <w:trPr>
          <w:trHeight w:val="150"/>
        </w:trPr>
        <w:tc>
          <w:tcPr>
            <w:tcW w:w="675" w:type="dxa"/>
            <w:vMerge w:val="restart"/>
            <w:shd w:val="clear" w:color="auto" w:fill="auto"/>
          </w:tcPr>
          <w:p w:rsidR="00F9717B" w:rsidRPr="00BD3D93" w:rsidRDefault="00F9717B" w:rsidP="00F9717B">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13</w:t>
            </w:r>
            <w:r w:rsidRPr="00BD3D93">
              <w:rPr>
                <w:rFonts w:ascii="Times New Roman" w:hAnsi="Times New Roman"/>
                <w:sz w:val="20"/>
                <w:szCs w:val="20"/>
              </w:rPr>
              <w:t>.</w:t>
            </w:r>
          </w:p>
        </w:tc>
        <w:tc>
          <w:tcPr>
            <w:tcW w:w="4253" w:type="dxa"/>
            <w:vMerge w:val="restart"/>
            <w:shd w:val="clear" w:color="auto" w:fill="auto"/>
            <w:vAlign w:val="center"/>
          </w:tcPr>
          <w:p w:rsidR="00F9717B" w:rsidRPr="00BD3D93" w:rsidRDefault="00F9717B" w:rsidP="00F9717B">
            <w:pPr>
              <w:spacing w:after="0" w:line="240" w:lineRule="auto"/>
              <w:jc w:val="center"/>
              <w:rPr>
                <w:rFonts w:ascii="Times New Roman" w:hAnsi="Times New Roman"/>
                <w:sz w:val="20"/>
                <w:szCs w:val="20"/>
              </w:rPr>
            </w:pPr>
            <w:r w:rsidRPr="00F9717B">
              <w:rPr>
                <w:rFonts w:ascii="Times New Roman" w:hAnsi="Times New Roman"/>
                <w:sz w:val="20"/>
                <w:szCs w:val="20"/>
              </w:rPr>
              <w:t>Организация поездки делегации от Новосветского сельского поселения на мероприяти</w:t>
            </w:r>
            <w:r>
              <w:rPr>
                <w:rFonts w:ascii="Times New Roman" w:hAnsi="Times New Roman"/>
                <w:sz w:val="20"/>
                <w:szCs w:val="20"/>
              </w:rPr>
              <w:t>е</w:t>
            </w:r>
            <w:r w:rsidRPr="00F9717B">
              <w:rPr>
                <w:rFonts w:ascii="Times New Roman" w:hAnsi="Times New Roman"/>
                <w:sz w:val="20"/>
                <w:szCs w:val="20"/>
              </w:rPr>
              <w:t xml:space="preserve"> посвященно</w:t>
            </w:r>
            <w:r>
              <w:rPr>
                <w:rFonts w:ascii="Times New Roman" w:hAnsi="Times New Roman"/>
                <w:sz w:val="20"/>
                <w:szCs w:val="20"/>
              </w:rPr>
              <w:t>е 88 годовщине Гатчинского района</w:t>
            </w: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15,00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15,00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AB6EAA">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F9717B" w:rsidRPr="00BD3D93" w:rsidRDefault="00F9717B" w:rsidP="00F9717B">
            <w:pPr>
              <w:spacing w:after="0" w:line="240" w:lineRule="auto"/>
              <w:ind w:right="-108"/>
              <w:jc w:val="center"/>
              <w:rPr>
                <w:rFonts w:ascii="Times New Roman" w:hAnsi="Times New Roman"/>
                <w:sz w:val="20"/>
                <w:szCs w:val="20"/>
              </w:rPr>
            </w:pPr>
            <w:r>
              <w:rPr>
                <w:rFonts w:ascii="Times New Roman" w:hAnsi="Times New Roman"/>
                <w:sz w:val="20"/>
                <w:szCs w:val="20"/>
              </w:rPr>
              <w:t>15,00</w:t>
            </w:r>
          </w:p>
        </w:tc>
        <w:tc>
          <w:tcPr>
            <w:tcW w:w="993"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15,00</w:t>
            </w:r>
          </w:p>
        </w:tc>
        <w:tc>
          <w:tcPr>
            <w:tcW w:w="1843"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C000B8" w:rsidRPr="00310EFE" w:rsidTr="00AB6EAA">
        <w:trPr>
          <w:trHeight w:val="150"/>
        </w:trPr>
        <w:tc>
          <w:tcPr>
            <w:tcW w:w="675" w:type="dxa"/>
            <w:vMerge w:val="restart"/>
            <w:shd w:val="clear" w:color="auto" w:fill="auto"/>
          </w:tcPr>
          <w:p w:rsidR="00C000B8" w:rsidRPr="00BD3D93" w:rsidRDefault="00C000B8" w:rsidP="00C000B8">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14</w:t>
            </w:r>
            <w:r w:rsidRPr="00BD3D93">
              <w:rPr>
                <w:rFonts w:ascii="Times New Roman" w:hAnsi="Times New Roman"/>
                <w:sz w:val="20"/>
                <w:szCs w:val="20"/>
              </w:rPr>
              <w:t>.</w:t>
            </w:r>
          </w:p>
        </w:tc>
        <w:tc>
          <w:tcPr>
            <w:tcW w:w="4253" w:type="dxa"/>
            <w:vMerge w:val="restart"/>
            <w:shd w:val="clear" w:color="auto" w:fill="auto"/>
            <w:vAlign w:val="center"/>
          </w:tcPr>
          <w:p w:rsidR="00C000B8" w:rsidRPr="00BD3D93" w:rsidRDefault="00C000B8" w:rsidP="00C000B8">
            <w:pPr>
              <w:spacing w:after="0" w:line="240" w:lineRule="auto"/>
              <w:jc w:val="center"/>
              <w:rPr>
                <w:rFonts w:ascii="Times New Roman" w:hAnsi="Times New Roman"/>
                <w:sz w:val="20"/>
                <w:szCs w:val="20"/>
              </w:rPr>
            </w:pPr>
            <w:r w:rsidRPr="00C000B8">
              <w:rPr>
                <w:rFonts w:ascii="Times New Roman" w:hAnsi="Times New Roman"/>
                <w:sz w:val="20"/>
                <w:szCs w:val="20"/>
              </w:rPr>
              <w:t>Проведение праздничного мероприятия «Новосветские Сентябрины»</w:t>
            </w: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120,00</w:t>
            </w:r>
          </w:p>
        </w:tc>
        <w:tc>
          <w:tcPr>
            <w:tcW w:w="993"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120,00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C000B8" w:rsidRPr="00310EFE" w:rsidTr="00AB6EAA">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AB6EAA">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AB6EAA">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AB6EAA">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120,00</w:t>
            </w:r>
          </w:p>
        </w:tc>
        <w:tc>
          <w:tcPr>
            <w:tcW w:w="993"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120,00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C000B8" w:rsidRPr="00310EFE" w:rsidTr="00AB6EAA">
        <w:trPr>
          <w:trHeight w:val="150"/>
        </w:trPr>
        <w:tc>
          <w:tcPr>
            <w:tcW w:w="675" w:type="dxa"/>
            <w:vMerge w:val="restart"/>
            <w:shd w:val="clear" w:color="auto" w:fill="auto"/>
          </w:tcPr>
          <w:p w:rsidR="00C000B8" w:rsidRPr="00BD3D93" w:rsidRDefault="00C000B8" w:rsidP="00C000B8">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15</w:t>
            </w:r>
            <w:r w:rsidRPr="00BD3D93">
              <w:rPr>
                <w:rFonts w:ascii="Times New Roman" w:hAnsi="Times New Roman"/>
                <w:sz w:val="20"/>
                <w:szCs w:val="20"/>
              </w:rPr>
              <w:t>.</w:t>
            </w:r>
          </w:p>
        </w:tc>
        <w:tc>
          <w:tcPr>
            <w:tcW w:w="4253" w:type="dxa"/>
            <w:vMerge w:val="restart"/>
            <w:shd w:val="clear" w:color="auto" w:fill="auto"/>
            <w:vAlign w:val="center"/>
          </w:tcPr>
          <w:p w:rsidR="00C000B8" w:rsidRPr="00BD3D93" w:rsidRDefault="00C000B8" w:rsidP="00C000B8">
            <w:pPr>
              <w:spacing w:after="0" w:line="240" w:lineRule="auto"/>
              <w:jc w:val="center"/>
              <w:rPr>
                <w:rFonts w:ascii="Times New Roman" w:hAnsi="Times New Roman"/>
                <w:sz w:val="20"/>
                <w:szCs w:val="20"/>
              </w:rPr>
            </w:pPr>
            <w:r w:rsidRPr="00C000B8">
              <w:rPr>
                <w:rFonts w:ascii="Times New Roman" w:hAnsi="Times New Roman"/>
                <w:sz w:val="20"/>
                <w:szCs w:val="20"/>
              </w:rPr>
              <w:t>Проведение праздничного мероприятия «</w:t>
            </w:r>
            <w:r>
              <w:rPr>
                <w:rFonts w:ascii="Times New Roman" w:hAnsi="Times New Roman"/>
                <w:sz w:val="20"/>
                <w:szCs w:val="20"/>
              </w:rPr>
              <w:t>Праздник урожая</w:t>
            </w:r>
            <w:r w:rsidRPr="00C000B8">
              <w:rPr>
                <w:rFonts w:ascii="Times New Roman" w:hAnsi="Times New Roman"/>
                <w:sz w:val="20"/>
                <w:szCs w:val="20"/>
              </w:rPr>
              <w:t>»</w:t>
            </w: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993"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C000B8" w:rsidRPr="00310EFE" w:rsidTr="00AB6EAA">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AB6EAA">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AB6EAA">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AB6EAA">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993"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C000B8" w:rsidRPr="00310EFE" w:rsidTr="00AB6EAA">
        <w:trPr>
          <w:trHeight w:val="150"/>
        </w:trPr>
        <w:tc>
          <w:tcPr>
            <w:tcW w:w="675" w:type="dxa"/>
            <w:vMerge w:val="restart"/>
            <w:shd w:val="clear" w:color="auto" w:fill="auto"/>
          </w:tcPr>
          <w:p w:rsidR="00C000B8" w:rsidRPr="00BD3D93" w:rsidRDefault="00C000B8" w:rsidP="00C000B8">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16</w:t>
            </w:r>
            <w:r w:rsidRPr="00BD3D93">
              <w:rPr>
                <w:rFonts w:ascii="Times New Roman" w:hAnsi="Times New Roman"/>
                <w:sz w:val="20"/>
                <w:szCs w:val="20"/>
              </w:rPr>
              <w:t>.</w:t>
            </w:r>
          </w:p>
        </w:tc>
        <w:tc>
          <w:tcPr>
            <w:tcW w:w="4253" w:type="dxa"/>
            <w:vMerge w:val="restart"/>
            <w:shd w:val="clear" w:color="auto" w:fill="auto"/>
            <w:vAlign w:val="center"/>
          </w:tcPr>
          <w:p w:rsidR="00C000B8" w:rsidRPr="00BD3D93" w:rsidRDefault="00C000B8" w:rsidP="00C000B8">
            <w:pPr>
              <w:spacing w:after="0" w:line="240" w:lineRule="auto"/>
              <w:jc w:val="center"/>
              <w:rPr>
                <w:rFonts w:ascii="Times New Roman" w:hAnsi="Times New Roman"/>
                <w:sz w:val="20"/>
                <w:szCs w:val="20"/>
              </w:rPr>
            </w:pPr>
            <w:r w:rsidRPr="00C000B8">
              <w:rPr>
                <w:rFonts w:ascii="Times New Roman" w:hAnsi="Times New Roman"/>
                <w:sz w:val="20"/>
                <w:szCs w:val="20"/>
              </w:rPr>
              <w:t>Организация Открытого фестиваля-конкурса народного песенного творчества «Любовь моя-моя Россия»</w:t>
            </w: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C000B8"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993" w:type="dxa"/>
            <w:shd w:val="clear" w:color="auto" w:fill="auto"/>
          </w:tcPr>
          <w:p w:rsidR="00C000B8"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C000B8" w:rsidRPr="00310EFE" w:rsidTr="00AB6EAA">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AB6EAA">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AB6EAA">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AB6EAA">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C000B8"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993" w:type="dxa"/>
            <w:shd w:val="clear" w:color="auto" w:fill="auto"/>
          </w:tcPr>
          <w:p w:rsidR="00C000B8"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843"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AB6EAA">
        <w:trPr>
          <w:trHeight w:val="150"/>
        </w:trPr>
        <w:tc>
          <w:tcPr>
            <w:tcW w:w="675" w:type="dxa"/>
            <w:vMerge w:val="restart"/>
            <w:shd w:val="clear" w:color="auto" w:fill="auto"/>
          </w:tcPr>
          <w:p w:rsidR="0092670F" w:rsidRPr="00BD3D93" w:rsidRDefault="0092670F" w:rsidP="0092670F">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17</w:t>
            </w:r>
            <w:r w:rsidRPr="00BD3D93">
              <w:rPr>
                <w:rFonts w:ascii="Times New Roman" w:hAnsi="Times New Roman"/>
                <w:sz w:val="20"/>
                <w:szCs w:val="20"/>
              </w:rPr>
              <w:t>.</w:t>
            </w:r>
          </w:p>
        </w:tc>
        <w:tc>
          <w:tcPr>
            <w:tcW w:w="4253" w:type="dxa"/>
            <w:vMerge w:val="restart"/>
            <w:shd w:val="clear" w:color="auto" w:fill="auto"/>
            <w:vAlign w:val="center"/>
          </w:tcPr>
          <w:p w:rsidR="0092670F" w:rsidRPr="00BD3D93" w:rsidRDefault="0092670F" w:rsidP="0092670F">
            <w:pPr>
              <w:spacing w:after="0" w:line="240" w:lineRule="auto"/>
              <w:jc w:val="center"/>
              <w:rPr>
                <w:rFonts w:ascii="Times New Roman" w:hAnsi="Times New Roman"/>
                <w:sz w:val="20"/>
                <w:szCs w:val="20"/>
              </w:rPr>
            </w:pPr>
            <w:r w:rsidRPr="0092670F">
              <w:rPr>
                <w:rFonts w:ascii="Times New Roman" w:hAnsi="Times New Roman"/>
                <w:sz w:val="20"/>
                <w:szCs w:val="20"/>
              </w:rPr>
              <w:t>Проведение праздничного мероприятия, посвященного Дню учителя</w:t>
            </w: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AB6EAA">
        <w:trPr>
          <w:trHeight w:val="150"/>
        </w:trPr>
        <w:tc>
          <w:tcPr>
            <w:tcW w:w="675" w:type="dxa"/>
            <w:vMerge w:val="restart"/>
            <w:shd w:val="clear" w:color="auto" w:fill="auto"/>
          </w:tcPr>
          <w:p w:rsidR="0092670F" w:rsidRPr="00BD3D93" w:rsidRDefault="0092670F" w:rsidP="0092670F">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18</w:t>
            </w:r>
            <w:r w:rsidRPr="00BD3D93">
              <w:rPr>
                <w:rFonts w:ascii="Times New Roman" w:hAnsi="Times New Roman"/>
                <w:sz w:val="20"/>
                <w:szCs w:val="20"/>
              </w:rPr>
              <w:t>.</w:t>
            </w:r>
          </w:p>
        </w:tc>
        <w:tc>
          <w:tcPr>
            <w:tcW w:w="4253" w:type="dxa"/>
            <w:vMerge w:val="restart"/>
            <w:shd w:val="clear" w:color="auto" w:fill="auto"/>
            <w:vAlign w:val="center"/>
          </w:tcPr>
          <w:p w:rsidR="0092670F" w:rsidRPr="00BD3D93" w:rsidRDefault="0092670F" w:rsidP="0092670F">
            <w:pPr>
              <w:spacing w:after="0" w:line="240" w:lineRule="auto"/>
              <w:jc w:val="center"/>
              <w:rPr>
                <w:rFonts w:ascii="Times New Roman" w:hAnsi="Times New Roman"/>
                <w:sz w:val="20"/>
                <w:szCs w:val="20"/>
              </w:rPr>
            </w:pPr>
            <w:r w:rsidRPr="0092670F">
              <w:rPr>
                <w:rFonts w:ascii="Times New Roman" w:hAnsi="Times New Roman"/>
                <w:sz w:val="20"/>
                <w:szCs w:val="20"/>
              </w:rPr>
              <w:t>Проведение мероприятия, посвященного Дню призывника</w:t>
            </w: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92670F" w:rsidRPr="00BD3D93" w:rsidRDefault="0092670F" w:rsidP="003276DD">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993" w:type="dxa"/>
            <w:shd w:val="clear" w:color="auto" w:fill="auto"/>
          </w:tcPr>
          <w:p w:rsidR="0092670F" w:rsidRPr="00BD3D93" w:rsidRDefault="0092670F" w:rsidP="003276DD">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AB6EAA">
        <w:trPr>
          <w:trHeight w:val="150"/>
        </w:trPr>
        <w:tc>
          <w:tcPr>
            <w:tcW w:w="675" w:type="dxa"/>
            <w:vMerge w:val="restart"/>
            <w:shd w:val="clear" w:color="auto" w:fill="auto"/>
          </w:tcPr>
          <w:p w:rsidR="0092670F" w:rsidRPr="00BD3D93" w:rsidRDefault="0092670F" w:rsidP="0092670F">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19</w:t>
            </w:r>
            <w:r w:rsidRPr="00BD3D93">
              <w:rPr>
                <w:rFonts w:ascii="Times New Roman" w:hAnsi="Times New Roman"/>
                <w:sz w:val="20"/>
                <w:szCs w:val="20"/>
              </w:rPr>
              <w:t>.</w:t>
            </w:r>
          </w:p>
        </w:tc>
        <w:tc>
          <w:tcPr>
            <w:tcW w:w="4253" w:type="dxa"/>
            <w:vMerge w:val="restart"/>
            <w:shd w:val="clear" w:color="auto" w:fill="auto"/>
            <w:vAlign w:val="center"/>
          </w:tcPr>
          <w:p w:rsidR="0092670F" w:rsidRPr="00BD3D93" w:rsidRDefault="0092670F" w:rsidP="0092670F">
            <w:pPr>
              <w:spacing w:after="0" w:line="240" w:lineRule="auto"/>
              <w:jc w:val="center"/>
              <w:rPr>
                <w:rFonts w:ascii="Times New Roman" w:hAnsi="Times New Roman"/>
                <w:sz w:val="20"/>
                <w:szCs w:val="20"/>
              </w:rPr>
            </w:pPr>
            <w:r w:rsidRPr="0092670F">
              <w:rPr>
                <w:rFonts w:ascii="Times New Roman" w:hAnsi="Times New Roman"/>
                <w:sz w:val="20"/>
                <w:szCs w:val="20"/>
              </w:rPr>
              <w:t>Проведение мероприятия, посвященного Дню Милосердия</w:t>
            </w: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92670F" w:rsidRPr="00BD3D93" w:rsidRDefault="0092670F"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993" w:type="dxa"/>
            <w:shd w:val="clear" w:color="auto" w:fill="auto"/>
          </w:tcPr>
          <w:p w:rsidR="0092670F" w:rsidRPr="00BD3D93" w:rsidRDefault="0092670F"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92670F" w:rsidRPr="00BD3D93" w:rsidRDefault="0092670F"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993" w:type="dxa"/>
            <w:shd w:val="clear" w:color="auto" w:fill="auto"/>
          </w:tcPr>
          <w:p w:rsidR="0092670F" w:rsidRPr="00BD3D93" w:rsidRDefault="0092670F"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AB6EAA">
        <w:trPr>
          <w:trHeight w:val="150"/>
        </w:trPr>
        <w:tc>
          <w:tcPr>
            <w:tcW w:w="675" w:type="dxa"/>
            <w:vMerge w:val="restart"/>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3.2</w:t>
            </w:r>
            <w:r>
              <w:rPr>
                <w:rFonts w:ascii="Times New Roman" w:hAnsi="Times New Roman"/>
                <w:sz w:val="20"/>
                <w:szCs w:val="20"/>
              </w:rPr>
              <w:t>0</w:t>
            </w:r>
            <w:r w:rsidRPr="00BD3D93">
              <w:rPr>
                <w:rFonts w:ascii="Times New Roman" w:hAnsi="Times New Roman"/>
                <w:sz w:val="20"/>
                <w:szCs w:val="20"/>
              </w:rPr>
              <w:t>.</w:t>
            </w:r>
          </w:p>
        </w:tc>
        <w:tc>
          <w:tcPr>
            <w:tcW w:w="4253" w:type="dxa"/>
            <w:vMerge w:val="restart"/>
            <w:shd w:val="clear" w:color="auto" w:fill="auto"/>
            <w:vAlign w:val="center"/>
          </w:tcPr>
          <w:p w:rsidR="00DE55DE" w:rsidRDefault="00DE55DE" w:rsidP="00DE55DE">
            <w:pPr>
              <w:spacing w:after="0"/>
              <w:jc w:val="center"/>
              <w:rPr>
                <w:rFonts w:ascii="Times New Roman" w:hAnsi="Times New Roman"/>
                <w:sz w:val="20"/>
                <w:szCs w:val="20"/>
              </w:rPr>
            </w:pPr>
            <w:r w:rsidRPr="0092670F">
              <w:rPr>
                <w:rFonts w:ascii="Times New Roman" w:hAnsi="Times New Roman"/>
                <w:sz w:val="20"/>
                <w:szCs w:val="20"/>
              </w:rPr>
              <w:t xml:space="preserve">Проведение мероприятия, посвященного </w:t>
            </w:r>
          </w:p>
          <w:p w:rsidR="0092670F" w:rsidRPr="00BD3D93" w:rsidRDefault="00DE55DE" w:rsidP="00DE55DE">
            <w:pPr>
              <w:spacing w:after="0"/>
              <w:jc w:val="center"/>
              <w:rPr>
                <w:rFonts w:ascii="Times New Roman" w:hAnsi="Times New Roman"/>
                <w:sz w:val="20"/>
                <w:szCs w:val="20"/>
              </w:rPr>
            </w:pPr>
            <w:r>
              <w:rPr>
                <w:rFonts w:ascii="Times New Roman" w:hAnsi="Times New Roman"/>
                <w:sz w:val="20"/>
                <w:szCs w:val="20"/>
              </w:rPr>
              <w:t>30-летию МБУК НКДЦ «Лидер»</w:t>
            </w: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92670F" w:rsidRPr="00BD3D93" w:rsidRDefault="00DE55DE" w:rsidP="0068127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993" w:type="dxa"/>
            <w:shd w:val="clear" w:color="auto" w:fill="auto"/>
          </w:tcPr>
          <w:p w:rsidR="0092670F" w:rsidRPr="00BD3D93" w:rsidRDefault="00DE55DE" w:rsidP="0068127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AB6EAA">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92670F" w:rsidRPr="00BD3D93" w:rsidRDefault="00DE55DE" w:rsidP="0068127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993" w:type="dxa"/>
            <w:shd w:val="clear" w:color="auto" w:fill="auto"/>
          </w:tcPr>
          <w:p w:rsidR="0092670F" w:rsidRPr="00BD3D93" w:rsidRDefault="00DE55DE" w:rsidP="0068127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1843"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E55DE" w:rsidRPr="00310EFE" w:rsidTr="00AB6EAA">
        <w:trPr>
          <w:trHeight w:val="150"/>
        </w:trPr>
        <w:tc>
          <w:tcPr>
            <w:tcW w:w="675" w:type="dxa"/>
            <w:vMerge w:val="restart"/>
            <w:shd w:val="clear" w:color="auto" w:fill="auto"/>
          </w:tcPr>
          <w:p w:rsidR="00DE55DE" w:rsidRPr="00BD3D93" w:rsidRDefault="00DE55DE" w:rsidP="0068127A">
            <w:pPr>
              <w:spacing w:after="0" w:line="240" w:lineRule="auto"/>
              <w:jc w:val="center"/>
              <w:rPr>
                <w:rFonts w:ascii="Times New Roman" w:hAnsi="Times New Roman"/>
                <w:sz w:val="20"/>
                <w:szCs w:val="20"/>
              </w:rPr>
            </w:pPr>
            <w:r w:rsidRPr="00BD3D93">
              <w:rPr>
                <w:rFonts w:ascii="Times New Roman" w:hAnsi="Times New Roman"/>
                <w:sz w:val="20"/>
                <w:szCs w:val="20"/>
              </w:rPr>
              <w:t>3.2</w:t>
            </w:r>
            <w:r>
              <w:rPr>
                <w:rFonts w:ascii="Times New Roman" w:hAnsi="Times New Roman"/>
                <w:sz w:val="20"/>
                <w:szCs w:val="20"/>
              </w:rPr>
              <w:t>1</w:t>
            </w:r>
            <w:r w:rsidRPr="00BD3D93">
              <w:rPr>
                <w:rFonts w:ascii="Times New Roman" w:hAnsi="Times New Roman"/>
                <w:sz w:val="20"/>
                <w:szCs w:val="20"/>
              </w:rPr>
              <w:t>.</w:t>
            </w:r>
          </w:p>
        </w:tc>
        <w:tc>
          <w:tcPr>
            <w:tcW w:w="4253" w:type="dxa"/>
            <w:vMerge w:val="restart"/>
            <w:shd w:val="clear" w:color="auto" w:fill="auto"/>
            <w:vAlign w:val="center"/>
          </w:tcPr>
          <w:p w:rsidR="00DE55DE" w:rsidRPr="00BD3D93" w:rsidRDefault="00DE55DE" w:rsidP="0068127A">
            <w:pPr>
              <w:spacing w:after="0"/>
              <w:jc w:val="center"/>
              <w:rPr>
                <w:rFonts w:ascii="Times New Roman" w:hAnsi="Times New Roman"/>
                <w:sz w:val="20"/>
                <w:szCs w:val="20"/>
              </w:rPr>
            </w:pPr>
            <w:r w:rsidRPr="0092670F">
              <w:rPr>
                <w:rFonts w:ascii="Times New Roman" w:hAnsi="Times New Roman"/>
                <w:sz w:val="20"/>
                <w:szCs w:val="20"/>
              </w:rPr>
              <w:t xml:space="preserve">Проведение </w:t>
            </w:r>
            <w:r>
              <w:rPr>
                <w:rFonts w:ascii="Times New Roman" w:hAnsi="Times New Roman"/>
                <w:sz w:val="20"/>
                <w:szCs w:val="20"/>
              </w:rPr>
              <w:t xml:space="preserve">Новогоднего </w:t>
            </w:r>
            <w:r w:rsidRPr="0092670F">
              <w:rPr>
                <w:rFonts w:ascii="Times New Roman" w:hAnsi="Times New Roman"/>
                <w:sz w:val="20"/>
                <w:szCs w:val="20"/>
              </w:rPr>
              <w:t>мероприятия</w:t>
            </w:r>
          </w:p>
        </w:tc>
        <w:tc>
          <w:tcPr>
            <w:tcW w:w="3260" w:type="dxa"/>
            <w:shd w:val="clear" w:color="auto" w:fill="auto"/>
          </w:tcPr>
          <w:p w:rsidR="00DE55DE" w:rsidRPr="00BD3D93" w:rsidRDefault="00DE55DE"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993"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843" w:type="dxa"/>
            <w:shd w:val="clear" w:color="auto" w:fill="auto"/>
          </w:tcPr>
          <w:p w:rsidR="00DE55DE" w:rsidRPr="00310EFE" w:rsidRDefault="00DE55DE"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E55DE" w:rsidRPr="00310EFE" w:rsidTr="00AB6EAA">
        <w:trPr>
          <w:trHeight w:val="150"/>
        </w:trPr>
        <w:tc>
          <w:tcPr>
            <w:tcW w:w="675" w:type="dxa"/>
            <w:vMerge/>
            <w:shd w:val="clear" w:color="auto" w:fill="auto"/>
          </w:tcPr>
          <w:p w:rsidR="00DE55DE" w:rsidRPr="00BD3D93" w:rsidRDefault="00DE55DE"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68127A">
            <w:pPr>
              <w:pStyle w:val="ConsPlusCell"/>
              <w:jc w:val="center"/>
              <w:rPr>
                <w:b/>
                <w:sz w:val="20"/>
                <w:szCs w:val="20"/>
              </w:rPr>
            </w:pPr>
          </w:p>
        </w:tc>
        <w:tc>
          <w:tcPr>
            <w:tcW w:w="3260" w:type="dxa"/>
            <w:shd w:val="clear" w:color="auto" w:fill="auto"/>
          </w:tcPr>
          <w:p w:rsidR="00DE55DE" w:rsidRPr="00BD3D93" w:rsidRDefault="00DE55DE"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DE55DE" w:rsidRPr="00310EFE" w:rsidRDefault="00DE55DE"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E55DE" w:rsidRPr="00310EFE" w:rsidTr="00AB6EAA">
        <w:trPr>
          <w:trHeight w:val="150"/>
        </w:trPr>
        <w:tc>
          <w:tcPr>
            <w:tcW w:w="675" w:type="dxa"/>
            <w:vMerge/>
            <w:shd w:val="clear" w:color="auto" w:fill="auto"/>
          </w:tcPr>
          <w:p w:rsidR="00DE55DE" w:rsidRPr="00BD3D93" w:rsidRDefault="00DE55DE"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68127A">
            <w:pPr>
              <w:pStyle w:val="ConsPlusCell"/>
              <w:jc w:val="center"/>
              <w:rPr>
                <w:b/>
                <w:sz w:val="20"/>
                <w:szCs w:val="20"/>
              </w:rPr>
            </w:pPr>
          </w:p>
        </w:tc>
        <w:tc>
          <w:tcPr>
            <w:tcW w:w="3260" w:type="dxa"/>
            <w:shd w:val="clear" w:color="auto" w:fill="auto"/>
          </w:tcPr>
          <w:p w:rsidR="00DE55DE" w:rsidRPr="00BD3D93" w:rsidRDefault="00DE55DE"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DE55DE" w:rsidRPr="00310EFE" w:rsidRDefault="00DE55DE"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E55DE" w:rsidRPr="00310EFE" w:rsidTr="00AB6EAA">
        <w:trPr>
          <w:trHeight w:val="150"/>
        </w:trPr>
        <w:tc>
          <w:tcPr>
            <w:tcW w:w="675" w:type="dxa"/>
            <w:vMerge/>
            <w:shd w:val="clear" w:color="auto" w:fill="auto"/>
          </w:tcPr>
          <w:p w:rsidR="00DE55DE" w:rsidRPr="00BD3D93" w:rsidRDefault="00DE55DE"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68127A">
            <w:pPr>
              <w:pStyle w:val="ConsPlusCell"/>
              <w:jc w:val="center"/>
              <w:rPr>
                <w:b/>
                <w:sz w:val="20"/>
                <w:szCs w:val="20"/>
              </w:rPr>
            </w:pPr>
          </w:p>
        </w:tc>
        <w:tc>
          <w:tcPr>
            <w:tcW w:w="3260" w:type="dxa"/>
            <w:shd w:val="clear" w:color="auto" w:fill="auto"/>
          </w:tcPr>
          <w:p w:rsidR="00DE55DE" w:rsidRPr="00BD3D93" w:rsidRDefault="00DE55DE"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DE55DE" w:rsidRPr="00310EFE" w:rsidRDefault="00DE55DE"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E55DE" w:rsidRPr="00310EFE" w:rsidTr="00AB6EAA">
        <w:trPr>
          <w:trHeight w:val="150"/>
        </w:trPr>
        <w:tc>
          <w:tcPr>
            <w:tcW w:w="675" w:type="dxa"/>
            <w:vMerge/>
            <w:shd w:val="clear" w:color="auto" w:fill="auto"/>
          </w:tcPr>
          <w:p w:rsidR="00DE55DE" w:rsidRPr="00BD3D93" w:rsidRDefault="00DE55DE"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68127A">
            <w:pPr>
              <w:pStyle w:val="ConsPlusCell"/>
              <w:jc w:val="center"/>
              <w:rPr>
                <w:b/>
                <w:sz w:val="20"/>
                <w:szCs w:val="20"/>
              </w:rPr>
            </w:pPr>
          </w:p>
        </w:tc>
        <w:tc>
          <w:tcPr>
            <w:tcW w:w="3260" w:type="dxa"/>
            <w:shd w:val="clear" w:color="auto" w:fill="auto"/>
          </w:tcPr>
          <w:p w:rsidR="00DE55DE" w:rsidRPr="00BD3D93" w:rsidRDefault="00DE55DE"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993"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843" w:type="dxa"/>
            <w:shd w:val="clear" w:color="auto" w:fill="auto"/>
          </w:tcPr>
          <w:p w:rsidR="00DE55DE" w:rsidRPr="00310EFE" w:rsidRDefault="00DE55DE"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E55DE" w:rsidRPr="00310EFE" w:rsidTr="00AB6EAA">
        <w:trPr>
          <w:trHeight w:val="150"/>
        </w:trPr>
        <w:tc>
          <w:tcPr>
            <w:tcW w:w="675" w:type="dxa"/>
            <w:vMerge w:val="restart"/>
            <w:shd w:val="clear" w:color="auto" w:fill="auto"/>
          </w:tcPr>
          <w:p w:rsidR="00DE55DE" w:rsidRPr="00BD3D93" w:rsidRDefault="00DE55DE" w:rsidP="00DE55DE">
            <w:pPr>
              <w:spacing w:after="0" w:line="240" w:lineRule="auto"/>
              <w:jc w:val="center"/>
              <w:rPr>
                <w:rFonts w:ascii="Times New Roman" w:hAnsi="Times New Roman"/>
                <w:sz w:val="20"/>
                <w:szCs w:val="20"/>
              </w:rPr>
            </w:pPr>
            <w:r w:rsidRPr="00BD3D93">
              <w:rPr>
                <w:rFonts w:ascii="Times New Roman" w:hAnsi="Times New Roman"/>
                <w:sz w:val="20"/>
                <w:szCs w:val="20"/>
              </w:rPr>
              <w:t>3.2</w:t>
            </w:r>
            <w:r>
              <w:rPr>
                <w:rFonts w:ascii="Times New Roman" w:hAnsi="Times New Roman"/>
                <w:sz w:val="20"/>
                <w:szCs w:val="20"/>
              </w:rPr>
              <w:t>2</w:t>
            </w:r>
            <w:r w:rsidRPr="00BD3D93">
              <w:rPr>
                <w:rFonts w:ascii="Times New Roman" w:hAnsi="Times New Roman"/>
                <w:sz w:val="20"/>
                <w:szCs w:val="20"/>
              </w:rPr>
              <w:t>.</w:t>
            </w:r>
          </w:p>
        </w:tc>
        <w:tc>
          <w:tcPr>
            <w:tcW w:w="4253" w:type="dxa"/>
            <w:vMerge w:val="restart"/>
            <w:shd w:val="clear" w:color="auto" w:fill="auto"/>
            <w:vAlign w:val="center"/>
          </w:tcPr>
          <w:p w:rsidR="00DE55DE" w:rsidRPr="00BD3D93" w:rsidRDefault="00AD5E35" w:rsidP="003276DD">
            <w:pPr>
              <w:spacing w:after="0"/>
              <w:jc w:val="center"/>
              <w:rPr>
                <w:rFonts w:ascii="Times New Roman" w:hAnsi="Times New Roman"/>
                <w:sz w:val="20"/>
                <w:szCs w:val="20"/>
              </w:rPr>
            </w:pPr>
            <w:r w:rsidRPr="00AD5E35">
              <w:rPr>
                <w:rFonts w:ascii="Times New Roman" w:hAnsi="Times New Roman"/>
                <w:sz w:val="20"/>
                <w:szCs w:val="20"/>
              </w:rPr>
              <w:t>Изготовление полиграфической продукции</w:t>
            </w:r>
          </w:p>
        </w:tc>
        <w:tc>
          <w:tcPr>
            <w:tcW w:w="3260" w:type="dxa"/>
            <w:shd w:val="clear" w:color="auto" w:fill="auto"/>
          </w:tcPr>
          <w:p w:rsidR="00DE55DE" w:rsidRPr="00BD3D93" w:rsidRDefault="00DE55DE"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DE55DE" w:rsidRPr="00BD3D93" w:rsidRDefault="00AD5E35" w:rsidP="003276DD">
            <w:pPr>
              <w:spacing w:after="0" w:line="240" w:lineRule="auto"/>
              <w:ind w:right="-108"/>
              <w:jc w:val="center"/>
              <w:rPr>
                <w:rFonts w:ascii="Times New Roman" w:hAnsi="Times New Roman"/>
                <w:sz w:val="20"/>
                <w:szCs w:val="20"/>
              </w:rPr>
            </w:pPr>
            <w:r>
              <w:rPr>
                <w:rFonts w:ascii="Times New Roman" w:hAnsi="Times New Roman"/>
                <w:sz w:val="20"/>
                <w:szCs w:val="20"/>
              </w:rPr>
              <w:t>4</w:t>
            </w:r>
            <w:r w:rsidR="00DE55DE">
              <w:rPr>
                <w:rFonts w:ascii="Times New Roman" w:hAnsi="Times New Roman"/>
                <w:sz w:val="20"/>
                <w:szCs w:val="20"/>
              </w:rPr>
              <w:t>0,00</w:t>
            </w:r>
          </w:p>
        </w:tc>
        <w:tc>
          <w:tcPr>
            <w:tcW w:w="993" w:type="dxa"/>
            <w:shd w:val="clear" w:color="auto" w:fill="auto"/>
          </w:tcPr>
          <w:p w:rsidR="00DE55DE" w:rsidRPr="00BD3D93" w:rsidRDefault="00AD5E35" w:rsidP="003276DD">
            <w:pPr>
              <w:spacing w:after="0" w:line="240" w:lineRule="auto"/>
              <w:ind w:right="-108"/>
              <w:jc w:val="center"/>
              <w:rPr>
                <w:rFonts w:ascii="Times New Roman" w:hAnsi="Times New Roman"/>
                <w:sz w:val="20"/>
                <w:szCs w:val="20"/>
              </w:rPr>
            </w:pPr>
            <w:r>
              <w:rPr>
                <w:rFonts w:ascii="Times New Roman" w:hAnsi="Times New Roman"/>
                <w:sz w:val="20"/>
                <w:szCs w:val="20"/>
              </w:rPr>
              <w:t>4</w:t>
            </w:r>
            <w:r w:rsidR="00DE55DE">
              <w:rPr>
                <w:rFonts w:ascii="Times New Roman" w:hAnsi="Times New Roman"/>
                <w:sz w:val="20"/>
                <w:szCs w:val="20"/>
              </w:rPr>
              <w:t>0,00</w:t>
            </w:r>
          </w:p>
        </w:tc>
        <w:tc>
          <w:tcPr>
            <w:tcW w:w="1843" w:type="dxa"/>
            <w:shd w:val="clear" w:color="auto" w:fill="auto"/>
          </w:tcPr>
          <w:p w:rsidR="00DE55DE" w:rsidRPr="00310EFE" w:rsidRDefault="00DE55DE" w:rsidP="003276DD">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E55DE" w:rsidRPr="00310EFE" w:rsidTr="00AB6EAA">
        <w:trPr>
          <w:trHeight w:val="150"/>
        </w:trPr>
        <w:tc>
          <w:tcPr>
            <w:tcW w:w="675" w:type="dxa"/>
            <w:vMerge/>
            <w:shd w:val="clear" w:color="auto" w:fill="auto"/>
          </w:tcPr>
          <w:p w:rsidR="00DE55DE" w:rsidRPr="00BD3D93" w:rsidRDefault="00DE55D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3276DD">
            <w:pPr>
              <w:pStyle w:val="ConsPlusCell"/>
              <w:jc w:val="center"/>
              <w:rPr>
                <w:b/>
                <w:sz w:val="20"/>
                <w:szCs w:val="20"/>
              </w:rPr>
            </w:pPr>
          </w:p>
        </w:tc>
        <w:tc>
          <w:tcPr>
            <w:tcW w:w="3260" w:type="dxa"/>
            <w:shd w:val="clear" w:color="auto" w:fill="auto"/>
          </w:tcPr>
          <w:p w:rsidR="00DE55DE" w:rsidRPr="00BD3D93" w:rsidRDefault="00DE55DE"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DE55DE" w:rsidRPr="00310EFE" w:rsidRDefault="00DE55DE"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E55DE" w:rsidRPr="00310EFE" w:rsidTr="00AB6EAA">
        <w:trPr>
          <w:trHeight w:val="150"/>
        </w:trPr>
        <w:tc>
          <w:tcPr>
            <w:tcW w:w="675" w:type="dxa"/>
            <w:vMerge/>
            <w:shd w:val="clear" w:color="auto" w:fill="auto"/>
          </w:tcPr>
          <w:p w:rsidR="00DE55DE" w:rsidRPr="00BD3D93" w:rsidRDefault="00DE55D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3276DD">
            <w:pPr>
              <w:pStyle w:val="ConsPlusCell"/>
              <w:jc w:val="center"/>
              <w:rPr>
                <w:b/>
                <w:sz w:val="20"/>
                <w:szCs w:val="20"/>
              </w:rPr>
            </w:pPr>
          </w:p>
        </w:tc>
        <w:tc>
          <w:tcPr>
            <w:tcW w:w="3260" w:type="dxa"/>
            <w:shd w:val="clear" w:color="auto" w:fill="auto"/>
          </w:tcPr>
          <w:p w:rsidR="00DE55DE" w:rsidRPr="00BD3D93" w:rsidRDefault="00DE55DE" w:rsidP="003276DD">
            <w:pPr>
              <w:spacing w:after="0" w:line="240" w:lineRule="auto"/>
              <w:jc w:val="center"/>
              <w:rPr>
                <w:rFonts w:ascii="Times New Roman" w:hAnsi="Times New Roman"/>
                <w:sz w:val="20"/>
                <w:szCs w:val="20"/>
              </w:rPr>
            </w:pPr>
            <w:r w:rsidRPr="00BD3D93">
              <w:rPr>
                <w:rFonts w:ascii="Times New Roman" w:hAnsi="Times New Roman"/>
                <w:sz w:val="20"/>
                <w:szCs w:val="20"/>
              </w:rPr>
              <w:t xml:space="preserve">Средства бюджета Ленинградской </w:t>
            </w:r>
            <w:r w:rsidRPr="00BD3D93">
              <w:rPr>
                <w:rFonts w:ascii="Times New Roman" w:hAnsi="Times New Roman"/>
                <w:sz w:val="20"/>
                <w:szCs w:val="20"/>
              </w:rPr>
              <w:lastRenderedPageBreak/>
              <w:t>области</w:t>
            </w:r>
          </w:p>
        </w:tc>
        <w:tc>
          <w:tcPr>
            <w:tcW w:w="1417"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lastRenderedPageBreak/>
              <w:t>Х</w:t>
            </w:r>
          </w:p>
        </w:tc>
        <w:tc>
          <w:tcPr>
            <w:tcW w:w="2835"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DE55DE" w:rsidRPr="00310EFE" w:rsidRDefault="00DE55DE"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E55DE" w:rsidRPr="00310EFE" w:rsidTr="00AB6EAA">
        <w:trPr>
          <w:trHeight w:val="150"/>
        </w:trPr>
        <w:tc>
          <w:tcPr>
            <w:tcW w:w="675" w:type="dxa"/>
            <w:vMerge/>
            <w:shd w:val="clear" w:color="auto" w:fill="auto"/>
          </w:tcPr>
          <w:p w:rsidR="00DE55DE" w:rsidRPr="00BD3D93" w:rsidRDefault="00DE55D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3276DD">
            <w:pPr>
              <w:pStyle w:val="ConsPlusCell"/>
              <w:jc w:val="center"/>
              <w:rPr>
                <w:b/>
                <w:sz w:val="20"/>
                <w:szCs w:val="20"/>
              </w:rPr>
            </w:pPr>
          </w:p>
        </w:tc>
        <w:tc>
          <w:tcPr>
            <w:tcW w:w="3260" w:type="dxa"/>
            <w:shd w:val="clear" w:color="auto" w:fill="auto"/>
          </w:tcPr>
          <w:p w:rsidR="00DE55DE" w:rsidRPr="00BD3D93" w:rsidRDefault="00DE55DE"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835"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993"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843" w:type="dxa"/>
            <w:shd w:val="clear" w:color="auto" w:fill="auto"/>
          </w:tcPr>
          <w:p w:rsidR="00DE55DE" w:rsidRPr="00310EFE" w:rsidRDefault="00DE55DE"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AD5E35" w:rsidRPr="00310EFE" w:rsidTr="00AB6EAA">
        <w:trPr>
          <w:trHeight w:val="150"/>
        </w:trPr>
        <w:tc>
          <w:tcPr>
            <w:tcW w:w="675" w:type="dxa"/>
            <w:vMerge/>
            <w:shd w:val="clear" w:color="auto" w:fill="auto"/>
          </w:tcPr>
          <w:p w:rsidR="00AD5E35" w:rsidRPr="00BD3D93" w:rsidRDefault="00AD5E35"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AD5E35" w:rsidRPr="00BD3D93" w:rsidRDefault="00AD5E35" w:rsidP="003276DD">
            <w:pPr>
              <w:pStyle w:val="ConsPlusCell"/>
              <w:jc w:val="center"/>
              <w:rPr>
                <w:b/>
                <w:sz w:val="20"/>
                <w:szCs w:val="20"/>
              </w:rPr>
            </w:pPr>
          </w:p>
        </w:tc>
        <w:tc>
          <w:tcPr>
            <w:tcW w:w="3260" w:type="dxa"/>
            <w:shd w:val="clear" w:color="auto" w:fill="auto"/>
          </w:tcPr>
          <w:p w:rsidR="00AD5E35" w:rsidRPr="00BD3D93" w:rsidRDefault="00AD5E3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AD5E35" w:rsidRPr="00BD3D93" w:rsidRDefault="00AD5E3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835" w:type="dxa"/>
            <w:shd w:val="clear" w:color="auto" w:fill="auto"/>
          </w:tcPr>
          <w:p w:rsidR="00AD5E35" w:rsidRPr="00BD3D93" w:rsidRDefault="00AD5E35"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993" w:type="dxa"/>
            <w:shd w:val="clear" w:color="auto" w:fill="auto"/>
          </w:tcPr>
          <w:p w:rsidR="00AD5E35" w:rsidRPr="00BD3D93" w:rsidRDefault="00AD5E35"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843" w:type="dxa"/>
            <w:shd w:val="clear" w:color="auto" w:fill="auto"/>
          </w:tcPr>
          <w:p w:rsidR="00AD5E35" w:rsidRPr="00310EFE" w:rsidRDefault="00AD5E35" w:rsidP="003276DD">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bl>
    <w:p w:rsidR="00903D5B" w:rsidRPr="00310EFE" w:rsidRDefault="00903D5B" w:rsidP="00903D5B">
      <w:pPr>
        <w:spacing w:after="0" w:line="240" w:lineRule="auto"/>
        <w:jc w:val="center"/>
        <w:rPr>
          <w:rFonts w:ascii="Times New Roman" w:hAnsi="Times New Roman"/>
          <w:sz w:val="20"/>
          <w:szCs w:val="20"/>
        </w:rPr>
        <w:sectPr w:rsidR="00903D5B" w:rsidRPr="00310EFE" w:rsidSect="00AB6EAA">
          <w:pgSz w:w="16838" w:h="11906" w:orient="landscape"/>
          <w:pgMar w:top="567" w:right="1134" w:bottom="426" w:left="1134" w:header="709" w:footer="709" w:gutter="0"/>
          <w:cols w:space="708"/>
          <w:docGrid w:linePitch="360"/>
        </w:sectPr>
      </w:pPr>
    </w:p>
    <w:p w:rsidR="00C611FC" w:rsidRPr="00025F4B" w:rsidRDefault="00025F4B" w:rsidP="00553B4B">
      <w:pPr>
        <w:spacing w:after="0" w:line="240" w:lineRule="auto"/>
        <w:jc w:val="center"/>
        <w:rPr>
          <w:rFonts w:ascii="Times New Roman" w:hAnsi="Times New Roman"/>
          <w:b/>
          <w:sz w:val="24"/>
          <w:szCs w:val="24"/>
          <w:u w:val="single"/>
        </w:rPr>
      </w:pPr>
      <w:r w:rsidRPr="00025F4B">
        <w:rPr>
          <w:rFonts w:ascii="Times New Roman" w:hAnsi="Times New Roman"/>
          <w:b/>
          <w:sz w:val="24"/>
          <w:szCs w:val="24"/>
          <w:u w:val="single"/>
        </w:rPr>
        <w:lastRenderedPageBreak/>
        <w:t xml:space="preserve">ПОДПРОГРАММА </w:t>
      </w:r>
      <w:r w:rsidR="0010281F" w:rsidRPr="00025F4B">
        <w:rPr>
          <w:rFonts w:ascii="Times New Roman" w:hAnsi="Times New Roman"/>
          <w:b/>
          <w:sz w:val="24"/>
          <w:szCs w:val="24"/>
          <w:u w:val="single"/>
        </w:rPr>
        <w:t xml:space="preserve">5 </w:t>
      </w:r>
      <w:r w:rsidR="00C611FC" w:rsidRPr="00025F4B">
        <w:rPr>
          <w:rFonts w:ascii="Times New Roman" w:hAnsi="Times New Roman"/>
          <w:b/>
          <w:sz w:val="24"/>
          <w:szCs w:val="24"/>
          <w:u w:val="single"/>
        </w:rPr>
        <w:t>«</w:t>
      </w:r>
      <w:r w:rsidR="0010281F" w:rsidRPr="00025F4B">
        <w:rPr>
          <w:rFonts w:ascii="Times New Roman" w:hAnsi="Times New Roman"/>
          <w:b/>
          <w:sz w:val="24"/>
          <w:szCs w:val="24"/>
          <w:u w:val="single"/>
        </w:rPr>
        <w:t>Р</w:t>
      </w:r>
      <w:r w:rsidR="00C611FC" w:rsidRPr="00025F4B">
        <w:rPr>
          <w:rFonts w:ascii="Times New Roman" w:hAnsi="Times New Roman"/>
          <w:b/>
          <w:sz w:val="24"/>
          <w:szCs w:val="24"/>
          <w:u w:val="single"/>
        </w:rPr>
        <w:t xml:space="preserve">азвитие физической культуры, спорта и молодежной политики в МО Новосветское сельское поселение» </w:t>
      </w:r>
    </w:p>
    <w:p w:rsidR="00553B4B" w:rsidRPr="00553B4B" w:rsidRDefault="00553B4B" w:rsidP="00553B4B">
      <w:pPr>
        <w:spacing w:after="0" w:line="240" w:lineRule="auto"/>
        <w:jc w:val="center"/>
        <w:rPr>
          <w:rFonts w:ascii="Times New Roman" w:hAnsi="Times New Roman"/>
          <w:b/>
          <w:sz w:val="16"/>
          <w:szCs w:val="16"/>
        </w:rPr>
      </w:pPr>
    </w:p>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0D5DAA" w:rsidRPr="00310EFE" w:rsidRDefault="000D5DAA" w:rsidP="000D5DAA">
      <w:pPr>
        <w:spacing w:after="0" w:line="240" w:lineRule="auto"/>
        <w:jc w:val="center"/>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20"/>
        <w:gridCol w:w="1277"/>
        <w:gridCol w:w="1088"/>
        <w:gridCol w:w="1088"/>
        <w:gridCol w:w="1088"/>
        <w:gridCol w:w="1088"/>
        <w:gridCol w:w="242"/>
      </w:tblGrid>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691" w:type="dxa"/>
            <w:gridSpan w:val="7"/>
          </w:tcPr>
          <w:p w:rsidR="000D5DAA" w:rsidRPr="00310EFE" w:rsidRDefault="00207F9A" w:rsidP="008D5299">
            <w:pPr>
              <w:spacing w:after="0" w:line="240" w:lineRule="auto"/>
              <w:jc w:val="both"/>
              <w:rPr>
                <w:rFonts w:ascii="Times New Roman" w:hAnsi="Times New Roman"/>
                <w:sz w:val="20"/>
                <w:szCs w:val="20"/>
              </w:rPr>
            </w:pPr>
            <w:r w:rsidRPr="00207F9A">
              <w:rPr>
                <w:rFonts w:ascii="Times New Roman" w:hAnsi="Times New Roman"/>
                <w:sz w:val="20"/>
                <w:szCs w:val="20"/>
              </w:rPr>
              <w:t xml:space="preserve">Развитие </w:t>
            </w:r>
            <w:r w:rsidR="008D5299">
              <w:rPr>
                <w:rFonts w:ascii="Times New Roman" w:hAnsi="Times New Roman"/>
                <w:sz w:val="20"/>
                <w:szCs w:val="20"/>
              </w:rPr>
              <w:t>ф</w:t>
            </w:r>
            <w:r w:rsidRPr="00207F9A">
              <w:rPr>
                <w:rFonts w:ascii="Times New Roman" w:hAnsi="Times New Roman"/>
                <w:sz w:val="20"/>
                <w:szCs w:val="20"/>
              </w:rPr>
              <w:t xml:space="preserve">изической культуры, спорта и молодежной политики в МО Новосветское сельское </w:t>
            </w:r>
            <w:r w:rsidR="008D5299">
              <w:rPr>
                <w:rFonts w:ascii="Times New Roman" w:hAnsi="Times New Roman"/>
                <w:sz w:val="20"/>
                <w:szCs w:val="20"/>
              </w:rPr>
              <w:t>п</w:t>
            </w:r>
            <w:r w:rsidRPr="00207F9A">
              <w:rPr>
                <w:rFonts w:ascii="Times New Roman" w:hAnsi="Times New Roman"/>
                <w:sz w:val="20"/>
                <w:szCs w:val="20"/>
              </w:rPr>
              <w:t>оселение</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691" w:type="dxa"/>
            <w:gridSpan w:val="7"/>
          </w:tcPr>
          <w:p w:rsidR="00A643CE" w:rsidRDefault="00A643CE"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Pr="00A643CE">
              <w:rPr>
                <w:rFonts w:ascii="Times New Roman" w:hAnsi="Times New Roman"/>
                <w:sz w:val="20"/>
                <w:szCs w:val="20"/>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Pr>
                <w:rFonts w:ascii="Times New Roman" w:hAnsi="Times New Roman"/>
                <w:sz w:val="20"/>
                <w:szCs w:val="20"/>
              </w:rPr>
              <w:t>;</w:t>
            </w:r>
          </w:p>
          <w:p w:rsidR="000D5DAA" w:rsidRPr="00310EFE" w:rsidRDefault="00553B4B"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sz w:val="20"/>
                <w:szCs w:val="20"/>
              </w:rPr>
              <w:t>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w:t>
            </w:r>
          </w:p>
          <w:p w:rsidR="000D5DAA" w:rsidRPr="00310EFE" w:rsidRDefault="00553B4B"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sz w:val="20"/>
                <w:szCs w:val="20"/>
              </w:rPr>
              <w:t>Организация временных оплачиваемых мест для подростков в летний период 201</w:t>
            </w:r>
            <w:r w:rsidR="002E38E0">
              <w:rPr>
                <w:rFonts w:ascii="Times New Roman" w:hAnsi="Times New Roman"/>
                <w:sz w:val="20"/>
                <w:szCs w:val="20"/>
              </w:rPr>
              <w:t>7</w:t>
            </w:r>
            <w:r w:rsidR="00A643CE">
              <w:rPr>
                <w:rFonts w:ascii="Times New Roman" w:hAnsi="Times New Roman"/>
                <w:sz w:val="20"/>
                <w:szCs w:val="20"/>
              </w:rPr>
              <w:t xml:space="preserve"> года.</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691" w:type="dxa"/>
            <w:gridSpan w:val="7"/>
          </w:tcPr>
          <w:p w:rsidR="000D5DAA" w:rsidRPr="00310EFE" w:rsidRDefault="000D5DAA" w:rsidP="00553B4B">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002E38E0" w:rsidRPr="00207F9A">
              <w:rPr>
                <w:rFonts w:ascii="Times New Roman" w:hAnsi="Times New Roman"/>
                <w:sz w:val="20"/>
                <w:szCs w:val="20"/>
              </w:rPr>
              <w:t>Новосветск</w:t>
            </w:r>
            <w:r w:rsidRPr="00310EFE">
              <w:rPr>
                <w:rFonts w:ascii="Times New Roman" w:hAnsi="Times New Roman"/>
                <w:sz w:val="20"/>
                <w:szCs w:val="20"/>
              </w:rPr>
              <w:t>ого сельского поселения Гатчинского муниципального района Ленинградской области</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691" w:type="dxa"/>
            <w:gridSpan w:val="7"/>
          </w:tcPr>
          <w:p w:rsidR="0066755B" w:rsidRDefault="0066755B" w:rsidP="0066755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bCs/>
                <w:sz w:val="20"/>
                <w:szCs w:val="20"/>
              </w:rPr>
              <w:t> </w:t>
            </w:r>
            <w:r>
              <w:rPr>
                <w:rFonts w:ascii="Times New Roman" w:hAnsi="Times New Roman"/>
                <w:sz w:val="20"/>
                <w:szCs w:val="20"/>
              </w:rPr>
              <w:t>М</w:t>
            </w:r>
            <w:r w:rsidRPr="00310EFE">
              <w:rPr>
                <w:rFonts w:ascii="Times New Roman" w:hAnsi="Times New Roman"/>
                <w:sz w:val="20"/>
                <w:szCs w:val="20"/>
              </w:rPr>
              <w:t>ероприяти</w:t>
            </w:r>
            <w:r>
              <w:rPr>
                <w:rFonts w:ascii="Times New Roman" w:hAnsi="Times New Roman"/>
                <w:sz w:val="20"/>
                <w:szCs w:val="20"/>
              </w:rPr>
              <w:t>я</w:t>
            </w:r>
            <w:r w:rsidRPr="00207F9A">
              <w:rPr>
                <w:rFonts w:ascii="Times New Roman" w:hAnsi="Times New Roman"/>
                <w:sz w:val="20"/>
                <w:szCs w:val="20"/>
              </w:rPr>
              <w:t xml:space="preserve"> </w:t>
            </w:r>
            <w:r>
              <w:rPr>
                <w:rFonts w:ascii="Times New Roman" w:hAnsi="Times New Roman"/>
                <w:sz w:val="20"/>
                <w:szCs w:val="20"/>
              </w:rPr>
              <w:t xml:space="preserve"> в области р</w:t>
            </w:r>
            <w:r w:rsidRPr="00207F9A">
              <w:rPr>
                <w:rFonts w:ascii="Times New Roman" w:hAnsi="Times New Roman"/>
                <w:sz w:val="20"/>
                <w:szCs w:val="20"/>
              </w:rPr>
              <w:t>азвити</w:t>
            </w:r>
            <w:r>
              <w:rPr>
                <w:rFonts w:ascii="Times New Roman" w:hAnsi="Times New Roman"/>
                <w:sz w:val="20"/>
                <w:szCs w:val="20"/>
              </w:rPr>
              <w:t>я</w:t>
            </w:r>
            <w:r w:rsidRPr="00207F9A">
              <w:rPr>
                <w:rFonts w:ascii="Times New Roman" w:hAnsi="Times New Roman"/>
                <w:sz w:val="20"/>
                <w:szCs w:val="20"/>
              </w:rPr>
              <w:t xml:space="preserve"> </w:t>
            </w:r>
            <w:r>
              <w:rPr>
                <w:rFonts w:ascii="Times New Roman" w:hAnsi="Times New Roman"/>
                <w:sz w:val="20"/>
                <w:szCs w:val="20"/>
              </w:rPr>
              <w:t>ф</w:t>
            </w:r>
            <w:r w:rsidRPr="00207F9A">
              <w:rPr>
                <w:rFonts w:ascii="Times New Roman" w:hAnsi="Times New Roman"/>
                <w:sz w:val="20"/>
                <w:szCs w:val="20"/>
              </w:rPr>
              <w:t>изической культуры</w:t>
            </w:r>
            <w:r>
              <w:rPr>
                <w:rFonts w:ascii="Times New Roman" w:hAnsi="Times New Roman"/>
                <w:sz w:val="20"/>
                <w:szCs w:val="20"/>
              </w:rPr>
              <w:t xml:space="preserve"> и</w:t>
            </w:r>
            <w:r w:rsidRPr="00207F9A">
              <w:rPr>
                <w:rFonts w:ascii="Times New Roman" w:hAnsi="Times New Roman"/>
                <w:sz w:val="20"/>
                <w:szCs w:val="20"/>
              </w:rPr>
              <w:t xml:space="preserve"> спорта</w:t>
            </w:r>
            <w:r>
              <w:rPr>
                <w:rFonts w:ascii="Times New Roman" w:hAnsi="Times New Roman"/>
                <w:sz w:val="20"/>
                <w:szCs w:val="20"/>
              </w:rPr>
              <w:t>;</w:t>
            </w:r>
          </w:p>
          <w:p w:rsidR="000D5DAA" w:rsidRPr="00310EFE" w:rsidRDefault="0066755B" w:rsidP="0066755B">
            <w:pPr>
              <w:spacing w:after="0" w:line="240" w:lineRule="auto"/>
              <w:jc w:val="both"/>
              <w:rPr>
                <w:rFonts w:ascii="Times New Roman" w:hAnsi="Times New Roman"/>
                <w:sz w:val="20"/>
                <w:szCs w:val="20"/>
              </w:rPr>
            </w:pPr>
            <w:r>
              <w:rPr>
                <w:rFonts w:ascii="Times New Roman" w:hAnsi="Times New Roman"/>
                <w:sz w:val="20"/>
                <w:szCs w:val="20"/>
              </w:rPr>
              <w:t>- М</w:t>
            </w:r>
            <w:r w:rsidRPr="00310EFE">
              <w:rPr>
                <w:rFonts w:ascii="Times New Roman" w:hAnsi="Times New Roman"/>
                <w:sz w:val="20"/>
                <w:szCs w:val="20"/>
              </w:rPr>
              <w:t>ероприяти</w:t>
            </w:r>
            <w:r>
              <w:rPr>
                <w:rFonts w:ascii="Times New Roman" w:hAnsi="Times New Roman"/>
                <w:sz w:val="20"/>
                <w:szCs w:val="20"/>
              </w:rPr>
              <w:t>я</w:t>
            </w:r>
            <w:r w:rsidRPr="00310EFE">
              <w:rPr>
                <w:rFonts w:ascii="Times New Roman" w:hAnsi="Times New Roman"/>
                <w:sz w:val="20"/>
                <w:szCs w:val="20"/>
              </w:rPr>
              <w:t xml:space="preserve"> </w:t>
            </w:r>
            <w:hyperlink r:id="rId42" w:anchor="YANDEX_80" w:history="1"/>
            <w:r w:rsidRPr="00310EFE">
              <w:rPr>
                <w:rFonts w:ascii="Times New Roman" w:hAnsi="Times New Roman"/>
                <w:sz w:val="20"/>
                <w:szCs w:val="20"/>
              </w:rPr>
              <w:t> </w:t>
            </w:r>
            <w:r>
              <w:rPr>
                <w:rFonts w:ascii="Times New Roman" w:hAnsi="Times New Roman"/>
                <w:sz w:val="20"/>
                <w:szCs w:val="20"/>
              </w:rPr>
              <w:t xml:space="preserve">в области </w:t>
            </w:r>
            <w:r w:rsidRPr="00207F9A">
              <w:rPr>
                <w:rFonts w:ascii="Times New Roman" w:hAnsi="Times New Roman"/>
                <w:sz w:val="20"/>
                <w:szCs w:val="20"/>
              </w:rPr>
              <w:t>молодежной политики</w:t>
            </w:r>
            <w:r w:rsidR="000D5DAA" w:rsidRPr="00310EFE">
              <w:rPr>
                <w:rFonts w:ascii="Times New Roman" w:hAnsi="Times New Roman"/>
                <w:sz w:val="20"/>
                <w:szCs w:val="20"/>
              </w:rPr>
              <w:t>.</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691" w:type="dxa"/>
            <w:gridSpan w:val="7"/>
          </w:tcPr>
          <w:p w:rsidR="000D5DAA" w:rsidRPr="00310EFE" w:rsidRDefault="000D5DAA" w:rsidP="002E38E0">
            <w:pPr>
              <w:tabs>
                <w:tab w:val="left" w:pos="630"/>
                <w:tab w:val="center" w:pos="3737"/>
              </w:tabs>
              <w:spacing w:after="0" w:line="240" w:lineRule="auto"/>
              <w:rPr>
                <w:rFonts w:ascii="Times New Roman" w:hAnsi="Times New Roman"/>
                <w:sz w:val="20"/>
                <w:szCs w:val="20"/>
              </w:rPr>
            </w:pPr>
            <w:r w:rsidRPr="00310EFE">
              <w:rPr>
                <w:rFonts w:ascii="Times New Roman" w:hAnsi="Times New Roman"/>
                <w:sz w:val="20"/>
                <w:szCs w:val="20"/>
              </w:rPr>
              <w:tab/>
            </w:r>
            <w:r w:rsidRPr="00310EFE">
              <w:rPr>
                <w:rFonts w:ascii="Times New Roman" w:hAnsi="Times New Roman"/>
                <w:sz w:val="20"/>
                <w:szCs w:val="20"/>
              </w:rPr>
              <w:tab/>
              <w:t>201</w:t>
            </w:r>
            <w:r w:rsidR="002E38E0">
              <w:rPr>
                <w:rFonts w:ascii="Times New Roman" w:hAnsi="Times New Roman"/>
                <w:sz w:val="20"/>
                <w:szCs w:val="20"/>
              </w:rPr>
              <w:t>7</w:t>
            </w:r>
            <w:r w:rsidRPr="00310EFE">
              <w:rPr>
                <w:rFonts w:ascii="Times New Roman" w:hAnsi="Times New Roman"/>
                <w:sz w:val="20"/>
                <w:szCs w:val="20"/>
              </w:rPr>
              <w:t xml:space="preserve"> г.</w:t>
            </w:r>
          </w:p>
        </w:tc>
      </w:tr>
      <w:tr w:rsidR="000D5DAA" w:rsidRPr="00310EFE" w:rsidTr="00553B4B">
        <w:tc>
          <w:tcPr>
            <w:tcW w:w="1802" w:type="dxa"/>
            <w:vMerge w:val="restart"/>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0" w:type="dxa"/>
            <w:vMerge w:val="restart"/>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871" w:type="dxa"/>
            <w:gridSpan w:val="6"/>
            <w:tcBorders>
              <w:bottom w:val="nil"/>
            </w:tcBorders>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0D5DAA" w:rsidRPr="00310EFE" w:rsidTr="00553B4B">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vMerge/>
          </w:tcPr>
          <w:p w:rsidR="000D5DAA" w:rsidRPr="00310EFE" w:rsidRDefault="000D5DAA" w:rsidP="00553B4B">
            <w:pPr>
              <w:spacing w:after="0" w:line="240" w:lineRule="auto"/>
              <w:jc w:val="center"/>
              <w:rPr>
                <w:rFonts w:ascii="Times New Roman" w:hAnsi="Times New Roman"/>
                <w:sz w:val="20"/>
                <w:szCs w:val="20"/>
              </w:rPr>
            </w:pPr>
          </w:p>
        </w:tc>
        <w:tc>
          <w:tcPr>
            <w:tcW w:w="1277" w:type="dxa"/>
            <w:tcBorders>
              <w:top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top w:val="nil"/>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553B4B">
        <w:trPr>
          <w:trHeight w:val="319"/>
        </w:trPr>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277" w:type="dxa"/>
            <w:vMerge w:val="restart"/>
            <w:tcBorders>
              <w:right w:val="nil"/>
            </w:tcBorders>
          </w:tcPr>
          <w:p w:rsidR="000D5DAA" w:rsidRPr="00310EFE" w:rsidRDefault="000D5DAA" w:rsidP="00553B4B">
            <w:pPr>
              <w:spacing w:after="0" w:line="240" w:lineRule="auto"/>
              <w:jc w:val="center"/>
              <w:rPr>
                <w:rFonts w:ascii="Times New Roman" w:hAnsi="Times New Roman"/>
                <w:b/>
                <w:sz w:val="20"/>
                <w:szCs w:val="20"/>
              </w:rPr>
            </w:pPr>
          </w:p>
        </w:tc>
        <w:tc>
          <w:tcPr>
            <w:tcW w:w="1088" w:type="dxa"/>
            <w:vMerge w:val="restart"/>
            <w:tcBorders>
              <w:left w:val="nil"/>
              <w:right w:val="nil"/>
            </w:tcBorders>
          </w:tcPr>
          <w:p w:rsidR="000D5DAA" w:rsidRPr="00310EFE" w:rsidRDefault="000D5DAA" w:rsidP="00553B4B">
            <w:pPr>
              <w:spacing w:after="0" w:line="240" w:lineRule="auto"/>
              <w:jc w:val="center"/>
              <w:rPr>
                <w:rFonts w:ascii="Times New Roman" w:hAnsi="Times New Roman"/>
                <w:b/>
                <w:sz w:val="20"/>
                <w:szCs w:val="20"/>
              </w:rPr>
            </w:pPr>
          </w:p>
        </w:tc>
        <w:tc>
          <w:tcPr>
            <w:tcW w:w="1088" w:type="dxa"/>
            <w:vMerge w:val="restart"/>
            <w:tcBorders>
              <w:left w:val="nil"/>
              <w:right w:val="nil"/>
            </w:tcBorders>
          </w:tcPr>
          <w:p w:rsidR="000D5DAA" w:rsidRPr="00BD3D93" w:rsidRDefault="00813353" w:rsidP="0066755B">
            <w:pPr>
              <w:spacing w:after="0" w:line="240" w:lineRule="auto"/>
              <w:jc w:val="center"/>
              <w:rPr>
                <w:rFonts w:ascii="Times New Roman" w:hAnsi="Times New Roman"/>
                <w:b/>
                <w:sz w:val="20"/>
                <w:szCs w:val="20"/>
              </w:rPr>
            </w:pPr>
            <w:r>
              <w:rPr>
                <w:rFonts w:ascii="Times New Roman" w:hAnsi="Times New Roman"/>
                <w:b/>
                <w:sz w:val="20"/>
                <w:szCs w:val="20"/>
              </w:rPr>
              <w:t>2</w:t>
            </w:r>
            <w:r w:rsidR="0066755B">
              <w:rPr>
                <w:rFonts w:ascii="Times New Roman" w:hAnsi="Times New Roman"/>
                <w:b/>
                <w:sz w:val="20"/>
                <w:szCs w:val="20"/>
              </w:rPr>
              <w:t xml:space="preserve"> 005</w:t>
            </w:r>
            <w:r w:rsidR="000D5DAA" w:rsidRPr="00BD3D93">
              <w:rPr>
                <w:rFonts w:ascii="Times New Roman" w:hAnsi="Times New Roman"/>
                <w:b/>
                <w:sz w:val="20"/>
                <w:szCs w:val="20"/>
              </w:rPr>
              <w:t>,</w:t>
            </w:r>
            <w:r w:rsidR="0066755B">
              <w:rPr>
                <w:rFonts w:ascii="Times New Roman" w:hAnsi="Times New Roman"/>
                <w:b/>
                <w:sz w:val="20"/>
                <w:szCs w:val="20"/>
              </w:rPr>
              <w:t>00</w:t>
            </w:r>
          </w:p>
        </w:tc>
        <w:tc>
          <w:tcPr>
            <w:tcW w:w="1088" w:type="dxa"/>
            <w:vMerge w:val="restart"/>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vMerge w:val="restart"/>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vMerge w:val="restart"/>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553B4B">
        <w:trPr>
          <w:trHeight w:val="385"/>
        </w:trPr>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77" w:type="dxa"/>
            <w:vMerge/>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vMerge/>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553B4B">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553B4B">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553B4B">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553B4B">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813353" w:rsidP="00553B4B">
            <w:pPr>
              <w:spacing w:after="0" w:line="240" w:lineRule="auto"/>
              <w:jc w:val="center"/>
              <w:rPr>
                <w:rFonts w:ascii="Times New Roman" w:hAnsi="Times New Roman"/>
                <w:sz w:val="20"/>
                <w:szCs w:val="20"/>
              </w:rPr>
            </w:pPr>
            <w:r>
              <w:rPr>
                <w:rFonts w:ascii="Times New Roman" w:hAnsi="Times New Roman"/>
                <w:sz w:val="20"/>
                <w:szCs w:val="20"/>
              </w:rPr>
              <w:t>2</w:t>
            </w:r>
            <w:r w:rsidR="0066755B">
              <w:rPr>
                <w:rFonts w:ascii="Times New Roman" w:hAnsi="Times New Roman"/>
                <w:sz w:val="20"/>
                <w:szCs w:val="20"/>
              </w:rPr>
              <w:t> 005,00</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подпрограммы</w:t>
            </w:r>
          </w:p>
        </w:tc>
        <w:tc>
          <w:tcPr>
            <w:tcW w:w="7691" w:type="dxa"/>
            <w:gridSpan w:val="7"/>
          </w:tcPr>
          <w:p w:rsidR="007A4250" w:rsidRPr="007A4250" w:rsidRDefault="007A4250" w:rsidP="007A4250">
            <w:pPr>
              <w:spacing w:after="0" w:line="240" w:lineRule="auto"/>
              <w:jc w:val="both"/>
              <w:rPr>
                <w:rFonts w:ascii="Times New Roman" w:hAnsi="Times New Roman"/>
                <w:sz w:val="20"/>
                <w:szCs w:val="20"/>
              </w:rPr>
            </w:pPr>
            <w:r>
              <w:rPr>
                <w:rFonts w:ascii="Times New Roman" w:hAnsi="Times New Roman"/>
                <w:sz w:val="20"/>
                <w:szCs w:val="20"/>
              </w:rPr>
              <w:t xml:space="preserve">- </w:t>
            </w:r>
            <w:r w:rsidRPr="007A4250">
              <w:rPr>
                <w:rFonts w:ascii="Times New Roman" w:hAnsi="Times New Roman"/>
                <w:sz w:val="20"/>
                <w:szCs w:val="20"/>
              </w:rPr>
              <w:t>Увеличение количества детей и подростков, занимающихся в  спортивных учреждениях;</w:t>
            </w:r>
          </w:p>
          <w:p w:rsidR="007A4250" w:rsidRPr="007A4250" w:rsidRDefault="007A4250" w:rsidP="007A4250">
            <w:pPr>
              <w:spacing w:after="0" w:line="240" w:lineRule="auto"/>
              <w:jc w:val="both"/>
              <w:rPr>
                <w:rFonts w:ascii="Times New Roman" w:hAnsi="Times New Roman"/>
                <w:sz w:val="20"/>
                <w:szCs w:val="20"/>
              </w:rPr>
            </w:pPr>
            <w:r>
              <w:rPr>
                <w:rFonts w:ascii="Times New Roman" w:hAnsi="Times New Roman"/>
                <w:sz w:val="20"/>
                <w:szCs w:val="20"/>
              </w:rPr>
              <w:t xml:space="preserve">- </w:t>
            </w:r>
            <w:r w:rsidRPr="007A4250">
              <w:rPr>
                <w:rFonts w:ascii="Times New Roman" w:hAnsi="Times New Roman"/>
                <w:sz w:val="20"/>
                <w:szCs w:val="20"/>
              </w:rPr>
              <w:t>Увеличение обеспеченности жителей муниципального образования спортивными сооружениями;</w:t>
            </w:r>
          </w:p>
          <w:p w:rsidR="007A4250" w:rsidRPr="007A4250" w:rsidRDefault="007A4250" w:rsidP="007A4250">
            <w:pPr>
              <w:spacing w:after="0" w:line="240" w:lineRule="auto"/>
              <w:jc w:val="both"/>
              <w:rPr>
                <w:rFonts w:ascii="Times New Roman" w:hAnsi="Times New Roman"/>
                <w:sz w:val="20"/>
                <w:szCs w:val="20"/>
              </w:rPr>
            </w:pPr>
            <w:r>
              <w:rPr>
                <w:rFonts w:ascii="Times New Roman" w:hAnsi="Times New Roman"/>
                <w:sz w:val="20"/>
                <w:szCs w:val="20"/>
              </w:rPr>
              <w:t xml:space="preserve">- </w:t>
            </w:r>
            <w:r w:rsidRPr="007A4250">
              <w:rPr>
                <w:rFonts w:ascii="Times New Roman" w:hAnsi="Times New Roman"/>
                <w:sz w:val="20"/>
                <w:szCs w:val="20"/>
              </w:rPr>
              <w:t>Увеличение количества проведенных физкультурно-массовых мероприятий;</w:t>
            </w:r>
          </w:p>
          <w:p w:rsidR="000D5DAA" w:rsidRPr="00310EFE" w:rsidRDefault="007A4250"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sz w:val="20"/>
                <w:szCs w:val="20"/>
              </w:rPr>
              <w:t>Организация физкультурно-спортивных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r>
              <w:rPr>
                <w:rFonts w:ascii="Times New Roman" w:hAnsi="Times New Roman"/>
                <w:sz w:val="20"/>
                <w:szCs w:val="20"/>
              </w:rPr>
              <w:t>;</w:t>
            </w:r>
          </w:p>
          <w:p w:rsidR="000D5DAA" w:rsidRPr="00310EFE" w:rsidRDefault="007A4250" w:rsidP="00553B4B">
            <w:pPr>
              <w:spacing w:after="0" w:line="240" w:lineRule="auto"/>
              <w:jc w:val="both"/>
              <w:rPr>
                <w:rFonts w:ascii="Times New Roman" w:hAnsi="Times New Roman"/>
                <w:sz w:val="20"/>
                <w:szCs w:val="20"/>
              </w:rPr>
            </w:pPr>
            <w:r>
              <w:rPr>
                <w:rFonts w:ascii="Times New Roman" w:hAnsi="Times New Roman"/>
                <w:bCs/>
                <w:sz w:val="20"/>
                <w:szCs w:val="20"/>
              </w:rPr>
              <w:t xml:space="preserve">- </w:t>
            </w:r>
            <w:r w:rsidRPr="007C5585">
              <w:rPr>
                <w:rFonts w:ascii="Times New Roman" w:hAnsi="Times New Roman"/>
                <w:bCs/>
                <w:sz w:val="20"/>
                <w:szCs w:val="20"/>
              </w:rPr>
              <w:t xml:space="preserve">Организация временных оплачиваемых мест для </w:t>
            </w:r>
            <w:r>
              <w:rPr>
                <w:rFonts w:ascii="Times New Roman" w:hAnsi="Times New Roman"/>
                <w:bCs/>
                <w:sz w:val="20"/>
                <w:szCs w:val="20"/>
              </w:rPr>
              <w:t xml:space="preserve">30 </w:t>
            </w:r>
            <w:r w:rsidRPr="007C5585">
              <w:rPr>
                <w:rFonts w:ascii="Times New Roman" w:hAnsi="Times New Roman"/>
                <w:bCs/>
                <w:sz w:val="20"/>
                <w:szCs w:val="20"/>
              </w:rPr>
              <w:t>подростков</w:t>
            </w:r>
            <w:r>
              <w:rPr>
                <w:rFonts w:ascii="Times New Roman" w:hAnsi="Times New Roman"/>
                <w:bCs/>
                <w:sz w:val="20"/>
                <w:szCs w:val="20"/>
              </w:rPr>
              <w:t xml:space="preserve"> и 3 бригадиров</w:t>
            </w:r>
            <w:r w:rsidRPr="007C5585">
              <w:rPr>
                <w:rFonts w:ascii="Times New Roman" w:hAnsi="Times New Roman"/>
                <w:bCs/>
                <w:sz w:val="20"/>
                <w:szCs w:val="20"/>
              </w:rPr>
              <w:t>.</w:t>
            </w:r>
          </w:p>
        </w:tc>
      </w:tr>
    </w:tbl>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263F68" w:rsidRDefault="000D5DAA" w:rsidP="000D5DAA">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Планируемые результаты муниципальной программы </w:t>
      </w:r>
    </w:p>
    <w:p w:rsidR="000D5DAA" w:rsidRPr="008D5299" w:rsidRDefault="000D5DAA" w:rsidP="000D5DAA">
      <w:pPr>
        <w:spacing w:after="0" w:line="240" w:lineRule="auto"/>
        <w:jc w:val="center"/>
        <w:rPr>
          <w:rFonts w:ascii="Times New Roman" w:hAnsi="Times New Roman"/>
          <w:b/>
          <w:sz w:val="20"/>
          <w:szCs w:val="20"/>
        </w:rPr>
      </w:pPr>
      <w:r w:rsidRPr="008D5299">
        <w:rPr>
          <w:rFonts w:ascii="Times New Roman" w:hAnsi="Times New Roman"/>
          <w:b/>
          <w:sz w:val="20"/>
          <w:szCs w:val="20"/>
        </w:rPr>
        <w:t>«</w:t>
      </w:r>
      <w:r w:rsidR="008D5299" w:rsidRPr="008D5299">
        <w:rPr>
          <w:rFonts w:ascii="Times New Roman" w:hAnsi="Times New Roman"/>
          <w:b/>
          <w:sz w:val="20"/>
          <w:szCs w:val="20"/>
        </w:rPr>
        <w:t>Развитие физической культуры, спорта и молодежной политики в МО Новосветское сельское поселение</w:t>
      </w:r>
      <w:r w:rsidRPr="008D5299">
        <w:rPr>
          <w:rFonts w:ascii="Times New Roman" w:hAnsi="Times New Roman"/>
          <w:b/>
          <w:sz w:val="20"/>
          <w:szCs w:val="20"/>
        </w:rPr>
        <w:t xml:space="preserve">» </w:t>
      </w:r>
    </w:p>
    <w:tbl>
      <w:tblPr>
        <w:tblW w:w="103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gridCol w:w="2098"/>
        <w:gridCol w:w="1134"/>
        <w:gridCol w:w="1134"/>
        <w:gridCol w:w="1843"/>
        <w:gridCol w:w="1135"/>
        <w:gridCol w:w="1274"/>
        <w:gridCol w:w="1275"/>
      </w:tblGrid>
      <w:tr w:rsidR="000D5DAA" w:rsidRPr="00310EFE" w:rsidTr="00606F64">
        <w:trPr>
          <w:trHeight w:val="866"/>
        </w:trPr>
        <w:tc>
          <w:tcPr>
            <w:tcW w:w="454"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 п/п</w:t>
            </w:r>
          </w:p>
        </w:tc>
        <w:tc>
          <w:tcPr>
            <w:tcW w:w="2098"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2268" w:type="dxa"/>
            <w:gridSpan w:val="2"/>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 (тыс. руб.)</w:t>
            </w:r>
          </w:p>
        </w:tc>
        <w:tc>
          <w:tcPr>
            <w:tcW w:w="1843"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135"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274"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w:t>
            </w:r>
            <w:r w:rsidR="00CA3FC3">
              <w:rPr>
                <w:rFonts w:ascii="Times New Roman" w:hAnsi="Times New Roman"/>
                <w:sz w:val="20"/>
                <w:szCs w:val="20"/>
              </w:rPr>
              <w:t xml:space="preserve">ализации программы </w:t>
            </w:r>
            <w:r w:rsidR="00CA3FC3" w:rsidRPr="00CA3FC3">
              <w:rPr>
                <w:rFonts w:ascii="Times New Roman" w:hAnsi="Times New Roman"/>
                <w:sz w:val="19"/>
                <w:szCs w:val="19"/>
              </w:rPr>
              <w:t>(подпрограммы</w:t>
            </w:r>
            <w:r w:rsidRPr="00CA3FC3">
              <w:rPr>
                <w:rFonts w:ascii="Times New Roman" w:hAnsi="Times New Roman"/>
                <w:sz w:val="19"/>
                <w:szCs w:val="19"/>
              </w:rPr>
              <w:t>)</w:t>
            </w:r>
          </w:p>
        </w:tc>
        <w:tc>
          <w:tcPr>
            <w:tcW w:w="1275"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Планируемое значение показателя </w:t>
            </w:r>
          </w:p>
        </w:tc>
      </w:tr>
      <w:tr w:rsidR="000D5DAA" w:rsidRPr="00310EFE" w:rsidTr="00606F64">
        <w:trPr>
          <w:trHeight w:val="555"/>
        </w:trPr>
        <w:tc>
          <w:tcPr>
            <w:tcW w:w="454" w:type="dxa"/>
            <w:vMerge/>
            <w:shd w:val="clear" w:color="auto" w:fill="auto"/>
          </w:tcPr>
          <w:p w:rsidR="000D5DAA" w:rsidRPr="00310EFE" w:rsidRDefault="000D5DAA" w:rsidP="007918DB">
            <w:pPr>
              <w:spacing w:after="0"/>
              <w:jc w:val="center"/>
              <w:rPr>
                <w:rFonts w:ascii="Times New Roman" w:hAnsi="Times New Roman"/>
                <w:sz w:val="20"/>
                <w:szCs w:val="20"/>
              </w:rPr>
            </w:pPr>
          </w:p>
        </w:tc>
        <w:tc>
          <w:tcPr>
            <w:tcW w:w="2098" w:type="dxa"/>
            <w:vMerge/>
            <w:shd w:val="clear" w:color="auto" w:fill="auto"/>
          </w:tcPr>
          <w:p w:rsidR="000D5DAA" w:rsidRPr="00310EFE" w:rsidRDefault="000D5DAA" w:rsidP="00553B4B">
            <w:pPr>
              <w:jc w:val="center"/>
              <w:rPr>
                <w:rFonts w:ascii="Times New Roman" w:hAnsi="Times New Roman"/>
                <w:sz w:val="20"/>
                <w:szCs w:val="20"/>
              </w:rPr>
            </w:pPr>
          </w:p>
        </w:tc>
        <w:tc>
          <w:tcPr>
            <w:tcW w:w="1134" w:type="dxa"/>
            <w:shd w:val="clear" w:color="auto" w:fill="auto"/>
          </w:tcPr>
          <w:p w:rsidR="000D5DAA" w:rsidRPr="00310EFE" w:rsidRDefault="000D5DAA" w:rsidP="00553B4B">
            <w:pPr>
              <w:jc w:val="center"/>
              <w:rPr>
                <w:rFonts w:ascii="Times New Roman" w:hAnsi="Times New Roman"/>
                <w:sz w:val="20"/>
                <w:szCs w:val="20"/>
              </w:rPr>
            </w:pPr>
            <w:r w:rsidRPr="00310EFE">
              <w:rPr>
                <w:rFonts w:ascii="Times New Roman" w:hAnsi="Times New Roman"/>
                <w:sz w:val="20"/>
                <w:szCs w:val="20"/>
              </w:rPr>
              <w:t>Бюджет поселения</w:t>
            </w:r>
          </w:p>
        </w:tc>
        <w:tc>
          <w:tcPr>
            <w:tcW w:w="1134" w:type="dxa"/>
            <w:shd w:val="clear" w:color="auto" w:fill="auto"/>
          </w:tcPr>
          <w:p w:rsidR="000D5DAA" w:rsidRPr="00310EFE" w:rsidRDefault="000D5DAA" w:rsidP="00553B4B">
            <w:pPr>
              <w:jc w:val="center"/>
              <w:rPr>
                <w:rFonts w:ascii="Times New Roman" w:hAnsi="Times New Roman"/>
                <w:sz w:val="20"/>
                <w:szCs w:val="20"/>
              </w:rPr>
            </w:pPr>
            <w:r w:rsidRPr="00310EFE">
              <w:rPr>
                <w:rFonts w:ascii="Times New Roman" w:hAnsi="Times New Roman"/>
                <w:sz w:val="20"/>
                <w:szCs w:val="20"/>
              </w:rPr>
              <w:t>Другие источники</w:t>
            </w:r>
          </w:p>
        </w:tc>
        <w:tc>
          <w:tcPr>
            <w:tcW w:w="1843" w:type="dxa"/>
            <w:vMerge/>
            <w:shd w:val="clear" w:color="auto" w:fill="auto"/>
          </w:tcPr>
          <w:p w:rsidR="000D5DAA" w:rsidRPr="00310EFE" w:rsidRDefault="000D5DAA" w:rsidP="00553B4B">
            <w:pPr>
              <w:jc w:val="center"/>
              <w:rPr>
                <w:rFonts w:ascii="Times New Roman" w:hAnsi="Times New Roman"/>
                <w:sz w:val="20"/>
                <w:szCs w:val="20"/>
              </w:rPr>
            </w:pPr>
          </w:p>
        </w:tc>
        <w:tc>
          <w:tcPr>
            <w:tcW w:w="1135" w:type="dxa"/>
            <w:vMerge/>
            <w:shd w:val="clear" w:color="auto" w:fill="auto"/>
          </w:tcPr>
          <w:p w:rsidR="000D5DAA" w:rsidRPr="00310EFE" w:rsidRDefault="000D5DAA" w:rsidP="00553B4B">
            <w:pPr>
              <w:jc w:val="center"/>
              <w:rPr>
                <w:rFonts w:ascii="Times New Roman" w:hAnsi="Times New Roman"/>
                <w:sz w:val="20"/>
                <w:szCs w:val="20"/>
              </w:rPr>
            </w:pPr>
          </w:p>
        </w:tc>
        <w:tc>
          <w:tcPr>
            <w:tcW w:w="1274" w:type="dxa"/>
            <w:vMerge/>
            <w:shd w:val="clear" w:color="auto" w:fill="auto"/>
          </w:tcPr>
          <w:p w:rsidR="000D5DAA" w:rsidRPr="00310EFE" w:rsidRDefault="000D5DAA" w:rsidP="00553B4B">
            <w:pPr>
              <w:jc w:val="center"/>
              <w:rPr>
                <w:rFonts w:ascii="Times New Roman" w:hAnsi="Times New Roman"/>
                <w:sz w:val="20"/>
                <w:szCs w:val="20"/>
              </w:rPr>
            </w:pPr>
          </w:p>
        </w:tc>
        <w:tc>
          <w:tcPr>
            <w:tcW w:w="1275" w:type="dxa"/>
            <w:vMerge/>
            <w:shd w:val="clear" w:color="auto" w:fill="auto"/>
          </w:tcPr>
          <w:p w:rsidR="000D5DAA" w:rsidRPr="00310EFE" w:rsidRDefault="000D5DAA" w:rsidP="00553B4B">
            <w:pPr>
              <w:jc w:val="center"/>
              <w:rPr>
                <w:rFonts w:ascii="Times New Roman" w:hAnsi="Times New Roman"/>
                <w:sz w:val="20"/>
                <w:szCs w:val="20"/>
              </w:rPr>
            </w:pPr>
          </w:p>
        </w:tc>
      </w:tr>
      <w:tr w:rsidR="000D5DAA" w:rsidRPr="00310EFE" w:rsidTr="00606F64">
        <w:trPr>
          <w:trHeight w:val="216"/>
        </w:trPr>
        <w:tc>
          <w:tcPr>
            <w:tcW w:w="45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2098"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113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13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843"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35"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27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1275"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813353" w:rsidRPr="00310EFE" w:rsidTr="00606F64">
        <w:tc>
          <w:tcPr>
            <w:tcW w:w="454" w:type="dxa"/>
            <w:vMerge w:val="restart"/>
            <w:shd w:val="clear" w:color="auto" w:fill="auto"/>
          </w:tcPr>
          <w:p w:rsidR="00813353" w:rsidRPr="00310EFE" w:rsidRDefault="00813353" w:rsidP="00CA3FC3">
            <w:pPr>
              <w:spacing w:after="0"/>
              <w:jc w:val="center"/>
              <w:rPr>
                <w:rFonts w:ascii="Times New Roman" w:hAnsi="Times New Roman"/>
                <w:sz w:val="20"/>
                <w:szCs w:val="20"/>
              </w:rPr>
            </w:pPr>
            <w:r w:rsidRPr="00310EFE">
              <w:rPr>
                <w:rFonts w:ascii="Times New Roman" w:hAnsi="Times New Roman"/>
                <w:sz w:val="20"/>
                <w:szCs w:val="20"/>
              </w:rPr>
              <w:t>1.</w:t>
            </w:r>
          </w:p>
        </w:tc>
        <w:tc>
          <w:tcPr>
            <w:tcW w:w="2098" w:type="dxa"/>
            <w:vMerge w:val="restart"/>
            <w:shd w:val="clear" w:color="auto" w:fill="auto"/>
          </w:tcPr>
          <w:p w:rsidR="00813353" w:rsidRPr="00310EFE" w:rsidRDefault="00813353" w:rsidP="00553B4B">
            <w:pPr>
              <w:pStyle w:val="ConsPlusCell"/>
              <w:jc w:val="center"/>
              <w:rPr>
                <w:b/>
                <w:sz w:val="20"/>
                <w:szCs w:val="20"/>
              </w:rPr>
            </w:pPr>
            <w:r w:rsidRPr="00310EFE">
              <w:rPr>
                <w:b/>
                <w:sz w:val="20"/>
                <w:szCs w:val="20"/>
              </w:rPr>
              <w:t>Задача 1</w:t>
            </w:r>
          </w:p>
          <w:p w:rsidR="00813353" w:rsidRPr="00310EFE" w:rsidRDefault="00813353" w:rsidP="00553B4B">
            <w:pPr>
              <w:pStyle w:val="ConsPlusCell"/>
              <w:jc w:val="center"/>
              <w:rPr>
                <w:sz w:val="20"/>
                <w:szCs w:val="20"/>
              </w:rPr>
            </w:pPr>
            <w:r>
              <w:rPr>
                <w:sz w:val="20"/>
                <w:szCs w:val="20"/>
              </w:rPr>
              <w:t>М</w:t>
            </w:r>
            <w:r w:rsidRPr="00310EFE">
              <w:rPr>
                <w:sz w:val="20"/>
                <w:szCs w:val="20"/>
              </w:rPr>
              <w:t>ероприяти</w:t>
            </w:r>
            <w:r>
              <w:rPr>
                <w:sz w:val="20"/>
                <w:szCs w:val="20"/>
              </w:rPr>
              <w:t>я</w:t>
            </w:r>
            <w:r w:rsidRPr="00207F9A">
              <w:rPr>
                <w:sz w:val="20"/>
                <w:szCs w:val="20"/>
              </w:rPr>
              <w:t xml:space="preserve"> </w:t>
            </w:r>
            <w:r>
              <w:rPr>
                <w:sz w:val="20"/>
                <w:szCs w:val="20"/>
              </w:rPr>
              <w:t xml:space="preserve"> в области р</w:t>
            </w:r>
            <w:r w:rsidRPr="00207F9A">
              <w:rPr>
                <w:sz w:val="20"/>
                <w:szCs w:val="20"/>
              </w:rPr>
              <w:t>азвити</w:t>
            </w:r>
            <w:r>
              <w:rPr>
                <w:sz w:val="20"/>
                <w:szCs w:val="20"/>
              </w:rPr>
              <w:t>я</w:t>
            </w:r>
            <w:r w:rsidRPr="00207F9A">
              <w:rPr>
                <w:sz w:val="20"/>
                <w:szCs w:val="20"/>
              </w:rPr>
              <w:t xml:space="preserve"> </w:t>
            </w:r>
            <w:r>
              <w:rPr>
                <w:sz w:val="20"/>
                <w:szCs w:val="20"/>
              </w:rPr>
              <w:t>ф</w:t>
            </w:r>
            <w:r w:rsidRPr="00207F9A">
              <w:rPr>
                <w:sz w:val="20"/>
                <w:szCs w:val="20"/>
              </w:rPr>
              <w:t>изической культуры</w:t>
            </w:r>
            <w:r>
              <w:rPr>
                <w:sz w:val="20"/>
                <w:szCs w:val="20"/>
              </w:rPr>
              <w:t xml:space="preserve"> и</w:t>
            </w:r>
            <w:r w:rsidRPr="00207F9A">
              <w:rPr>
                <w:sz w:val="20"/>
                <w:szCs w:val="20"/>
              </w:rPr>
              <w:t xml:space="preserve"> спорта</w:t>
            </w:r>
            <w:r w:rsidRPr="00310EFE">
              <w:rPr>
                <w:sz w:val="20"/>
                <w:szCs w:val="20"/>
              </w:rPr>
              <w:t xml:space="preserve"> </w:t>
            </w:r>
          </w:p>
        </w:tc>
        <w:tc>
          <w:tcPr>
            <w:tcW w:w="1134" w:type="dxa"/>
            <w:vMerge w:val="restart"/>
            <w:shd w:val="clear" w:color="auto" w:fill="auto"/>
          </w:tcPr>
          <w:p w:rsidR="00813353" w:rsidRPr="00310EFE" w:rsidRDefault="00813353" w:rsidP="007A1B36">
            <w:pPr>
              <w:jc w:val="center"/>
              <w:rPr>
                <w:rFonts w:ascii="Times New Roman" w:hAnsi="Times New Roman"/>
                <w:sz w:val="20"/>
                <w:szCs w:val="20"/>
              </w:rPr>
            </w:pPr>
            <w:r>
              <w:rPr>
                <w:rFonts w:ascii="Times New Roman" w:hAnsi="Times New Roman"/>
                <w:sz w:val="20"/>
                <w:szCs w:val="20"/>
              </w:rPr>
              <w:t>1450</w:t>
            </w:r>
            <w:r w:rsidRPr="00310EFE">
              <w:rPr>
                <w:rFonts w:ascii="Times New Roman" w:hAnsi="Times New Roman"/>
                <w:sz w:val="20"/>
                <w:szCs w:val="20"/>
              </w:rPr>
              <w:t>,</w:t>
            </w:r>
            <w:r>
              <w:rPr>
                <w:rFonts w:ascii="Times New Roman" w:hAnsi="Times New Roman"/>
                <w:sz w:val="20"/>
                <w:szCs w:val="20"/>
              </w:rPr>
              <w:t>00</w:t>
            </w:r>
          </w:p>
        </w:tc>
        <w:tc>
          <w:tcPr>
            <w:tcW w:w="1134" w:type="dxa"/>
            <w:vMerge w:val="restart"/>
            <w:shd w:val="clear" w:color="auto" w:fill="auto"/>
          </w:tcPr>
          <w:p w:rsidR="00813353" w:rsidRPr="00310EFE" w:rsidRDefault="00813353" w:rsidP="00553B4B">
            <w:pPr>
              <w:jc w:val="center"/>
              <w:rPr>
                <w:rFonts w:ascii="Times New Roman" w:hAnsi="Times New Roman"/>
                <w:sz w:val="20"/>
                <w:szCs w:val="20"/>
              </w:rPr>
            </w:pPr>
            <w:r w:rsidRPr="00310EFE">
              <w:rPr>
                <w:rFonts w:ascii="Times New Roman" w:hAnsi="Times New Roman"/>
                <w:sz w:val="20"/>
                <w:szCs w:val="20"/>
              </w:rPr>
              <w:t>-</w:t>
            </w:r>
          </w:p>
        </w:tc>
        <w:tc>
          <w:tcPr>
            <w:tcW w:w="1843" w:type="dxa"/>
            <w:shd w:val="clear" w:color="auto" w:fill="auto"/>
          </w:tcPr>
          <w:p w:rsidR="00813353" w:rsidRPr="00310EFE" w:rsidRDefault="00813353" w:rsidP="00990C6E">
            <w:pPr>
              <w:spacing w:after="0" w:line="240" w:lineRule="auto"/>
              <w:jc w:val="both"/>
              <w:rPr>
                <w:rFonts w:ascii="Times New Roman" w:hAnsi="Times New Roman"/>
                <w:sz w:val="20"/>
                <w:szCs w:val="20"/>
              </w:rPr>
            </w:pPr>
            <w:r>
              <w:rPr>
                <w:rFonts w:ascii="Times New Roman" w:hAnsi="Times New Roman"/>
                <w:sz w:val="20"/>
                <w:szCs w:val="20"/>
              </w:rPr>
              <w:t>Приобретение спортивной формы</w:t>
            </w:r>
          </w:p>
        </w:tc>
        <w:tc>
          <w:tcPr>
            <w:tcW w:w="1135" w:type="dxa"/>
            <w:shd w:val="clear" w:color="auto" w:fill="auto"/>
          </w:tcPr>
          <w:p w:rsidR="00813353" w:rsidRPr="00310EFE" w:rsidRDefault="00813353" w:rsidP="00553B4B">
            <w:pPr>
              <w:jc w:val="center"/>
              <w:rPr>
                <w:rFonts w:ascii="Times New Roman" w:hAnsi="Times New Roman"/>
                <w:sz w:val="20"/>
                <w:szCs w:val="20"/>
              </w:rPr>
            </w:pPr>
            <w:r>
              <w:rPr>
                <w:rFonts w:ascii="Times New Roman" w:hAnsi="Times New Roman"/>
                <w:sz w:val="20"/>
                <w:szCs w:val="20"/>
              </w:rPr>
              <w:t>Шт</w:t>
            </w:r>
            <w:r w:rsidR="00606F64">
              <w:rPr>
                <w:rFonts w:ascii="Times New Roman" w:hAnsi="Times New Roman"/>
                <w:sz w:val="20"/>
                <w:szCs w:val="20"/>
              </w:rPr>
              <w:t>.</w:t>
            </w:r>
          </w:p>
        </w:tc>
        <w:tc>
          <w:tcPr>
            <w:tcW w:w="1274" w:type="dxa"/>
            <w:shd w:val="clear" w:color="auto" w:fill="auto"/>
          </w:tcPr>
          <w:p w:rsidR="00813353" w:rsidRPr="00310EFE"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310EFE" w:rsidRDefault="00813353" w:rsidP="00553B4B">
            <w:pPr>
              <w:jc w:val="center"/>
              <w:rPr>
                <w:rFonts w:ascii="Times New Roman" w:hAnsi="Times New Roman"/>
                <w:sz w:val="20"/>
                <w:szCs w:val="20"/>
              </w:rPr>
            </w:pPr>
            <w:r>
              <w:rPr>
                <w:rFonts w:ascii="Times New Roman" w:hAnsi="Times New Roman"/>
                <w:sz w:val="20"/>
                <w:szCs w:val="20"/>
              </w:rPr>
              <w:t>33</w:t>
            </w:r>
          </w:p>
        </w:tc>
      </w:tr>
      <w:tr w:rsidR="00813353" w:rsidRPr="00310EFE" w:rsidTr="00606F64">
        <w:trPr>
          <w:trHeight w:val="848"/>
        </w:trPr>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990C6E">
            <w:pPr>
              <w:spacing w:after="0" w:line="240" w:lineRule="auto"/>
              <w:jc w:val="both"/>
              <w:rPr>
                <w:rFonts w:ascii="Times New Roman" w:hAnsi="Times New Roman"/>
                <w:sz w:val="20"/>
                <w:szCs w:val="20"/>
              </w:rPr>
            </w:pPr>
            <w:r w:rsidRPr="00990C6E">
              <w:rPr>
                <w:rFonts w:ascii="Times New Roman" w:hAnsi="Times New Roman"/>
                <w:sz w:val="20"/>
                <w:szCs w:val="20"/>
              </w:rPr>
              <w:t>Проведение мероприятия, посвященного Дню Здоровья</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20,00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CA3FC3">
            <w:pPr>
              <w:spacing w:after="0" w:line="240" w:lineRule="auto"/>
              <w:jc w:val="both"/>
              <w:rPr>
                <w:rFonts w:ascii="Times New Roman" w:hAnsi="Times New Roman"/>
                <w:sz w:val="20"/>
                <w:szCs w:val="20"/>
              </w:rPr>
            </w:pPr>
            <w:r w:rsidRPr="00990C6E">
              <w:rPr>
                <w:rFonts w:ascii="Times New Roman" w:hAnsi="Times New Roman"/>
                <w:sz w:val="20"/>
                <w:szCs w:val="20"/>
              </w:rPr>
              <w:t xml:space="preserve">Проведение </w:t>
            </w:r>
            <w:r>
              <w:rPr>
                <w:rFonts w:ascii="Times New Roman" w:hAnsi="Times New Roman"/>
                <w:sz w:val="20"/>
                <w:szCs w:val="20"/>
              </w:rPr>
              <w:t>традиционных турниров</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100,00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CA3FC3">
            <w:pPr>
              <w:spacing w:after="0" w:line="240" w:lineRule="auto"/>
              <w:jc w:val="both"/>
              <w:rPr>
                <w:rFonts w:ascii="Times New Roman" w:hAnsi="Times New Roman"/>
                <w:sz w:val="20"/>
                <w:szCs w:val="20"/>
              </w:rPr>
            </w:pPr>
            <w:r>
              <w:rPr>
                <w:rFonts w:ascii="Times New Roman" w:hAnsi="Times New Roman"/>
                <w:sz w:val="20"/>
                <w:szCs w:val="20"/>
              </w:rPr>
              <w:t>Оплата транспортных услуг</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140,00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CA3FC3">
            <w:pPr>
              <w:spacing w:after="0" w:line="240" w:lineRule="auto"/>
              <w:jc w:val="both"/>
              <w:rPr>
                <w:rFonts w:ascii="Times New Roman" w:hAnsi="Times New Roman"/>
                <w:sz w:val="20"/>
                <w:szCs w:val="20"/>
              </w:rPr>
            </w:pPr>
            <w:r>
              <w:rPr>
                <w:rFonts w:ascii="Times New Roman" w:hAnsi="Times New Roman"/>
                <w:sz w:val="20"/>
                <w:szCs w:val="20"/>
              </w:rPr>
              <w:t>Ремонт тренажеров и ворот</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Шт</w:t>
            </w:r>
            <w:r w:rsidR="005B799A">
              <w:rPr>
                <w:rFonts w:ascii="Times New Roman" w:hAnsi="Times New Roman"/>
                <w:sz w:val="20"/>
                <w:szCs w:val="20"/>
              </w:rPr>
              <w:t>.</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8</w:t>
            </w:r>
          </w:p>
        </w:tc>
      </w:tr>
      <w:tr w:rsidR="00813353" w:rsidRPr="00310EFE" w:rsidTr="00606F64">
        <w:trPr>
          <w:trHeight w:val="430"/>
        </w:trPr>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tcBorders>
              <w:bottom w:val="single" w:sz="4" w:space="0" w:color="auto"/>
            </w:tcBorders>
            <w:shd w:val="clear" w:color="auto" w:fill="auto"/>
          </w:tcPr>
          <w:p w:rsidR="00813353" w:rsidRPr="00BD3D93" w:rsidRDefault="00813353" w:rsidP="00CA3FC3">
            <w:pPr>
              <w:spacing w:after="0" w:line="240" w:lineRule="auto"/>
              <w:jc w:val="both"/>
              <w:rPr>
                <w:rFonts w:ascii="Times New Roman" w:hAnsi="Times New Roman"/>
                <w:sz w:val="20"/>
                <w:szCs w:val="20"/>
              </w:rPr>
            </w:pPr>
            <w:r>
              <w:rPr>
                <w:rFonts w:ascii="Times New Roman" w:hAnsi="Times New Roman"/>
                <w:sz w:val="20"/>
                <w:szCs w:val="20"/>
              </w:rPr>
              <w:t>Установка сетки на хоккейную коробку</w:t>
            </w:r>
          </w:p>
        </w:tc>
        <w:tc>
          <w:tcPr>
            <w:tcW w:w="1135" w:type="dxa"/>
            <w:tcBorders>
              <w:bottom w:val="single" w:sz="4" w:space="0" w:color="auto"/>
            </w:tcBorders>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Шт</w:t>
            </w:r>
            <w:r w:rsidR="005B799A">
              <w:rPr>
                <w:rFonts w:ascii="Times New Roman" w:hAnsi="Times New Roman"/>
                <w:sz w:val="20"/>
                <w:szCs w:val="20"/>
              </w:rPr>
              <w:t>.</w:t>
            </w:r>
          </w:p>
        </w:tc>
        <w:tc>
          <w:tcPr>
            <w:tcW w:w="1274" w:type="dxa"/>
            <w:tcBorders>
              <w:bottom w:val="single" w:sz="4" w:space="0" w:color="auto"/>
            </w:tcBorders>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tcBorders>
              <w:bottom w:val="single" w:sz="4" w:space="0" w:color="auto"/>
            </w:tcBorders>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1</w:t>
            </w:r>
          </w:p>
        </w:tc>
      </w:tr>
      <w:tr w:rsidR="00813353" w:rsidRPr="00310EFE" w:rsidTr="00606F64">
        <w:trPr>
          <w:trHeight w:val="260"/>
        </w:trPr>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tcBorders>
              <w:top w:val="single" w:sz="4" w:space="0" w:color="auto"/>
            </w:tcBorders>
            <w:shd w:val="clear" w:color="auto" w:fill="auto"/>
          </w:tcPr>
          <w:p w:rsidR="00813353" w:rsidRPr="00BD3D93" w:rsidRDefault="00813353" w:rsidP="003276DD">
            <w:pPr>
              <w:spacing w:after="0" w:line="240" w:lineRule="auto"/>
              <w:jc w:val="both"/>
              <w:rPr>
                <w:rFonts w:ascii="Times New Roman" w:hAnsi="Times New Roman"/>
                <w:sz w:val="20"/>
                <w:szCs w:val="20"/>
              </w:rPr>
            </w:pPr>
            <w:r>
              <w:rPr>
                <w:rFonts w:ascii="Times New Roman" w:hAnsi="Times New Roman"/>
                <w:sz w:val="20"/>
                <w:szCs w:val="20"/>
              </w:rPr>
              <w:t xml:space="preserve">Установка </w:t>
            </w:r>
            <w:r w:rsidRPr="00813353">
              <w:rPr>
                <w:rFonts w:ascii="Times New Roman" w:hAnsi="Times New Roman"/>
                <w:sz w:val="20"/>
                <w:szCs w:val="20"/>
              </w:rPr>
              <w:t>уличного спортивного оборудования для воркаут</w:t>
            </w:r>
          </w:p>
        </w:tc>
        <w:tc>
          <w:tcPr>
            <w:tcW w:w="1135" w:type="dxa"/>
            <w:tcBorders>
              <w:top w:val="single" w:sz="4" w:space="0" w:color="auto"/>
            </w:tcBorders>
            <w:shd w:val="clear" w:color="auto" w:fill="auto"/>
          </w:tcPr>
          <w:p w:rsidR="00813353" w:rsidRPr="00BD3D93" w:rsidRDefault="00813353" w:rsidP="003276DD">
            <w:pPr>
              <w:jc w:val="center"/>
              <w:rPr>
                <w:rFonts w:ascii="Times New Roman" w:hAnsi="Times New Roman"/>
                <w:sz w:val="20"/>
                <w:szCs w:val="20"/>
              </w:rPr>
            </w:pPr>
            <w:r>
              <w:rPr>
                <w:rFonts w:ascii="Times New Roman" w:hAnsi="Times New Roman"/>
                <w:sz w:val="20"/>
                <w:szCs w:val="20"/>
              </w:rPr>
              <w:t>Шт</w:t>
            </w:r>
            <w:r w:rsidR="005B799A">
              <w:rPr>
                <w:rFonts w:ascii="Times New Roman" w:hAnsi="Times New Roman"/>
                <w:sz w:val="20"/>
                <w:szCs w:val="20"/>
              </w:rPr>
              <w:t>.</w:t>
            </w:r>
          </w:p>
        </w:tc>
        <w:tc>
          <w:tcPr>
            <w:tcW w:w="1274" w:type="dxa"/>
            <w:tcBorders>
              <w:top w:val="single" w:sz="4" w:space="0" w:color="auto"/>
            </w:tcBorders>
            <w:shd w:val="clear" w:color="auto" w:fill="auto"/>
          </w:tcPr>
          <w:p w:rsidR="00813353" w:rsidRDefault="00813353" w:rsidP="003276DD">
            <w:pPr>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tcBorders>
            <w:shd w:val="clear" w:color="auto" w:fill="auto"/>
          </w:tcPr>
          <w:p w:rsidR="00813353" w:rsidRPr="00BD3D93" w:rsidRDefault="00813353" w:rsidP="003276DD">
            <w:pPr>
              <w:jc w:val="center"/>
              <w:rPr>
                <w:rFonts w:ascii="Times New Roman" w:hAnsi="Times New Roman"/>
                <w:sz w:val="20"/>
                <w:szCs w:val="20"/>
              </w:rPr>
            </w:pPr>
            <w:r>
              <w:rPr>
                <w:rFonts w:ascii="Times New Roman" w:hAnsi="Times New Roman"/>
                <w:sz w:val="20"/>
                <w:szCs w:val="20"/>
              </w:rPr>
              <w:t>1</w:t>
            </w:r>
          </w:p>
        </w:tc>
      </w:tr>
      <w:tr w:rsidR="00813353" w:rsidRPr="00310EFE" w:rsidTr="00606F64">
        <w:tc>
          <w:tcPr>
            <w:tcW w:w="454" w:type="dxa"/>
            <w:vMerge w:val="restart"/>
            <w:shd w:val="clear" w:color="auto" w:fill="auto"/>
          </w:tcPr>
          <w:p w:rsidR="00813353" w:rsidRPr="00310EFE" w:rsidRDefault="00813353" w:rsidP="00553B4B">
            <w:pPr>
              <w:jc w:val="center"/>
              <w:rPr>
                <w:rFonts w:ascii="Times New Roman" w:hAnsi="Times New Roman"/>
                <w:sz w:val="20"/>
                <w:szCs w:val="20"/>
              </w:rPr>
            </w:pPr>
            <w:r w:rsidRPr="00310EFE">
              <w:rPr>
                <w:rFonts w:ascii="Times New Roman" w:hAnsi="Times New Roman"/>
                <w:sz w:val="20"/>
                <w:szCs w:val="20"/>
              </w:rPr>
              <w:t>2.</w:t>
            </w:r>
          </w:p>
        </w:tc>
        <w:tc>
          <w:tcPr>
            <w:tcW w:w="2098" w:type="dxa"/>
            <w:vMerge w:val="restart"/>
            <w:shd w:val="clear" w:color="auto" w:fill="auto"/>
          </w:tcPr>
          <w:p w:rsidR="00813353" w:rsidRPr="00310EFE" w:rsidRDefault="00813353" w:rsidP="00553B4B">
            <w:pPr>
              <w:pStyle w:val="ConsPlusCell"/>
              <w:jc w:val="center"/>
              <w:rPr>
                <w:b/>
                <w:sz w:val="20"/>
                <w:szCs w:val="20"/>
              </w:rPr>
            </w:pPr>
            <w:r w:rsidRPr="00310EFE">
              <w:rPr>
                <w:b/>
                <w:sz w:val="20"/>
                <w:szCs w:val="20"/>
              </w:rPr>
              <w:t>Задача 2</w:t>
            </w:r>
          </w:p>
          <w:p w:rsidR="00813353" w:rsidRPr="00310EFE" w:rsidRDefault="00813353" w:rsidP="00553B4B">
            <w:pPr>
              <w:pStyle w:val="ConsPlusCell"/>
              <w:jc w:val="center"/>
              <w:rPr>
                <w:sz w:val="20"/>
                <w:szCs w:val="20"/>
              </w:rPr>
            </w:pPr>
            <w:r>
              <w:rPr>
                <w:sz w:val="20"/>
                <w:szCs w:val="20"/>
              </w:rPr>
              <w:t>М</w:t>
            </w:r>
            <w:r w:rsidRPr="00310EFE">
              <w:rPr>
                <w:sz w:val="20"/>
                <w:szCs w:val="20"/>
              </w:rPr>
              <w:t>ероприяти</w:t>
            </w:r>
            <w:r>
              <w:rPr>
                <w:sz w:val="20"/>
                <w:szCs w:val="20"/>
              </w:rPr>
              <w:t>я</w:t>
            </w:r>
            <w:r w:rsidRPr="00310EFE">
              <w:rPr>
                <w:sz w:val="20"/>
                <w:szCs w:val="20"/>
              </w:rPr>
              <w:t xml:space="preserve"> </w:t>
            </w:r>
            <w:hyperlink r:id="rId43" w:anchor="YANDEX_80" w:history="1"/>
            <w:r w:rsidRPr="00310EFE">
              <w:rPr>
                <w:sz w:val="20"/>
                <w:szCs w:val="20"/>
              </w:rPr>
              <w:t> </w:t>
            </w:r>
            <w:r>
              <w:rPr>
                <w:sz w:val="20"/>
                <w:szCs w:val="20"/>
              </w:rPr>
              <w:t xml:space="preserve">в области </w:t>
            </w:r>
            <w:r w:rsidRPr="00207F9A">
              <w:rPr>
                <w:sz w:val="20"/>
                <w:szCs w:val="20"/>
              </w:rPr>
              <w:t>молодежной политики</w:t>
            </w:r>
          </w:p>
        </w:tc>
        <w:tc>
          <w:tcPr>
            <w:tcW w:w="1134" w:type="dxa"/>
            <w:vMerge w:val="restart"/>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555</w:t>
            </w:r>
            <w:r w:rsidRPr="00BD3D93">
              <w:rPr>
                <w:rFonts w:ascii="Times New Roman" w:hAnsi="Times New Roman"/>
                <w:sz w:val="20"/>
                <w:szCs w:val="20"/>
              </w:rPr>
              <w:t>,</w:t>
            </w:r>
            <w:r>
              <w:rPr>
                <w:rFonts w:ascii="Times New Roman" w:hAnsi="Times New Roman"/>
                <w:sz w:val="20"/>
                <w:szCs w:val="20"/>
              </w:rPr>
              <w:t>00</w:t>
            </w:r>
          </w:p>
        </w:tc>
        <w:tc>
          <w:tcPr>
            <w:tcW w:w="1134" w:type="dxa"/>
            <w:vMerge w:val="restart"/>
            <w:shd w:val="clear" w:color="auto" w:fill="auto"/>
          </w:tcPr>
          <w:p w:rsidR="00813353" w:rsidRPr="00BD3D93" w:rsidRDefault="00813353" w:rsidP="00553B4B">
            <w:pPr>
              <w:jc w:val="center"/>
              <w:rPr>
                <w:rFonts w:ascii="Times New Roman" w:hAnsi="Times New Roman"/>
                <w:sz w:val="20"/>
                <w:szCs w:val="20"/>
              </w:rPr>
            </w:pPr>
            <w:r w:rsidRPr="00BD3D93">
              <w:rPr>
                <w:rFonts w:ascii="Times New Roman" w:hAnsi="Times New Roman"/>
                <w:sz w:val="20"/>
                <w:szCs w:val="20"/>
              </w:rPr>
              <w:t>-</w:t>
            </w:r>
          </w:p>
        </w:tc>
        <w:tc>
          <w:tcPr>
            <w:tcW w:w="1843" w:type="dxa"/>
            <w:shd w:val="clear" w:color="auto" w:fill="auto"/>
          </w:tcPr>
          <w:p w:rsidR="00813353" w:rsidRPr="00BD3D93" w:rsidRDefault="00813353" w:rsidP="005F238B">
            <w:pPr>
              <w:spacing w:after="0" w:line="240" w:lineRule="auto"/>
              <w:jc w:val="both"/>
              <w:rPr>
                <w:rFonts w:ascii="Times New Roman" w:hAnsi="Times New Roman"/>
                <w:sz w:val="20"/>
                <w:szCs w:val="20"/>
              </w:rPr>
            </w:pPr>
            <w:r w:rsidRPr="00BD3D93">
              <w:rPr>
                <w:rFonts w:ascii="Times New Roman" w:hAnsi="Times New Roman"/>
                <w:sz w:val="20"/>
                <w:szCs w:val="20"/>
              </w:rPr>
              <w:t>Увеличение количества рабочих мест для трудоустройства несовершеннолетних граждан</w:t>
            </w:r>
            <w:r>
              <w:rPr>
                <w:rFonts w:ascii="Times New Roman" w:hAnsi="Times New Roman"/>
                <w:sz w:val="20"/>
                <w:szCs w:val="20"/>
              </w:rPr>
              <w:t xml:space="preserve"> и бригадиров</w:t>
            </w:r>
          </w:p>
        </w:tc>
        <w:tc>
          <w:tcPr>
            <w:tcW w:w="1135" w:type="dxa"/>
            <w:shd w:val="clear" w:color="auto" w:fill="auto"/>
          </w:tcPr>
          <w:p w:rsidR="00813353" w:rsidRPr="00BD3D93" w:rsidRDefault="005B799A" w:rsidP="00553B4B">
            <w:pPr>
              <w:jc w:val="center"/>
              <w:rPr>
                <w:rFonts w:ascii="Times New Roman" w:hAnsi="Times New Roman"/>
                <w:sz w:val="20"/>
                <w:szCs w:val="20"/>
              </w:rPr>
            </w:pPr>
            <w:r w:rsidRPr="00BD3D93">
              <w:rPr>
                <w:rFonts w:ascii="Times New Roman" w:hAnsi="Times New Roman"/>
                <w:sz w:val="20"/>
                <w:szCs w:val="20"/>
              </w:rPr>
              <w:t>Чел.</w:t>
            </w:r>
          </w:p>
        </w:tc>
        <w:tc>
          <w:tcPr>
            <w:tcW w:w="1274" w:type="dxa"/>
            <w:shd w:val="clear" w:color="auto" w:fill="auto"/>
          </w:tcPr>
          <w:p w:rsidR="00813353" w:rsidRPr="00BD3D93" w:rsidRDefault="00813353" w:rsidP="00BF4904">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BF4904">
            <w:pPr>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3</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60146A">
            <w:pPr>
              <w:spacing w:after="0" w:line="240" w:lineRule="auto"/>
              <w:jc w:val="both"/>
              <w:rPr>
                <w:rFonts w:ascii="Times New Roman" w:hAnsi="Times New Roman"/>
                <w:sz w:val="20"/>
                <w:szCs w:val="20"/>
              </w:rPr>
            </w:pPr>
            <w:r>
              <w:rPr>
                <w:rFonts w:ascii="Times New Roman" w:hAnsi="Times New Roman"/>
                <w:sz w:val="20"/>
                <w:szCs w:val="20"/>
              </w:rPr>
              <w:t>Приобретение сигнальных жилетов для трудовой бригады</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Шт</w:t>
            </w:r>
            <w:r w:rsidR="00606F64">
              <w:rPr>
                <w:rFonts w:ascii="Times New Roman" w:hAnsi="Times New Roman"/>
                <w:sz w:val="20"/>
                <w:szCs w:val="20"/>
              </w:rPr>
              <w:t>.</w:t>
            </w:r>
          </w:p>
        </w:tc>
        <w:tc>
          <w:tcPr>
            <w:tcW w:w="1274" w:type="dxa"/>
            <w:shd w:val="clear" w:color="auto" w:fill="auto"/>
          </w:tcPr>
          <w:p w:rsidR="00813353" w:rsidRDefault="00813353" w:rsidP="00BF4904">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BF4904">
            <w:pPr>
              <w:jc w:val="center"/>
              <w:rPr>
                <w:rFonts w:ascii="Times New Roman" w:hAnsi="Times New Roman"/>
                <w:sz w:val="20"/>
                <w:szCs w:val="20"/>
              </w:rPr>
            </w:pPr>
            <w:r>
              <w:rPr>
                <w:rFonts w:ascii="Times New Roman" w:hAnsi="Times New Roman"/>
                <w:sz w:val="20"/>
                <w:szCs w:val="20"/>
              </w:rPr>
              <w:t>35</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947A1">
            <w:pPr>
              <w:spacing w:after="0" w:line="240" w:lineRule="auto"/>
              <w:jc w:val="both"/>
              <w:rPr>
                <w:rFonts w:ascii="Times New Roman" w:hAnsi="Times New Roman"/>
                <w:sz w:val="20"/>
                <w:szCs w:val="20"/>
              </w:rPr>
            </w:pPr>
            <w:r>
              <w:rPr>
                <w:rFonts w:ascii="Times New Roman" w:hAnsi="Times New Roman"/>
                <w:sz w:val="20"/>
                <w:szCs w:val="20"/>
              </w:rPr>
              <w:t>Организация конкурса «Класс года»</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Шт</w:t>
            </w:r>
            <w:r w:rsidR="00606F64">
              <w:rPr>
                <w:rFonts w:ascii="Times New Roman" w:hAnsi="Times New Roman"/>
                <w:sz w:val="20"/>
                <w:szCs w:val="20"/>
              </w:rPr>
              <w:t>.</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1</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947A1">
            <w:pPr>
              <w:spacing w:after="0" w:line="240" w:lineRule="auto"/>
              <w:jc w:val="both"/>
              <w:rPr>
                <w:rFonts w:ascii="Times New Roman" w:hAnsi="Times New Roman"/>
                <w:sz w:val="20"/>
                <w:szCs w:val="20"/>
              </w:rPr>
            </w:pPr>
            <w:r w:rsidRPr="00990C6E">
              <w:rPr>
                <w:rFonts w:ascii="Times New Roman" w:hAnsi="Times New Roman"/>
                <w:sz w:val="20"/>
                <w:szCs w:val="20"/>
              </w:rPr>
              <w:t>П</w:t>
            </w:r>
            <w:r w:rsidRPr="0060146A">
              <w:rPr>
                <w:rFonts w:ascii="Times New Roman" w:hAnsi="Times New Roman"/>
                <w:sz w:val="20"/>
                <w:szCs w:val="20"/>
              </w:rPr>
              <w:t>оздравлени</w:t>
            </w:r>
            <w:r>
              <w:rPr>
                <w:rFonts w:ascii="Times New Roman" w:hAnsi="Times New Roman"/>
                <w:sz w:val="20"/>
                <w:szCs w:val="20"/>
              </w:rPr>
              <w:t>е</w:t>
            </w:r>
            <w:r w:rsidRPr="0060146A">
              <w:rPr>
                <w:rFonts w:ascii="Times New Roman" w:hAnsi="Times New Roman"/>
                <w:sz w:val="20"/>
                <w:szCs w:val="20"/>
              </w:rPr>
              <w:t xml:space="preserve"> коллектива представительства молодежного Международного фонда «Открытое сердце»</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10,00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947A1">
            <w:pPr>
              <w:spacing w:after="0" w:line="240" w:lineRule="auto"/>
              <w:jc w:val="both"/>
              <w:rPr>
                <w:rFonts w:ascii="Times New Roman" w:hAnsi="Times New Roman"/>
                <w:sz w:val="20"/>
                <w:szCs w:val="20"/>
              </w:rPr>
            </w:pPr>
            <w:r>
              <w:rPr>
                <w:rFonts w:ascii="Times New Roman" w:hAnsi="Times New Roman"/>
                <w:sz w:val="20"/>
                <w:szCs w:val="20"/>
              </w:rPr>
              <w:t>Оплата транспортных услуг</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50,00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F238B">
            <w:pPr>
              <w:spacing w:after="0" w:line="240" w:lineRule="auto"/>
              <w:jc w:val="both"/>
              <w:rPr>
                <w:rFonts w:ascii="Times New Roman" w:hAnsi="Times New Roman"/>
                <w:sz w:val="20"/>
                <w:szCs w:val="20"/>
              </w:rPr>
            </w:pPr>
            <w:r>
              <w:rPr>
                <w:rFonts w:ascii="Times New Roman" w:hAnsi="Times New Roman"/>
                <w:sz w:val="20"/>
                <w:szCs w:val="20"/>
              </w:rPr>
              <w:t>Изготовление полиграфической продукции</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20,00</w:t>
            </w:r>
          </w:p>
        </w:tc>
      </w:tr>
    </w:tbl>
    <w:p w:rsidR="000D5DAA" w:rsidRPr="00310EFE" w:rsidRDefault="000D5DAA" w:rsidP="000D5DAA">
      <w:pPr>
        <w:spacing w:after="0" w:line="240" w:lineRule="auto"/>
        <w:rPr>
          <w:sz w:val="20"/>
          <w:szCs w:val="20"/>
        </w:rPr>
        <w:sectPr w:rsidR="000D5DAA" w:rsidRPr="00310EFE" w:rsidSect="00606F64">
          <w:pgSz w:w="11906" w:h="16838"/>
          <w:pgMar w:top="426" w:right="851" w:bottom="426" w:left="1701" w:header="709" w:footer="709" w:gutter="0"/>
          <w:cols w:space="720"/>
        </w:sectPr>
      </w:pPr>
    </w:p>
    <w:p w:rsidR="000D5DAA" w:rsidRDefault="000D5DAA" w:rsidP="00D21D45">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 xml:space="preserve">Перечень и финансирование мероприятий программы </w:t>
      </w:r>
    </w:p>
    <w:p w:rsidR="00D21D45" w:rsidRPr="00310EFE" w:rsidRDefault="00D21D45" w:rsidP="00D21D45">
      <w:pPr>
        <w:spacing w:after="0" w:line="240" w:lineRule="auto"/>
        <w:jc w:val="center"/>
        <w:rPr>
          <w:rFonts w:ascii="Times New Roman" w:hAnsi="Times New Roman"/>
          <w:sz w:val="20"/>
          <w:szCs w:val="20"/>
        </w:rPr>
      </w:pPr>
    </w:p>
    <w:p w:rsidR="000D5DAA" w:rsidRPr="005E74BE" w:rsidRDefault="000D5DAA" w:rsidP="008D5299">
      <w:pPr>
        <w:spacing w:after="0" w:line="240" w:lineRule="auto"/>
        <w:jc w:val="center"/>
        <w:rPr>
          <w:rFonts w:ascii="Times New Roman" w:hAnsi="Times New Roman"/>
          <w:b/>
          <w:sz w:val="20"/>
          <w:szCs w:val="20"/>
          <w:u w:val="single"/>
        </w:rPr>
      </w:pPr>
      <w:r w:rsidRPr="005E74BE">
        <w:rPr>
          <w:rFonts w:ascii="Times New Roman" w:hAnsi="Times New Roman"/>
          <w:b/>
          <w:sz w:val="20"/>
          <w:szCs w:val="20"/>
          <w:u w:val="single"/>
        </w:rPr>
        <w:t>«</w:t>
      </w:r>
      <w:r w:rsidR="008D5299" w:rsidRPr="005E74BE">
        <w:rPr>
          <w:rFonts w:ascii="Times New Roman" w:hAnsi="Times New Roman"/>
          <w:b/>
          <w:sz w:val="20"/>
          <w:szCs w:val="20"/>
          <w:u w:val="single"/>
        </w:rPr>
        <w:t>Развитие физической культуры, спорта и молодежной политики в МО Новосветское сельское поселение</w:t>
      </w:r>
      <w:r w:rsidRPr="005E74BE">
        <w:rPr>
          <w:rFonts w:ascii="Times New Roman" w:hAnsi="Times New Roman"/>
          <w:b/>
          <w:sz w:val="20"/>
          <w:szCs w:val="20"/>
          <w:u w:val="single"/>
        </w:rPr>
        <w:t>»</w:t>
      </w:r>
    </w:p>
    <w:p w:rsidR="008D5299" w:rsidRPr="00310EFE" w:rsidRDefault="008D5299" w:rsidP="008D5299">
      <w:pPr>
        <w:spacing w:after="0" w:line="240" w:lineRule="auto"/>
        <w:jc w:val="center"/>
        <w:rPr>
          <w:rFonts w:ascii="Times New Roman" w:hAnsi="Times New Roman"/>
          <w:sz w:val="20"/>
          <w:szCs w:val="20"/>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2693"/>
        <w:gridCol w:w="1559"/>
        <w:gridCol w:w="1735"/>
        <w:gridCol w:w="1100"/>
        <w:gridCol w:w="2694"/>
      </w:tblGrid>
      <w:tr w:rsidR="00025F4B" w:rsidRPr="00310EFE" w:rsidTr="00241DC9">
        <w:trPr>
          <w:trHeight w:val="1427"/>
        </w:trPr>
        <w:tc>
          <w:tcPr>
            <w:tcW w:w="534"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 xml:space="preserve">№ </w:t>
            </w:r>
          </w:p>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4394"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2693"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559"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мероприятия</w:t>
            </w:r>
          </w:p>
        </w:tc>
        <w:tc>
          <w:tcPr>
            <w:tcW w:w="1735"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Объем финансирования мероприятий в текущем финансовом году (тыс. руб.)*</w:t>
            </w:r>
          </w:p>
        </w:tc>
        <w:tc>
          <w:tcPr>
            <w:tcW w:w="1100"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2694"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0D5DAA" w:rsidRPr="00310EFE" w:rsidTr="00302BF0">
        <w:trPr>
          <w:trHeight w:val="15"/>
        </w:trPr>
        <w:tc>
          <w:tcPr>
            <w:tcW w:w="534"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394"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2693"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559"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735"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0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2694"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7</w:t>
            </w:r>
          </w:p>
        </w:tc>
      </w:tr>
      <w:tr w:rsidR="000D5DAA" w:rsidRPr="00310EFE" w:rsidTr="00302BF0">
        <w:trPr>
          <w:trHeight w:val="135"/>
        </w:trPr>
        <w:tc>
          <w:tcPr>
            <w:tcW w:w="534" w:type="dxa"/>
            <w:vMerge w:val="restart"/>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394" w:type="dxa"/>
            <w:vMerge w:val="restart"/>
            <w:vAlign w:val="center"/>
          </w:tcPr>
          <w:p w:rsidR="000D5DAA" w:rsidRPr="00310EFE" w:rsidRDefault="000D5DAA" w:rsidP="00553B4B">
            <w:pPr>
              <w:pStyle w:val="ConsPlusCell"/>
              <w:jc w:val="center"/>
              <w:rPr>
                <w:b/>
                <w:sz w:val="20"/>
                <w:szCs w:val="20"/>
              </w:rPr>
            </w:pPr>
            <w:r w:rsidRPr="00310EFE">
              <w:rPr>
                <w:b/>
                <w:sz w:val="20"/>
                <w:szCs w:val="20"/>
              </w:rPr>
              <w:t>Задача 1</w:t>
            </w:r>
          </w:p>
          <w:p w:rsidR="000D5DAA" w:rsidRPr="005947A1" w:rsidRDefault="005947A1" w:rsidP="00553B4B">
            <w:pPr>
              <w:spacing w:after="0" w:line="240" w:lineRule="auto"/>
              <w:jc w:val="center"/>
              <w:rPr>
                <w:rFonts w:ascii="Times New Roman" w:hAnsi="Times New Roman"/>
                <w:b/>
                <w:sz w:val="20"/>
                <w:szCs w:val="20"/>
              </w:rPr>
            </w:pPr>
            <w:r w:rsidRPr="005947A1">
              <w:rPr>
                <w:rFonts w:ascii="Times New Roman" w:hAnsi="Times New Roman"/>
                <w:b/>
                <w:sz w:val="20"/>
                <w:szCs w:val="20"/>
              </w:rPr>
              <w:t>Мероприятия  в области развития физической культуры и спорта</w:t>
            </w:r>
          </w:p>
        </w:tc>
        <w:tc>
          <w:tcPr>
            <w:tcW w:w="2693" w:type="dxa"/>
          </w:tcPr>
          <w:p w:rsidR="000D5DAA" w:rsidRPr="00310EFE" w:rsidRDefault="000D5DAA"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559" w:type="dxa"/>
          </w:tcPr>
          <w:p w:rsidR="000D5DAA" w:rsidRPr="00310EFE" w:rsidRDefault="000D5DAA" w:rsidP="00F11CCB">
            <w:pPr>
              <w:spacing w:after="0" w:line="240" w:lineRule="auto"/>
              <w:ind w:right="-108"/>
              <w:jc w:val="center"/>
              <w:rPr>
                <w:rFonts w:ascii="Times New Roman" w:hAnsi="Times New Roman"/>
                <w:b/>
                <w:sz w:val="20"/>
                <w:szCs w:val="20"/>
              </w:rPr>
            </w:pPr>
            <w:r w:rsidRPr="00310EFE">
              <w:rPr>
                <w:rFonts w:ascii="Times New Roman" w:hAnsi="Times New Roman"/>
                <w:b/>
                <w:sz w:val="20"/>
                <w:szCs w:val="20"/>
              </w:rPr>
              <w:t>201</w:t>
            </w:r>
            <w:r w:rsidR="00F11CCB">
              <w:rPr>
                <w:rFonts w:ascii="Times New Roman" w:hAnsi="Times New Roman"/>
                <w:b/>
                <w:sz w:val="20"/>
                <w:szCs w:val="20"/>
              </w:rPr>
              <w:t>7</w:t>
            </w:r>
            <w:r w:rsidRPr="00310EFE">
              <w:rPr>
                <w:rFonts w:ascii="Times New Roman" w:hAnsi="Times New Roman"/>
                <w:b/>
                <w:sz w:val="20"/>
                <w:szCs w:val="20"/>
              </w:rPr>
              <w:t xml:space="preserve"> год</w:t>
            </w:r>
          </w:p>
        </w:tc>
        <w:tc>
          <w:tcPr>
            <w:tcW w:w="1735" w:type="dxa"/>
          </w:tcPr>
          <w:p w:rsidR="000D5DAA" w:rsidRPr="00310EFE" w:rsidRDefault="00302BF0" w:rsidP="00F11CCB">
            <w:pPr>
              <w:spacing w:after="0" w:line="240" w:lineRule="auto"/>
              <w:ind w:right="-108"/>
              <w:jc w:val="center"/>
              <w:rPr>
                <w:rFonts w:ascii="Times New Roman" w:hAnsi="Times New Roman"/>
                <w:b/>
                <w:sz w:val="20"/>
                <w:szCs w:val="20"/>
              </w:rPr>
            </w:pPr>
            <w:r>
              <w:rPr>
                <w:rFonts w:ascii="Times New Roman" w:hAnsi="Times New Roman"/>
                <w:b/>
                <w:sz w:val="20"/>
                <w:szCs w:val="20"/>
              </w:rPr>
              <w:t>1</w:t>
            </w:r>
            <w:r w:rsidR="00F11CCB">
              <w:rPr>
                <w:rFonts w:ascii="Times New Roman" w:hAnsi="Times New Roman"/>
                <w:b/>
                <w:sz w:val="20"/>
                <w:szCs w:val="20"/>
              </w:rPr>
              <w:t>450</w:t>
            </w:r>
            <w:r w:rsidR="000D5DAA" w:rsidRPr="00310EFE">
              <w:rPr>
                <w:rFonts w:ascii="Times New Roman" w:hAnsi="Times New Roman"/>
                <w:b/>
                <w:sz w:val="20"/>
                <w:szCs w:val="20"/>
              </w:rPr>
              <w:t>,</w:t>
            </w:r>
            <w:r w:rsidR="00F11CCB">
              <w:rPr>
                <w:rFonts w:ascii="Times New Roman" w:hAnsi="Times New Roman"/>
                <w:b/>
                <w:sz w:val="20"/>
                <w:szCs w:val="20"/>
              </w:rPr>
              <w:t>00</w:t>
            </w:r>
          </w:p>
        </w:tc>
        <w:tc>
          <w:tcPr>
            <w:tcW w:w="1100" w:type="dxa"/>
          </w:tcPr>
          <w:p w:rsidR="000D5DAA" w:rsidRPr="00310EFE" w:rsidRDefault="00302BF0" w:rsidP="00F11CCB">
            <w:pPr>
              <w:spacing w:after="0" w:line="240" w:lineRule="auto"/>
              <w:ind w:right="-108"/>
              <w:jc w:val="center"/>
              <w:rPr>
                <w:rFonts w:ascii="Times New Roman" w:hAnsi="Times New Roman"/>
                <w:b/>
                <w:sz w:val="20"/>
                <w:szCs w:val="20"/>
              </w:rPr>
            </w:pPr>
            <w:r>
              <w:rPr>
                <w:rFonts w:ascii="Times New Roman" w:hAnsi="Times New Roman"/>
                <w:b/>
                <w:sz w:val="20"/>
                <w:szCs w:val="20"/>
              </w:rPr>
              <w:t>1</w:t>
            </w:r>
            <w:r w:rsidR="00F11CCB">
              <w:rPr>
                <w:rFonts w:ascii="Times New Roman" w:hAnsi="Times New Roman"/>
                <w:b/>
                <w:sz w:val="20"/>
                <w:szCs w:val="20"/>
              </w:rPr>
              <w:t>450</w:t>
            </w:r>
            <w:r w:rsidR="000D5DAA" w:rsidRPr="00310EFE">
              <w:rPr>
                <w:rFonts w:ascii="Times New Roman" w:hAnsi="Times New Roman"/>
                <w:b/>
                <w:sz w:val="20"/>
                <w:szCs w:val="20"/>
              </w:rPr>
              <w:t>,</w:t>
            </w:r>
            <w:r w:rsidR="00F11CCB">
              <w:rPr>
                <w:rFonts w:ascii="Times New Roman" w:hAnsi="Times New Roman"/>
                <w:b/>
                <w:sz w:val="20"/>
                <w:szCs w:val="20"/>
              </w:rPr>
              <w:t>00</w:t>
            </w:r>
          </w:p>
        </w:tc>
        <w:tc>
          <w:tcPr>
            <w:tcW w:w="2694" w:type="dxa"/>
          </w:tcPr>
          <w:p w:rsidR="000D5DAA" w:rsidRPr="00310EFE" w:rsidRDefault="005947A1" w:rsidP="005947A1">
            <w:pPr>
              <w:spacing w:after="0" w:line="240" w:lineRule="auto"/>
              <w:ind w:right="-108"/>
              <w:jc w:val="center"/>
              <w:rPr>
                <w:rFonts w:ascii="Times New Roman" w:hAnsi="Times New Roman"/>
                <w:b/>
                <w:sz w:val="20"/>
                <w:szCs w:val="20"/>
              </w:rPr>
            </w:pPr>
            <w:r>
              <w:rPr>
                <w:rFonts w:ascii="Times New Roman" w:hAnsi="Times New Roman"/>
                <w:b/>
                <w:sz w:val="20"/>
                <w:szCs w:val="20"/>
              </w:rPr>
              <w:t>Полевик</w:t>
            </w:r>
            <w:r w:rsidR="000D5DAA" w:rsidRPr="00310EFE">
              <w:rPr>
                <w:rFonts w:ascii="Times New Roman" w:hAnsi="Times New Roman"/>
                <w:b/>
                <w:sz w:val="20"/>
                <w:szCs w:val="20"/>
              </w:rPr>
              <w:t xml:space="preserve">ова </w:t>
            </w:r>
            <w:r>
              <w:rPr>
                <w:rFonts w:ascii="Times New Roman" w:hAnsi="Times New Roman"/>
                <w:b/>
                <w:sz w:val="20"/>
                <w:szCs w:val="20"/>
              </w:rPr>
              <w:t>Ю</w:t>
            </w:r>
            <w:r w:rsidR="000D5DAA" w:rsidRPr="00310EFE">
              <w:rPr>
                <w:rFonts w:ascii="Times New Roman" w:hAnsi="Times New Roman"/>
                <w:b/>
                <w:sz w:val="20"/>
                <w:szCs w:val="20"/>
              </w:rPr>
              <w:t>.</w:t>
            </w:r>
            <w:r>
              <w:rPr>
                <w:rFonts w:ascii="Times New Roman" w:hAnsi="Times New Roman"/>
                <w:b/>
                <w:sz w:val="20"/>
                <w:szCs w:val="20"/>
              </w:rPr>
              <w:t>С</w:t>
            </w:r>
            <w:r w:rsidR="000D5DAA" w:rsidRPr="00310EFE">
              <w:rPr>
                <w:rFonts w:ascii="Times New Roman" w:hAnsi="Times New Roman"/>
                <w:b/>
                <w:sz w:val="20"/>
                <w:szCs w:val="20"/>
              </w:rPr>
              <w:t>.</w:t>
            </w:r>
          </w:p>
        </w:tc>
      </w:tr>
      <w:tr w:rsidR="000D5DAA" w:rsidRPr="00310EFE" w:rsidTr="00302BF0">
        <w:trPr>
          <w:trHeight w:val="135"/>
        </w:trPr>
        <w:tc>
          <w:tcPr>
            <w:tcW w:w="534" w:type="dxa"/>
            <w:vMerge/>
          </w:tcPr>
          <w:p w:rsidR="000D5DAA" w:rsidRPr="00310EFE" w:rsidRDefault="000D5DAA" w:rsidP="00553B4B">
            <w:pPr>
              <w:spacing w:after="0" w:line="240" w:lineRule="auto"/>
              <w:jc w:val="center"/>
              <w:rPr>
                <w:rFonts w:ascii="Times New Roman" w:hAnsi="Times New Roman"/>
                <w:sz w:val="20"/>
                <w:szCs w:val="20"/>
              </w:rPr>
            </w:pPr>
          </w:p>
        </w:tc>
        <w:tc>
          <w:tcPr>
            <w:tcW w:w="4394" w:type="dxa"/>
            <w:vMerge/>
            <w:vAlign w:val="center"/>
          </w:tcPr>
          <w:p w:rsidR="000D5DAA" w:rsidRPr="00310EFE" w:rsidRDefault="000D5DAA" w:rsidP="00553B4B">
            <w:pPr>
              <w:spacing w:after="0" w:line="240" w:lineRule="auto"/>
              <w:jc w:val="center"/>
              <w:rPr>
                <w:rFonts w:ascii="Times New Roman" w:hAnsi="Times New Roman"/>
                <w:sz w:val="20"/>
                <w:szCs w:val="20"/>
              </w:rPr>
            </w:pPr>
          </w:p>
        </w:tc>
        <w:tc>
          <w:tcPr>
            <w:tcW w:w="2693"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D5DAA" w:rsidRPr="00310EFE" w:rsidRDefault="000D5DAA" w:rsidP="00553B4B">
            <w:pPr>
              <w:spacing w:after="0" w:line="240" w:lineRule="auto"/>
              <w:ind w:right="-108"/>
              <w:jc w:val="center"/>
              <w:rPr>
                <w:rFonts w:ascii="Times New Roman" w:hAnsi="Times New Roman"/>
                <w:szCs w:val="20"/>
              </w:rPr>
            </w:pPr>
            <w:r w:rsidRPr="00310EFE">
              <w:rPr>
                <w:rFonts w:ascii="Times New Roman" w:hAnsi="Times New Roman"/>
                <w:szCs w:val="20"/>
              </w:rPr>
              <w:t>Х</w:t>
            </w:r>
          </w:p>
        </w:tc>
      </w:tr>
      <w:tr w:rsidR="000D5DAA" w:rsidRPr="00310EFE" w:rsidTr="00302BF0">
        <w:trPr>
          <w:trHeight w:val="135"/>
        </w:trPr>
        <w:tc>
          <w:tcPr>
            <w:tcW w:w="534" w:type="dxa"/>
            <w:vMerge/>
          </w:tcPr>
          <w:p w:rsidR="000D5DAA" w:rsidRPr="00310EFE" w:rsidRDefault="000D5DAA" w:rsidP="00553B4B">
            <w:pPr>
              <w:spacing w:after="0" w:line="240" w:lineRule="auto"/>
              <w:jc w:val="center"/>
              <w:rPr>
                <w:rFonts w:ascii="Times New Roman" w:hAnsi="Times New Roman"/>
                <w:sz w:val="20"/>
                <w:szCs w:val="20"/>
              </w:rPr>
            </w:pPr>
          </w:p>
        </w:tc>
        <w:tc>
          <w:tcPr>
            <w:tcW w:w="4394" w:type="dxa"/>
            <w:vMerge/>
            <w:vAlign w:val="center"/>
          </w:tcPr>
          <w:p w:rsidR="000D5DAA" w:rsidRPr="00310EFE" w:rsidRDefault="000D5DAA" w:rsidP="00553B4B">
            <w:pPr>
              <w:spacing w:after="0" w:line="240" w:lineRule="auto"/>
              <w:jc w:val="center"/>
              <w:rPr>
                <w:rFonts w:ascii="Times New Roman" w:hAnsi="Times New Roman"/>
                <w:sz w:val="20"/>
                <w:szCs w:val="20"/>
              </w:rPr>
            </w:pPr>
          </w:p>
        </w:tc>
        <w:tc>
          <w:tcPr>
            <w:tcW w:w="2693"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D5DAA" w:rsidRPr="00310EFE" w:rsidRDefault="000D5DAA" w:rsidP="00553B4B">
            <w:pPr>
              <w:spacing w:after="0" w:line="240" w:lineRule="auto"/>
              <w:ind w:right="-108"/>
              <w:jc w:val="center"/>
              <w:rPr>
                <w:rFonts w:ascii="Times New Roman" w:hAnsi="Times New Roman"/>
                <w:szCs w:val="20"/>
              </w:rPr>
            </w:pPr>
            <w:r w:rsidRPr="00310EFE">
              <w:rPr>
                <w:rFonts w:ascii="Times New Roman" w:hAnsi="Times New Roman"/>
                <w:szCs w:val="20"/>
              </w:rPr>
              <w:t>Х</w:t>
            </w:r>
          </w:p>
        </w:tc>
      </w:tr>
      <w:tr w:rsidR="000D5DAA" w:rsidRPr="00310EFE" w:rsidTr="00302BF0">
        <w:trPr>
          <w:trHeight w:val="135"/>
        </w:trPr>
        <w:tc>
          <w:tcPr>
            <w:tcW w:w="534" w:type="dxa"/>
            <w:vMerge/>
          </w:tcPr>
          <w:p w:rsidR="000D5DAA" w:rsidRPr="00310EFE" w:rsidRDefault="000D5DAA" w:rsidP="00553B4B">
            <w:pPr>
              <w:spacing w:after="0" w:line="240" w:lineRule="auto"/>
              <w:jc w:val="center"/>
              <w:rPr>
                <w:rFonts w:ascii="Times New Roman" w:hAnsi="Times New Roman"/>
                <w:sz w:val="20"/>
                <w:szCs w:val="20"/>
              </w:rPr>
            </w:pPr>
          </w:p>
        </w:tc>
        <w:tc>
          <w:tcPr>
            <w:tcW w:w="4394" w:type="dxa"/>
            <w:vMerge/>
            <w:vAlign w:val="center"/>
          </w:tcPr>
          <w:p w:rsidR="000D5DAA" w:rsidRPr="00310EFE" w:rsidRDefault="000D5DAA" w:rsidP="00553B4B">
            <w:pPr>
              <w:spacing w:after="0" w:line="240" w:lineRule="auto"/>
              <w:jc w:val="center"/>
              <w:rPr>
                <w:rFonts w:ascii="Times New Roman" w:hAnsi="Times New Roman"/>
                <w:sz w:val="20"/>
                <w:szCs w:val="20"/>
              </w:rPr>
            </w:pPr>
          </w:p>
        </w:tc>
        <w:tc>
          <w:tcPr>
            <w:tcW w:w="2693"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D5DAA" w:rsidRPr="00310EFE" w:rsidRDefault="000D5DAA" w:rsidP="00553B4B">
            <w:pPr>
              <w:spacing w:after="0" w:line="240" w:lineRule="auto"/>
              <w:ind w:right="-108"/>
              <w:jc w:val="center"/>
              <w:rPr>
                <w:rFonts w:ascii="Times New Roman" w:hAnsi="Times New Roman"/>
                <w:szCs w:val="20"/>
              </w:rPr>
            </w:pPr>
            <w:r w:rsidRPr="00310EFE">
              <w:rPr>
                <w:rFonts w:ascii="Times New Roman" w:hAnsi="Times New Roman"/>
                <w:szCs w:val="20"/>
              </w:rPr>
              <w:t>Х</w:t>
            </w:r>
          </w:p>
        </w:tc>
      </w:tr>
      <w:tr w:rsidR="000D5DAA" w:rsidRPr="00310EFE" w:rsidTr="00302BF0">
        <w:trPr>
          <w:trHeight w:val="135"/>
        </w:trPr>
        <w:tc>
          <w:tcPr>
            <w:tcW w:w="534" w:type="dxa"/>
            <w:vMerge/>
          </w:tcPr>
          <w:p w:rsidR="000D5DAA" w:rsidRPr="00310EFE" w:rsidRDefault="000D5DAA" w:rsidP="00553B4B">
            <w:pPr>
              <w:spacing w:after="0" w:line="240" w:lineRule="auto"/>
              <w:jc w:val="center"/>
              <w:rPr>
                <w:rFonts w:ascii="Times New Roman" w:hAnsi="Times New Roman"/>
                <w:sz w:val="20"/>
                <w:szCs w:val="20"/>
              </w:rPr>
            </w:pPr>
          </w:p>
        </w:tc>
        <w:tc>
          <w:tcPr>
            <w:tcW w:w="4394" w:type="dxa"/>
            <w:vMerge/>
            <w:vAlign w:val="center"/>
          </w:tcPr>
          <w:p w:rsidR="000D5DAA" w:rsidRPr="00310EFE" w:rsidRDefault="000D5DAA" w:rsidP="00553B4B">
            <w:pPr>
              <w:spacing w:after="0" w:line="240" w:lineRule="auto"/>
              <w:jc w:val="center"/>
              <w:rPr>
                <w:rFonts w:ascii="Times New Roman" w:hAnsi="Times New Roman"/>
                <w:sz w:val="20"/>
                <w:szCs w:val="20"/>
              </w:rPr>
            </w:pPr>
          </w:p>
        </w:tc>
        <w:tc>
          <w:tcPr>
            <w:tcW w:w="2693"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0D5DAA" w:rsidRPr="00310EFE" w:rsidRDefault="000D5DAA"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0D5DAA" w:rsidRPr="00310EFE" w:rsidRDefault="00813353" w:rsidP="00F11CCB">
            <w:pPr>
              <w:spacing w:after="0" w:line="240" w:lineRule="auto"/>
              <w:ind w:right="-108"/>
              <w:jc w:val="center"/>
              <w:rPr>
                <w:rFonts w:ascii="Times New Roman" w:hAnsi="Times New Roman"/>
                <w:sz w:val="20"/>
                <w:szCs w:val="20"/>
              </w:rPr>
            </w:pPr>
            <w:r>
              <w:rPr>
                <w:rFonts w:ascii="Times New Roman" w:hAnsi="Times New Roman"/>
                <w:sz w:val="20"/>
                <w:szCs w:val="20"/>
              </w:rPr>
              <w:t>1</w:t>
            </w:r>
            <w:r w:rsidR="00F11CCB">
              <w:rPr>
                <w:rFonts w:ascii="Times New Roman" w:hAnsi="Times New Roman"/>
                <w:sz w:val="20"/>
                <w:szCs w:val="20"/>
              </w:rPr>
              <w:t>450</w:t>
            </w:r>
            <w:r w:rsidR="000D5DAA" w:rsidRPr="00310EFE">
              <w:rPr>
                <w:rFonts w:ascii="Times New Roman" w:hAnsi="Times New Roman"/>
                <w:sz w:val="20"/>
                <w:szCs w:val="20"/>
              </w:rPr>
              <w:t>,</w:t>
            </w:r>
            <w:r w:rsidR="00F11CCB">
              <w:rPr>
                <w:rFonts w:ascii="Times New Roman" w:hAnsi="Times New Roman"/>
                <w:sz w:val="20"/>
                <w:szCs w:val="20"/>
              </w:rPr>
              <w:t>00</w:t>
            </w:r>
          </w:p>
        </w:tc>
        <w:tc>
          <w:tcPr>
            <w:tcW w:w="1100" w:type="dxa"/>
          </w:tcPr>
          <w:p w:rsidR="000D5DAA" w:rsidRPr="00310EFE" w:rsidRDefault="00813353" w:rsidP="00F11CCB">
            <w:pPr>
              <w:spacing w:after="0" w:line="240" w:lineRule="auto"/>
              <w:ind w:right="-108"/>
              <w:jc w:val="center"/>
              <w:rPr>
                <w:rFonts w:ascii="Times New Roman" w:hAnsi="Times New Roman"/>
                <w:sz w:val="20"/>
                <w:szCs w:val="20"/>
              </w:rPr>
            </w:pPr>
            <w:r>
              <w:rPr>
                <w:rFonts w:ascii="Times New Roman" w:hAnsi="Times New Roman"/>
                <w:sz w:val="20"/>
                <w:szCs w:val="20"/>
              </w:rPr>
              <w:t>1</w:t>
            </w:r>
            <w:r w:rsidR="00F11CCB">
              <w:rPr>
                <w:rFonts w:ascii="Times New Roman" w:hAnsi="Times New Roman"/>
                <w:sz w:val="20"/>
                <w:szCs w:val="20"/>
              </w:rPr>
              <w:t>450</w:t>
            </w:r>
            <w:r w:rsidR="000D5DAA" w:rsidRPr="00310EFE">
              <w:rPr>
                <w:rFonts w:ascii="Times New Roman" w:hAnsi="Times New Roman"/>
                <w:sz w:val="20"/>
                <w:szCs w:val="20"/>
              </w:rPr>
              <w:t>,</w:t>
            </w:r>
            <w:r w:rsidR="00F11CCB">
              <w:rPr>
                <w:rFonts w:ascii="Times New Roman" w:hAnsi="Times New Roman"/>
                <w:sz w:val="20"/>
                <w:szCs w:val="20"/>
              </w:rPr>
              <w:t>00</w:t>
            </w:r>
          </w:p>
        </w:tc>
        <w:tc>
          <w:tcPr>
            <w:tcW w:w="2694" w:type="dxa"/>
          </w:tcPr>
          <w:p w:rsidR="000D5DAA" w:rsidRPr="005947A1" w:rsidRDefault="005947A1"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0D5DAA" w:rsidRPr="00310EFE" w:rsidTr="00302BF0">
        <w:trPr>
          <w:trHeight w:val="135"/>
        </w:trPr>
        <w:tc>
          <w:tcPr>
            <w:tcW w:w="534" w:type="dxa"/>
            <w:vMerge w:val="restart"/>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1.1.</w:t>
            </w:r>
          </w:p>
        </w:tc>
        <w:tc>
          <w:tcPr>
            <w:tcW w:w="4394" w:type="dxa"/>
            <w:vMerge w:val="restart"/>
            <w:vAlign w:val="center"/>
          </w:tcPr>
          <w:p w:rsidR="000D5DAA" w:rsidRPr="00310EFE" w:rsidRDefault="000D5DAA" w:rsidP="00553B4B">
            <w:pPr>
              <w:spacing w:after="0" w:line="240" w:lineRule="auto"/>
              <w:rPr>
                <w:rFonts w:ascii="Times New Roman" w:hAnsi="Times New Roman"/>
                <w:sz w:val="20"/>
                <w:szCs w:val="20"/>
              </w:rPr>
            </w:pPr>
          </w:p>
          <w:p w:rsidR="000D5DAA" w:rsidRPr="00310EFE" w:rsidRDefault="005947A1" w:rsidP="00553B4B">
            <w:pPr>
              <w:pStyle w:val="ConsPlusCell"/>
              <w:jc w:val="center"/>
              <w:rPr>
                <w:b/>
                <w:sz w:val="20"/>
                <w:szCs w:val="20"/>
              </w:rPr>
            </w:pPr>
            <w:r>
              <w:rPr>
                <w:sz w:val="20"/>
                <w:szCs w:val="20"/>
              </w:rPr>
              <w:t>Приобретение спортивной формы</w:t>
            </w:r>
          </w:p>
        </w:tc>
        <w:tc>
          <w:tcPr>
            <w:tcW w:w="2693"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0D5DAA" w:rsidRPr="00310EFE" w:rsidRDefault="000D5DAA"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0D5DAA" w:rsidRPr="00310EFE" w:rsidRDefault="00F11CCB" w:rsidP="00F11CCB">
            <w:pPr>
              <w:spacing w:after="0" w:line="240" w:lineRule="auto"/>
              <w:ind w:right="-108"/>
              <w:jc w:val="center"/>
              <w:rPr>
                <w:rFonts w:ascii="Times New Roman" w:hAnsi="Times New Roman"/>
                <w:sz w:val="20"/>
                <w:szCs w:val="20"/>
              </w:rPr>
            </w:pPr>
            <w:r>
              <w:rPr>
                <w:rFonts w:ascii="Times New Roman" w:hAnsi="Times New Roman"/>
                <w:sz w:val="20"/>
                <w:szCs w:val="20"/>
              </w:rPr>
              <w:t>50</w:t>
            </w:r>
            <w:r w:rsidR="000D5DAA" w:rsidRPr="00310EFE">
              <w:rPr>
                <w:rFonts w:ascii="Times New Roman" w:hAnsi="Times New Roman"/>
                <w:sz w:val="20"/>
                <w:szCs w:val="20"/>
              </w:rPr>
              <w:t>,</w:t>
            </w:r>
            <w:r>
              <w:rPr>
                <w:rFonts w:ascii="Times New Roman" w:hAnsi="Times New Roman"/>
                <w:sz w:val="20"/>
                <w:szCs w:val="20"/>
              </w:rPr>
              <w:t>00</w:t>
            </w:r>
          </w:p>
        </w:tc>
        <w:tc>
          <w:tcPr>
            <w:tcW w:w="1100" w:type="dxa"/>
          </w:tcPr>
          <w:p w:rsidR="000D5DAA" w:rsidRPr="00310EFE" w:rsidRDefault="00F11CCB" w:rsidP="00F11CCB">
            <w:pPr>
              <w:spacing w:after="0" w:line="240" w:lineRule="auto"/>
              <w:ind w:right="-108"/>
              <w:jc w:val="center"/>
              <w:rPr>
                <w:rFonts w:ascii="Times New Roman" w:hAnsi="Times New Roman"/>
                <w:sz w:val="20"/>
                <w:szCs w:val="20"/>
              </w:rPr>
            </w:pPr>
            <w:r>
              <w:rPr>
                <w:rFonts w:ascii="Times New Roman" w:hAnsi="Times New Roman"/>
                <w:sz w:val="20"/>
                <w:szCs w:val="20"/>
              </w:rPr>
              <w:t>50</w:t>
            </w:r>
            <w:r w:rsidR="000D5DAA" w:rsidRPr="00310EFE">
              <w:rPr>
                <w:rFonts w:ascii="Times New Roman" w:hAnsi="Times New Roman"/>
                <w:sz w:val="20"/>
                <w:szCs w:val="20"/>
              </w:rPr>
              <w:t>,</w:t>
            </w:r>
            <w:r>
              <w:rPr>
                <w:rFonts w:ascii="Times New Roman" w:hAnsi="Times New Roman"/>
                <w:sz w:val="20"/>
                <w:szCs w:val="20"/>
              </w:rPr>
              <w:t>00</w:t>
            </w:r>
          </w:p>
        </w:tc>
        <w:tc>
          <w:tcPr>
            <w:tcW w:w="2694" w:type="dxa"/>
          </w:tcPr>
          <w:p w:rsidR="000D5DAA" w:rsidRPr="00310EFE" w:rsidRDefault="005947A1"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0D5DAA" w:rsidRPr="00310EFE" w:rsidTr="00302BF0">
        <w:trPr>
          <w:trHeight w:val="135"/>
        </w:trPr>
        <w:tc>
          <w:tcPr>
            <w:tcW w:w="534" w:type="dxa"/>
            <w:vMerge/>
          </w:tcPr>
          <w:p w:rsidR="000D5DAA" w:rsidRPr="00310EFE" w:rsidRDefault="000D5DAA" w:rsidP="00553B4B">
            <w:pPr>
              <w:spacing w:after="0" w:line="240" w:lineRule="auto"/>
              <w:jc w:val="center"/>
              <w:rPr>
                <w:rFonts w:ascii="Times New Roman" w:hAnsi="Times New Roman"/>
                <w:sz w:val="20"/>
                <w:szCs w:val="20"/>
              </w:rPr>
            </w:pPr>
          </w:p>
        </w:tc>
        <w:tc>
          <w:tcPr>
            <w:tcW w:w="4394" w:type="dxa"/>
            <w:vMerge/>
            <w:vAlign w:val="center"/>
          </w:tcPr>
          <w:p w:rsidR="000D5DAA" w:rsidRPr="00310EFE" w:rsidRDefault="000D5DAA" w:rsidP="00553B4B">
            <w:pPr>
              <w:pStyle w:val="ConsPlusNormal"/>
              <w:ind w:firstLine="0"/>
              <w:jc w:val="center"/>
              <w:rPr>
                <w:rFonts w:ascii="Times New Roman" w:hAnsi="Times New Roman" w:cs="Times New Roman"/>
                <w:b/>
              </w:rPr>
            </w:pPr>
          </w:p>
        </w:tc>
        <w:tc>
          <w:tcPr>
            <w:tcW w:w="2693" w:type="dxa"/>
            <w:tcBorders>
              <w:bottom w:val="single" w:sz="4" w:space="0" w:color="auto"/>
            </w:tcBorders>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0D5DAA" w:rsidRPr="00310EFE" w:rsidTr="00302BF0">
        <w:trPr>
          <w:trHeight w:val="135"/>
        </w:trPr>
        <w:tc>
          <w:tcPr>
            <w:tcW w:w="534" w:type="dxa"/>
            <w:vMerge/>
          </w:tcPr>
          <w:p w:rsidR="000D5DAA" w:rsidRPr="00310EFE" w:rsidRDefault="000D5DAA" w:rsidP="00553B4B">
            <w:pPr>
              <w:spacing w:after="0" w:line="240" w:lineRule="auto"/>
              <w:jc w:val="center"/>
              <w:rPr>
                <w:rFonts w:ascii="Times New Roman" w:hAnsi="Times New Roman"/>
                <w:sz w:val="20"/>
                <w:szCs w:val="20"/>
              </w:rPr>
            </w:pPr>
          </w:p>
        </w:tc>
        <w:tc>
          <w:tcPr>
            <w:tcW w:w="4394" w:type="dxa"/>
            <w:vMerge/>
            <w:vAlign w:val="center"/>
          </w:tcPr>
          <w:p w:rsidR="000D5DAA" w:rsidRPr="00310EFE" w:rsidRDefault="000D5DAA" w:rsidP="00553B4B">
            <w:pPr>
              <w:pStyle w:val="ConsPlusNormal"/>
              <w:ind w:firstLine="0"/>
              <w:jc w:val="center"/>
              <w:rPr>
                <w:rFonts w:ascii="Times New Roman" w:hAnsi="Times New Roman" w:cs="Times New Roman"/>
                <w:b/>
              </w:rPr>
            </w:pPr>
          </w:p>
        </w:tc>
        <w:tc>
          <w:tcPr>
            <w:tcW w:w="2693" w:type="dxa"/>
            <w:tcBorders>
              <w:bottom w:val="single" w:sz="4" w:space="0" w:color="auto"/>
            </w:tcBorders>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0D5DAA" w:rsidRPr="00310EFE" w:rsidTr="00302BF0">
        <w:trPr>
          <w:trHeight w:val="135"/>
        </w:trPr>
        <w:tc>
          <w:tcPr>
            <w:tcW w:w="534" w:type="dxa"/>
            <w:vMerge/>
          </w:tcPr>
          <w:p w:rsidR="000D5DAA" w:rsidRPr="00310EFE" w:rsidRDefault="000D5DAA" w:rsidP="00553B4B">
            <w:pPr>
              <w:spacing w:after="0" w:line="240" w:lineRule="auto"/>
              <w:jc w:val="center"/>
              <w:rPr>
                <w:rFonts w:ascii="Times New Roman" w:hAnsi="Times New Roman"/>
                <w:sz w:val="20"/>
                <w:szCs w:val="20"/>
              </w:rPr>
            </w:pPr>
          </w:p>
        </w:tc>
        <w:tc>
          <w:tcPr>
            <w:tcW w:w="4394" w:type="dxa"/>
            <w:vMerge/>
            <w:vAlign w:val="center"/>
          </w:tcPr>
          <w:p w:rsidR="000D5DAA" w:rsidRPr="00310EFE" w:rsidRDefault="000D5DAA" w:rsidP="00553B4B">
            <w:pPr>
              <w:pStyle w:val="ConsPlusNormal"/>
              <w:ind w:firstLine="0"/>
              <w:jc w:val="center"/>
              <w:rPr>
                <w:rFonts w:ascii="Times New Roman" w:hAnsi="Times New Roman" w:cs="Times New Roman"/>
                <w:b/>
              </w:rPr>
            </w:pPr>
          </w:p>
        </w:tc>
        <w:tc>
          <w:tcPr>
            <w:tcW w:w="2693" w:type="dxa"/>
            <w:tcBorders>
              <w:bottom w:val="single" w:sz="4" w:space="0" w:color="auto"/>
            </w:tcBorders>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11CCB" w:rsidRPr="00310EFE" w:rsidTr="00302BF0">
        <w:trPr>
          <w:trHeight w:val="135"/>
        </w:trPr>
        <w:tc>
          <w:tcPr>
            <w:tcW w:w="534" w:type="dxa"/>
            <w:vMerge/>
          </w:tcPr>
          <w:p w:rsidR="00F11CCB" w:rsidRPr="00310EFE" w:rsidRDefault="00F11CCB" w:rsidP="00553B4B">
            <w:pPr>
              <w:spacing w:after="0" w:line="240" w:lineRule="auto"/>
              <w:jc w:val="center"/>
              <w:rPr>
                <w:rFonts w:ascii="Times New Roman" w:hAnsi="Times New Roman"/>
                <w:sz w:val="20"/>
                <w:szCs w:val="20"/>
              </w:rPr>
            </w:pPr>
          </w:p>
        </w:tc>
        <w:tc>
          <w:tcPr>
            <w:tcW w:w="4394" w:type="dxa"/>
            <w:vMerge/>
            <w:vAlign w:val="center"/>
          </w:tcPr>
          <w:p w:rsidR="00F11CCB" w:rsidRPr="00310EFE" w:rsidRDefault="00F11CCB" w:rsidP="00553B4B">
            <w:pPr>
              <w:pStyle w:val="ConsPlusNormal"/>
              <w:ind w:firstLine="0"/>
              <w:jc w:val="center"/>
              <w:rPr>
                <w:rFonts w:ascii="Times New Roman" w:hAnsi="Times New Roman" w:cs="Times New Roman"/>
                <w:b/>
              </w:rPr>
            </w:pPr>
          </w:p>
        </w:tc>
        <w:tc>
          <w:tcPr>
            <w:tcW w:w="2693" w:type="dxa"/>
          </w:tcPr>
          <w:p w:rsidR="00F11CCB" w:rsidRPr="00310EFE" w:rsidRDefault="00F11CCB"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11CCB" w:rsidRPr="00310EFE" w:rsidRDefault="00F11CCB"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11CCB" w:rsidRPr="00310EFE" w:rsidRDefault="00F11CCB" w:rsidP="00AB6EAA">
            <w:pPr>
              <w:spacing w:after="0" w:line="240" w:lineRule="auto"/>
              <w:ind w:right="-108"/>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w:t>
            </w:r>
            <w:r>
              <w:rPr>
                <w:rFonts w:ascii="Times New Roman" w:hAnsi="Times New Roman"/>
                <w:sz w:val="20"/>
                <w:szCs w:val="20"/>
              </w:rPr>
              <w:t>00</w:t>
            </w:r>
          </w:p>
        </w:tc>
        <w:tc>
          <w:tcPr>
            <w:tcW w:w="1100" w:type="dxa"/>
          </w:tcPr>
          <w:p w:rsidR="00F11CCB" w:rsidRPr="00310EFE" w:rsidRDefault="00F11CCB" w:rsidP="00AB6EAA">
            <w:pPr>
              <w:spacing w:after="0" w:line="240" w:lineRule="auto"/>
              <w:ind w:right="-108"/>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w:t>
            </w:r>
            <w:r>
              <w:rPr>
                <w:rFonts w:ascii="Times New Roman" w:hAnsi="Times New Roman"/>
                <w:sz w:val="20"/>
                <w:szCs w:val="20"/>
              </w:rPr>
              <w:t>00</w:t>
            </w:r>
          </w:p>
        </w:tc>
        <w:tc>
          <w:tcPr>
            <w:tcW w:w="2694" w:type="dxa"/>
          </w:tcPr>
          <w:p w:rsidR="00F11CCB" w:rsidRPr="00310EFE" w:rsidRDefault="00F11CCB"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val="restart"/>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2</w:t>
            </w:r>
            <w:r w:rsidRPr="00310EFE">
              <w:rPr>
                <w:rFonts w:ascii="Times New Roman" w:hAnsi="Times New Roman"/>
                <w:sz w:val="20"/>
                <w:szCs w:val="20"/>
              </w:rPr>
              <w:t>.</w:t>
            </w:r>
          </w:p>
        </w:tc>
        <w:tc>
          <w:tcPr>
            <w:tcW w:w="4394" w:type="dxa"/>
            <w:vMerge w:val="restart"/>
            <w:vAlign w:val="center"/>
          </w:tcPr>
          <w:p w:rsidR="005947A1" w:rsidRPr="00310EFE" w:rsidRDefault="005947A1" w:rsidP="005947A1">
            <w:pPr>
              <w:spacing w:after="0" w:line="240" w:lineRule="auto"/>
              <w:rPr>
                <w:rFonts w:ascii="Times New Roman" w:hAnsi="Times New Roman"/>
                <w:sz w:val="20"/>
                <w:szCs w:val="20"/>
              </w:rPr>
            </w:pPr>
          </w:p>
          <w:p w:rsidR="005947A1" w:rsidRPr="00310EFE" w:rsidRDefault="005947A1" w:rsidP="005947A1">
            <w:pPr>
              <w:pStyle w:val="ConsPlusCell"/>
              <w:jc w:val="center"/>
              <w:rPr>
                <w:b/>
                <w:sz w:val="20"/>
                <w:szCs w:val="20"/>
              </w:rPr>
            </w:pPr>
            <w:r w:rsidRPr="00990C6E">
              <w:rPr>
                <w:rFonts w:cstheme="minorBidi"/>
                <w:sz w:val="20"/>
                <w:szCs w:val="20"/>
              </w:rPr>
              <w:t>Проведение мероприятия, посвященного Дню Здоровья</w:t>
            </w: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5947A1" w:rsidRPr="00310EFE" w:rsidRDefault="005947A1"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5947A1" w:rsidRPr="00310EFE" w:rsidRDefault="00F11CCB" w:rsidP="00F11CCB">
            <w:pPr>
              <w:spacing w:after="0" w:line="240" w:lineRule="auto"/>
              <w:ind w:right="-108"/>
              <w:jc w:val="center"/>
              <w:rPr>
                <w:rFonts w:ascii="Times New Roman" w:hAnsi="Times New Roman"/>
                <w:sz w:val="20"/>
                <w:szCs w:val="20"/>
              </w:rPr>
            </w:pPr>
            <w:r>
              <w:rPr>
                <w:rFonts w:ascii="Times New Roman" w:hAnsi="Times New Roman"/>
                <w:sz w:val="20"/>
                <w:szCs w:val="20"/>
              </w:rPr>
              <w:t>20</w:t>
            </w:r>
            <w:r w:rsidR="005947A1" w:rsidRPr="00310EFE">
              <w:rPr>
                <w:rFonts w:ascii="Times New Roman" w:hAnsi="Times New Roman"/>
                <w:sz w:val="20"/>
                <w:szCs w:val="20"/>
              </w:rPr>
              <w:t>,</w:t>
            </w:r>
            <w:r>
              <w:rPr>
                <w:rFonts w:ascii="Times New Roman" w:hAnsi="Times New Roman"/>
                <w:sz w:val="20"/>
                <w:szCs w:val="20"/>
              </w:rPr>
              <w:t>00</w:t>
            </w:r>
          </w:p>
        </w:tc>
        <w:tc>
          <w:tcPr>
            <w:tcW w:w="1100" w:type="dxa"/>
          </w:tcPr>
          <w:p w:rsidR="005947A1" w:rsidRPr="00310EFE" w:rsidRDefault="00F11CCB" w:rsidP="00F11CCB">
            <w:pPr>
              <w:spacing w:after="0" w:line="240" w:lineRule="auto"/>
              <w:ind w:right="-108"/>
              <w:jc w:val="center"/>
              <w:rPr>
                <w:rFonts w:ascii="Times New Roman" w:hAnsi="Times New Roman"/>
                <w:sz w:val="20"/>
                <w:szCs w:val="20"/>
              </w:rPr>
            </w:pPr>
            <w:r>
              <w:rPr>
                <w:rFonts w:ascii="Times New Roman" w:hAnsi="Times New Roman"/>
                <w:sz w:val="20"/>
                <w:szCs w:val="20"/>
              </w:rPr>
              <w:t>20</w:t>
            </w:r>
            <w:r w:rsidR="005947A1" w:rsidRPr="00310EFE">
              <w:rPr>
                <w:rFonts w:ascii="Times New Roman" w:hAnsi="Times New Roman"/>
                <w:sz w:val="20"/>
                <w:szCs w:val="20"/>
              </w:rPr>
              <w:t>,</w:t>
            </w:r>
            <w:r>
              <w:rPr>
                <w:rFonts w:ascii="Times New Roman" w:hAnsi="Times New Roman"/>
                <w:sz w:val="20"/>
                <w:szCs w:val="20"/>
              </w:rPr>
              <w:t>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11CCB" w:rsidRPr="00310EFE" w:rsidTr="00302BF0">
        <w:trPr>
          <w:trHeight w:val="135"/>
        </w:trPr>
        <w:tc>
          <w:tcPr>
            <w:tcW w:w="534" w:type="dxa"/>
            <w:vMerge/>
          </w:tcPr>
          <w:p w:rsidR="00F11CCB" w:rsidRPr="00310EFE" w:rsidRDefault="00F11CCB" w:rsidP="005947A1">
            <w:pPr>
              <w:spacing w:after="0" w:line="240" w:lineRule="auto"/>
              <w:jc w:val="center"/>
              <w:rPr>
                <w:rFonts w:ascii="Times New Roman" w:hAnsi="Times New Roman"/>
                <w:sz w:val="20"/>
                <w:szCs w:val="20"/>
              </w:rPr>
            </w:pPr>
          </w:p>
        </w:tc>
        <w:tc>
          <w:tcPr>
            <w:tcW w:w="4394" w:type="dxa"/>
            <w:vMerge/>
            <w:vAlign w:val="center"/>
          </w:tcPr>
          <w:p w:rsidR="00F11CCB" w:rsidRPr="00310EFE" w:rsidRDefault="00F11CCB" w:rsidP="005947A1">
            <w:pPr>
              <w:pStyle w:val="ConsPlusNormal"/>
              <w:ind w:firstLine="0"/>
              <w:jc w:val="center"/>
              <w:rPr>
                <w:rFonts w:ascii="Times New Roman" w:hAnsi="Times New Roman" w:cs="Times New Roman"/>
                <w:b/>
              </w:rPr>
            </w:pPr>
          </w:p>
        </w:tc>
        <w:tc>
          <w:tcPr>
            <w:tcW w:w="2693" w:type="dxa"/>
          </w:tcPr>
          <w:p w:rsidR="00F11CCB" w:rsidRPr="00310EFE" w:rsidRDefault="00F11CCB"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11CCB" w:rsidRPr="00310EFE" w:rsidRDefault="00F11CCB"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 xml:space="preserve">7 </w:t>
            </w:r>
            <w:r w:rsidRPr="00310EFE">
              <w:rPr>
                <w:rFonts w:ascii="Times New Roman" w:hAnsi="Times New Roman"/>
                <w:sz w:val="20"/>
                <w:szCs w:val="20"/>
              </w:rPr>
              <w:t>год</w:t>
            </w:r>
          </w:p>
        </w:tc>
        <w:tc>
          <w:tcPr>
            <w:tcW w:w="1735" w:type="dxa"/>
          </w:tcPr>
          <w:p w:rsidR="00F11CCB" w:rsidRPr="00310EFE" w:rsidRDefault="00F11CCB" w:rsidP="00AB6EAA">
            <w:pPr>
              <w:spacing w:after="0" w:line="240" w:lineRule="auto"/>
              <w:ind w:right="-108"/>
              <w:jc w:val="center"/>
              <w:rPr>
                <w:rFonts w:ascii="Times New Roman" w:hAnsi="Times New Roman"/>
                <w:sz w:val="20"/>
                <w:szCs w:val="20"/>
              </w:rPr>
            </w:pPr>
            <w:r>
              <w:rPr>
                <w:rFonts w:ascii="Times New Roman" w:hAnsi="Times New Roman"/>
                <w:sz w:val="20"/>
                <w:szCs w:val="20"/>
              </w:rPr>
              <w:t>20</w:t>
            </w:r>
            <w:r w:rsidRPr="00310EFE">
              <w:rPr>
                <w:rFonts w:ascii="Times New Roman" w:hAnsi="Times New Roman"/>
                <w:sz w:val="20"/>
                <w:szCs w:val="20"/>
              </w:rPr>
              <w:t>,</w:t>
            </w:r>
            <w:r>
              <w:rPr>
                <w:rFonts w:ascii="Times New Roman" w:hAnsi="Times New Roman"/>
                <w:sz w:val="20"/>
                <w:szCs w:val="20"/>
              </w:rPr>
              <w:t>00</w:t>
            </w:r>
          </w:p>
        </w:tc>
        <w:tc>
          <w:tcPr>
            <w:tcW w:w="1100" w:type="dxa"/>
          </w:tcPr>
          <w:p w:rsidR="00F11CCB" w:rsidRPr="00310EFE" w:rsidRDefault="00F11CCB" w:rsidP="00AB6EAA">
            <w:pPr>
              <w:spacing w:after="0" w:line="240" w:lineRule="auto"/>
              <w:ind w:right="-108"/>
              <w:jc w:val="center"/>
              <w:rPr>
                <w:rFonts w:ascii="Times New Roman" w:hAnsi="Times New Roman"/>
                <w:sz w:val="20"/>
                <w:szCs w:val="20"/>
              </w:rPr>
            </w:pPr>
            <w:r>
              <w:rPr>
                <w:rFonts w:ascii="Times New Roman" w:hAnsi="Times New Roman"/>
                <w:sz w:val="20"/>
                <w:szCs w:val="20"/>
              </w:rPr>
              <w:t>20</w:t>
            </w:r>
            <w:r w:rsidRPr="00310EFE">
              <w:rPr>
                <w:rFonts w:ascii="Times New Roman" w:hAnsi="Times New Roman"/>
                <w:sz w:val="20"/>
                <w:szCs w:val="20"/>
              </w:rPr>
              <w:t>,</w:t>
            </w:r>
            <w:r>
              <w:rPr>
                <w:rFonts w:ascii="Times New Roman" w:hAnsi="Times New Roman"/>
                <w:sz w:val="20"/>
                <w:szCs w:val="20"/>
              </w:rPr>
              <w:t>00</w:t>
            </w:r>
          </w:p>
        </w:tc>
        <w:tc>
          <w:tcPr>
            <w:tcW w:w="2694" w:type="dxa"/>
          </w:tcPr>
          <w:p w:rsidR="00F11CCB" w:rsidRPr="00310EFE" w:rsidRDefault="00F11CCB"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val="restart"/>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3</w:t>
            </w:r>
            <w:r w:rsidRPr="00310EFE">
              <w:rPr>
                <w:rFonts w:ascii="Times New Roman" w:hAnsi="Times New Roman"/>
                <w:sz w:val="20"/>
                <w:szCs w:val="20"/>
              </w:rPr>
              <w:t>.</w:t>
            </w:r>
          </w:p>
        </w:tc>
        <w:tc>
          <w:tcPr>
            <w:tcW w:w="4394" w:type="dxa"/>
            <w:vMerge w:val="restart"/>
            <w:vAlign w:val="center"/>
          </w:tcPr>
          <w:p w:rsidR="005947A1" w:rsidRPr="00310EFE" w:rsidRDefault="005947A1" w:rsidP="005947A1">
            <w:pPr>
              <w:spacing w:after="0" w:line="240" w:lineRule="auto"/>
              <w:rPr>
                <w:rFonts w:ascii="Times New Roman" w:hAnsi="Times New Roman"/>
                <w:sz w:val="20"/>
                <w:szCs w:val="20"/>
              </w:rPr>
            </w:pPr>
          </w:p>
          <w:p w:rsidR="00467EDD" w:rsidRPr="00467EDD" w:rsidRDefault="005947A1" w:rsidP="00467EDD">
            <w:pPr>
              <w:pStyle w:val="ConsPlusCell"/>
              <w:jc w:val="center"/>
              <w:rPr>
                <w:rFonts w:cstheme="minorBidi"/>
                <w:sz w:val="20"/>
                <w:szCs w:val="20"/>
              </w:rPr>
            </w:pPr>
            <w:r w:rsidRPr="00990C6E">
              <w:rPr>
                <w:rFonts w:cstheme="minorBidi"/>
                <w:sz w:val="20"/>
                <w:szCs w:val="20"/>
              </w:rPr>
              <w:t xml:space="preserve">Проведение </w:t>
            </w:r>
            <w:r w:rsidRPr="00467EDD">
              <w:rPr>
                <w:rFonts w:cstheme="minorBidi"/>
                <w:sz w:val="20"/>
                <w:szCs w:val="20"/>
              </w:rPr>
              <w:t>традиционных турниров</w:t>
            </w:r>
            <w:r w:rsidR="00467EDD" w:rsidRPr="00467EDD">
              <w:rPr>
                <w:rFonts w:cstheme="minorBidi"/>
                <w:sz w:val="20"/>
                <w:szCs w:val="20"/>
              </w:rPr>
              <w:t xml:space="preserve"> на призы администрации Новосветского сельского поселения:</w:t>
            </w:r>
          </w:p>
          <w:p w:rsidR="00467EDD" w:rsidRPr="00467EDD" w:rsidRDefault="00467EDD" w:rsidP="00467EDD">
            <w:pPr>
              <w:pStyle w:val="ConsPlusCell"/>
              <w:jc w:val="center"/>
              <w:rPr>
                <w:rFonts w:cstheme="minorBidi"/>
                <w:sz w:val="20"/>
                <w:szCs w:val="20"/>
              </w:rPr>
            </w:pPr>
            <w:r w:rsidRPr="00467EDD">
              <w:rPr>
                <w:rFonts w:cstheme="minorBidi"/>
                <w:sz w:val="20"/>
                <w:szCs w:val="20"/>
              </w:rPr>
              <w:t>-по баскетболу</w:t>
            </w:r>
          </w:p>
          <w:p w:rsidR="00467EDD" w:rsidRPr="00467EDD" w:rsidRDefault="00467EDD" w:rsidP="00467EDD">
            <w:pPr>
              <w:pStyle w:val="ConsPlusCell"/>
              <w:jc w:val="center"/>
              <w:rPr>
                <w:rFonts w:cstheme="minorBidi"/>
                <w:sz w:val="20"/>
                <w:szCs w:val="20"/>
              </w:rPr>
            </w:pPr>
            <w:r w:rsidRPr="00467EDD">
              <w:rPr>
                <w:rFonts w:cstheme="minorBidi"/>
                <w:sz w:val="20"/>
                <w:szCs w:val="20"/>
              </w:rPr>
              <w:t>- по волейболу</w:t>
            </w:r>
          </w:p>
          <w:p w:rsidR="00467EDD" w:rsidRPr="00467EDD" w:rsidRDefault="00467EDD" w:rsidP="00467EDD">
            <w:pPr>
              <w:pStyle w:val="ConsPlusCell"/>
              <w:jc w:val="center"/>
              <w:rPr>
                <w:rFonts w:cstheme="minorBidi"/>
                <w:sz w:val="20"/>
                <w:szCs w:val="20"/>
              </w:rPr>
            </w:pPr>
            <w:r w:rsidRPr="00467EDD">
              <w:rPr>
                <w:rFonts w:cstheme="minorBidi"/>
                <w:sz w:val="20"/>
                <w:szCs w:val="20"/>
              </w:rPr>
              <w:t>- по мини-футболу</w:t>
            </w:r>
          </w:p>
          <w:p w:rsidR="00467EDD" w:rsidRPr="00467EDD" w:rsidRDefault="00467EDD" w:rsidP="00467EDD">
            <w:pPr>
              <w:pStyle w:val="ConsPlusCell"/>
              <w:jc w:val="center"/>
              <w:rPr>
                <w:rFonts w:cstheme="minorBidi"/>
                <w:sz w:val="20"/>
                <w:szCs w:val="20"/>
              </w:rPr>
            </w:pPr>
            <w:r w:rsidRPr="00467EDD">
              <w:rPr>
                <w:rFonts w:cstheme="minorBidi"/>
                <w:sz w:val="20"/>
                <w:szCs w:val="20"/>
              </w:rPr>
              <w:lastRenderedPageBreak/>
              <w:t>- по теннису</w:t>
            </w:r>
          </w:p>
          <w:p w:rsidR="005947A1" w:rsidRPr="00310EFE" w:rsidRDefault="00467EDD" w:rsidP="00467EDD">
            <w:pPr>
              <w:pStyle w:val="ConsPlusCell"/>
              <w:jc w:val="center"/>
              <w:rPr>
                <w:b/>
                <w:sz w:val="20"/>
                <w:szCs w:val="20"/>
              </w:rPr>
            </w:pPr>
            <w:r w:rsidRPr="00467EDD">
              <w:rPr>
                <w:rFonts w:cstheme="minorBidi"/>
                <w:sz w:val="20"/>
                <w:szCs w:val="20"/>
              </w:rPr>
              <w:t>(грамоты, кубки, медали)</w:t>
            </w: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Итого</w:t>
            </w:r>
          </w:p>
        </w:tc>
        <w:tc>
          <w:tcPr>
            <w:tcW w:w="1559" w:type="dxa"/>
          </w:tcPr>
          <w:p w:rsidR="005947A1" w:rsidRPr="00310EFE" w:rsidRDefault="005947A1"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5947A1" w:rsidRPr="00310EFE" w:rsidRDefault="00F11CCB" w:rsidP="005947A1">
            <w:pPr>
              <w:spacing w:after="0" w:line="240" w:lineRule="auto"/>
              <w:ind w:right="-108"/>
              <w:jc w:val="center"/>
              <w:rPr>
                <w:rFonts w:ascii="Times New Roman" w:hAnsi="Times New Roman"/>
                <w:sz w:val="20"/>
                <w:szCs w:val="20"/>
              </w:rPr>
            </w:pPr>
            <w:r>
              <w:rPr>
                <w:rFonts w:ascii="Times New Roman" w:hAnsi="Times New Roman"/>
                <w:sz w:val="20"/>
                <w:szCs w:val="20"/>
              </w:rPr>
              <w:t>100,00</w:t>
            </w:r>
          </w:p>
        </w:tc>
        <w:tc>
          <w:tcPr>
            <w:tcW w:w="1100" w:type="dxa"/>
          </w:tcPr>
          <w:p w:rsidR="005947A1" w:rsidRPr="00310EFE" w:rsidRDefault="00F11CCB" w:rsidP="005947A1">
            <w:pPr>
              <w:spacing w:after="0" w:line="240" w:lineRule="auto"/>
              <w:ind w:right="-108"/>
              <w:jc w:val="center"/>
              <w:rPr>
                <w:rFonts w:ascii="Times New Roman" w:hAnsi="Times New Roman"/>
                <w:sz w:val="20"/>
                <w:szCs w:val="20"/>
              </w:rPr>
            </w:pPr>
            <w:r>
              <w:rPr>
                <w:rFonts w:ascii="Times New Roman" w:hAnsi="Times New Roman"/>
                <w:sz w:val="20"/>
                <w:szCs w:val="20"/>
              </w:rPr>
              <w:t>100,00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11CCB" w:rsidRPr="00310EFE" w:rsidTr="00302BF0">
        <w:trPr>
          <w:trHeight w:val="135"/>
        </w:trPr>
        <w:tc>
          <w:tcPr>
            <w:tcW w:w="534" w:type="dxa"/>
            <w:vMerge/>
          </w:tcPr>
          <w:p w:rsidR="00F11CCB" w:rsidRPr="00310EFE" w:rsidRDefault="00F11CCB" w:rsidP="005947A1">
            <w:pPr>
              <w:spacing w:after="0" w:line="240" w:lineRule="auto"/>
              <w:jc w:val="center"/>
              <w:rPr>
                <w:rFonts w:ascii="Times New Roman" w:hAnsi="Times New Roman"/>
                <w:sz w:val="20"/>
                <w:szCs w:val="20"/>
              </w:rPr>
            </w:pPr>
          </w:p>
        </w:tc>
        <w:tc>
          <w:tcPr>
            <w:tcW w:w="4394" w:type="dxa"/>
            <w:vMerge/>
            <w:vAlign w:val="center"/>
          </w:tcPr>
          <w:p w:rsidR="00F11CCB" w:rsidRPr="00310EFE" w:rsidRDefault="00F11CCB" w:rsidP="005947A1">
            <w:pPr>
              <w:pStyle w:val="ConsPlusNormal"/>
              <w:ind w:firstLine="0"/>
              <w:jc w:val="center"/>
              <w:rPr>
                <w:rFonts w:ascii="Times New Roman" w:hAnsi="Times New Roman" w:cs="Times New Roman"/>
                <w:b/>
              </w:rPr>
            </w:pPr>
          </w:p>
        </w:tc>
        <w:tc>
          <w:tcPr>
            <w:tcW w:w="2693" w:type="dxa"/>
          </w:tcPr>
          <w:p w:rsidR="00F11CCB" w:rsidRPr="00310EFE" w:rsidRDefault="00F11CCB" w:rsidP="005947A1">
            <w:pPr>
              <w:spacing w:after="0" w:line="240" w:lineRule="auto"/>
              <w:jc w:val="center"/>
              <w:rPr>
                <w:rFonts w:ascii="Times New Roman" w:hAnsi="Times New Roman"/>
                <w:sz w:val="20"/>
                <w:szCs w:val="20"/>
              </w:rPr>
            </w:pPr>
            <w:r w:rsidRPr="00310EFE">
              <w:rPr>
                <w:rFonts w:ascii="Times New Roman" w:hAnsi="Times New Roman"/>
                <w:sz w:val="20"/>
                <w:szCs w:val="20"/>
              </w:rPr>
              <w:t xml:space="preserve">Средства бюджета </w:t>
            </w:r>
            <w:r w:rsidRPr="00310EFE">
              <w:rPr>
                <w:rFonts w:ascii="Times New Roman" w:hAnsi="Times New Roman"/>
                <w:sz w:val="20"/>
                <w:szCs w:val="20"/>
              </w:rPr>
              <w:lastRenderedPageBreak/>
              <w:t>поселения</w:t>
            </w:r>
          </w:p>
        </w:tc>
        <w:tc>
          <w:tcPr>
            <w:tcW w:w="1559" w:type="dxa"/>
          </w:tcPr>
          <w:p w:rsidR="00F11CCB" w:rsidRPr="00310EFE" w:rsidRDefault="00F11CCB"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lastRenderedPageBreak/>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11CCB" w:rsidRPr="00310EFE" w:rsidRDefault="00F11CCB" w:rsidP="00AB6EAA">
            <w:pPr>
              <w:spacing w:after="0" w:line="240" w:lineRule="auto"/>
              <w:ind w:right="-108"/>
              <w:jc w:val="center"/>
              <w:rPr>
                <w:rFonts w:ascii="Times New Roman" w:hAnsi="Times New Roman"/>
                <w:sz w:val="20"/>
                <w:szCs w:val="20"/>
              </w:rPr>
            </w:pPr>
            <w:r>
              <w:rPr>
                <w:rFonts w:ascii="Times New Roman" w:hAnsi="Times New Roman"/>
                <w:sz w:val="20"/>
                <w:szCs w:val="20"/>
              </w:rPr>
              <w:t>100,00</w:t>
            </w:r>
          </w:p>
        </w:tc>
        <w:tc>
          <w:tcPr>
            <w:tcW w:w="1100" w:type="dxa"/>
          </w:tcPr>
          <w:p w:rsidR="00F11CCB" w:rsidRPr="00310EFE" w:rsidRDefault="00F11CCB" w:rsidP="00AB6EAA">
            <w:pPr>
              <w:spacing w:after="0" w:line="240" w:lineRule="auto"/>
              <w:ind w:right="-108"/>
              <w:jc w:val="center"/>
              <w:rPr>
                <w:rFonts w:ascii="Times New Roman" w:hAnsi="Times New Roman"/>
                <w:sz w:val="20"/>
                <w:szCs w:val="20"/>
              </w:rPr>
            </w:pPr>
            <w:r>
              <w:rPr>
                <w:rFonts w:ascii="Times New Roman" w:hAnsi="Times New Roman"/>
                <w:sz w:val="20"/>
                <w:szCs w:val="20"/>
              </w:rPr>
              <w:t>100,00</w:t>
            </w:r>
          </w:p>
        </w:tc>
        <w:tc>
          <w:tcPr>
            <w:tcW w:w="2694" w:type="dxa"/>
          </w:tcPr>
          <w:p w:rsidR="00F11CCB" w:rsidRPr="00310EFE" w:rsidRDefault="00F11CCB"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val="restart"/>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1.</w:t>
            </w:r>
            <w:r>
              <w:rPr>
                <w:rFonts w:ascii="Times New Roman" w:hAnsi="Times New Roman"/>
                <w:sz w:val="20"/>
                <w:szCs w:val="20"/>
              </w:rPr>
              <w:t>4</w:t>
            </w:r>
            <w:r w:rsidRPr="00310EFE">
              <w:rPr>
                <w:rFonts w:ascii="Times New Roman" w:hAnsi="Times New Roman"/>
                <w:sz w:val="20"/>
                <w:szCs w:val="20"/>
              </w:rPr>
              <w:t>.</w:t>
            </w:r>
          </w:p>
        </w:tc>
        <w:tc>
          <w:tcPr>
            <w:tcW w:w="4394" w:type="dxa"/>
            <w:vMerge w:val="restart"/>
            <w:vAlign w:val="center"/>
          </w:tcPr>
          <w:p w:rsidR="005947A1" w:rsidRPr="00310EFE" w:rsidRDefault="005947A1" w:rsidP="005947A1">
            <w:pPr>
              <w:spacing w:after="0" w:line="240" w:lineRule="auto"/>
              <w:rPr>
                <w:rFonts w:ascii="Times New Roman" w:hAnsi="Times New Roman"/>
                <w:sz w:val="20"/>
                <w:szCs w:val="20"/>
              </w:rPr>
            </w:pPr>
          </w:p>
          <w:p w:rsidR="005947A1" w:rsidRPr="00310EFE" w:rsidRDefault="005947A1" w:rsidP="005947A1">
            <w:pPr>
              <w:pStyle w:val="ConsPlusCell"/>
              <w:jc w:val="center"/>
              <w:rPr>
                <w:b/>
                <w:sz w:val="20"/>
                <w:szCs w:val="20"/>
              </w:rPr>
            </w:pPr>
            <w:r>
              <w:rPr>
                <w:sz w:val="20"/>
                <w:szCs w:val="20"/>
              </w:rPr>
              <w:t>Оплата транспортных услуг</w:t>
            </w: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5947A1" w:rsidRPr="00310EFE" w:rsidRDefault="005947A1"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5947A1" w:rsidRPr="00310EFE" w:rsidRDefault="00F11CCB" w:rsidP="005947A1">
            <w:pPr>
              <w:spacing w:after="0" w:line="240" w:lineRule="auto"/>
              <w:ind w:right="-108"/>
              <w:jc w:val="center"/>
              <w:rPr>
                <w:rFonts w:ascii="Times New Roman" w:hAnsi="Times New Roman"/>
                <w:sz w:val="20"/>
                <w:szCs w:val="20"/>
              </w:rPr>
            </w:pPr>
            <w:r>
              <w:rPr>
                <w:rFonts w:ascii="Times New Roman" w:hAnsi="Times New Roman"/>
                <w:sz w:val="20"/>
                <w:szCs w:val="20"/>
              </w:rPr>
              <w:t>140,00</w:t>
            </w:r>
          </w:p>
        </w:tc>
        <w:tc>
          <w:tcPr>
            <w:tcW w:w="1100" w:type="dxa"/>
          </w:tcPr>
          <w:p w:rsidR="005947A1" w:rsidRPr="00310EFE" w:rsidRDefault="00F11CCB" w:rsidP="005947A1">
            <w:pPr>
              <w:spacing w:after="0" w:line="240" w:lineRule="auto"/>
              <w:ind w:right="-108"/>
              <w:jc w:val="center"/>
              <w:rPr>
                <w:rFonts w:ascii="Times New Roman" w:hAnsi="Times New Roman"/>
                <w:sz w:val="20"/>
                <w:szCs w:val="20"/>
              </w:rPr>
            </w:pPr>
            <w:r>
              <w:rPr>
                <w:rFonts w:ascii="Times New Roman" w:hAnsi="Times New Roman"/>
                <w:sz w:val="20"/>
                <w:szCs w:val="20"/>
              </w:rPr>
              <w:t>140,00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11CCB" w:rsidRPr="00310EFE" w:rsidTr="00302BF0">
        <w:trPr>
          <w:trHeight w:val="135"/>
        </w:trPr>
        <w:tc>
          <w:tcPr>
            <w:tcW w:w="534" w:type="dxa"/>
            <w:vMerge/>
          </w:tcPr>
          <w:p w:rsidR="00F11CCB" w:rsidRPr="00310EFE" w:rsidRDefault="00F11CCB" w:rsidP="005947A1">
            <w:pPr>
              <w:spacing w:after="0" w:line="240" w:lineRule="auto"/>
              <w:jc w:val="center"/>
              <w:rPr>
                <w:rFonts w:ascii="Times New Roman" w:hAnsi="Times New Roman"/>
                <w:sz w:val="20"/>
                <w:szCs w:val="20"/>
              </w:rPr>
            </w:pPr>
          </w:p>
        </w:tc>
        <w:tc>
          <w:tcPr>
            <w:tcW w:w="4394" w:type="dxa"/>
            <w:vMerge/>
            <w:vAlign w:val="center"/>
          </w:tcPr>
          <w:p w:rsidR="00F11CCB" w:rsidRPr="00310EFE" w:rsidRDefault="00F11CCB" w:rsidP="005947A1">
            <w:pPr>
              <w:pStyle w:val="ConsPlusNormal"/>
              <w:ind w:firstLine="0"/>
              <w:jc w:val="center"/>
              <w:rPr>
                <w:rFonts w:ascii="Times New Roman" w:hAnsi="Times New Roman" w:cs="Times New Roman"/>
                <w:b/>
              </w:rPr>
            </w:pPr>
          </w:p>
        </w:tc>
        <w:tc>
          <w:tcPr>
            <w:tcW w:w="2693" w:type="dxa"/>
          </w:tcPr>
          <w:p w:rsidR="00F11CCB" w:rsidRPr="00310EFE" w:rsidRDefault="00F11CCB"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11CCB" w:rsidRPr="00310EFE" w:rsidRDefault="00F11CCB"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11CCB" w:rsidRPr="00310EFE" w:rsidRDefault="00F11CCB" w:rsidP="00AB6EAA">
            <w:pPr>
              <w:spacing w:after="0" w:line="240" w:lineRule="auto"/>
              <w:ind w:right="-108"/>
              <w:jc w:val="center"/>
              <w:rPr>
                <w:rFonts w:ascii="Times New Roman" w:hAnsi="Times New Roman"/>
                <w:sz w:val="20"/>
                <w:szCs w:val="20"/>
              </w:rPr>
            </w:pPr>
            <w:r>
              <w:rPr>
                <w:rFonts w:ascii="Times New Roman" w:hAnsi="Times New Roman"/>
                <w:sz w:val="20"/>
                <w:szCs w:val="20"/>
              </w:rPr>
              <w:t>140,00</w:t>
            </w:r>
          </w:p>
        </w:tc>
        <w:tc>
          <w:tcPr>
            <w:tcW w:w="1100" w:type="dxa"/>
          </w:tcPr>
          <w:p w:rsidR="00F11CCB" w:rsidRPr="00310EFE" w:rsidRDefault="00F11CCB" w:rsidP="00AB6EAA">
            <w:pPr>
              <w:spacing w:after="0" w:line="240" w:lineRule="auto"/>
              <w:ind w:right="-108"/>
              <w:jc w:val="center"/>
              <w:rPr>
                <w:rFonts w:ascii="Times New Roman" w:hAnsi="Times New Roman"/>
                <w:sz w:val="20"/>
                <w:szCs w:val="20"/>
              </w:rPr>
            </w:pPr>
            <w:r>
              <w:rPr>
                <w:rFonts w:ascii="Times New Roman" w:hAnsi="Times New Roman"/>
                <w:sz w:val="20"/>
                <w:szCs w:val="20"/>
              </w:rPr>
              <w:t>140,00</w:t>
            </w:r>
          </w:p>
        </w:tc>
        <w:tc>
          <w:tcPr>
            <w:tcW w:w="2694" w:type="dxa"/>
          </w:tcPr>
          <w:p w:rsidR="00F11CCB" w:rsidRPr="00310EFE" w:rsidRDefault="00F11CCB"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val="restart"/>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5</w:t>
            </w:r>
            <w:r w:rsidRPr="00310EFE">
              <w:rPr>
                <w:rFonts w:ascii="Times New Roman" w:hAnsi="Times New Roman"/>
                <w:sz w:val="20"/>
                <w:szCs w:val="20"/>
              </w:rPr>
              <w:t>.</w:t>
            </w:r>
          </w:p>
        </w:tc>
        <w:tc>
          <w:tcPr>
            <w:tcW w:w="4394" w:type="dxa"/>
            <w:vMerge w:val="restart"/>
            <w:vAlign w:val="center"/>
          </w:tcPr>
          <w:p w:rsidR="005947A1" w:rsidRPr="00310EFE" w:rsidRDefault="005947A1" w:rsidP="005947A1">
            <w:pPr>
              <w:spacing w:after="0" w:line="240" w:lineRule="auto"/>
              <w:rPr>
                <w:rFonts w:ascii="Times New Roman" w:hAnsi="Times New Roman"/>
                <w:sz w:val="20"/>
                <w:szCs w:val="20"/>
              </w:rPr>
            </w:pPr>
          </w:p>
          <w:p w:rsidR="005947A1" w:rsidRPr="00310EFE" w:rsidRDefault="005947A1" w:rsidP="005947A1">
            <w:pPr>
              <w:pStyle w:val="ConsPlusCell"/>
              <w:jc w:val="center"/>
              <w:rPr>
                <w:b/>
                <w:sz w:val="20"/>
                <w:szCs w:val="20"/>
              </w:rPr>
            </w:pPr>
            <w:r>
              <w:rPr>
                <w:sz w:val="20"/>
                <w:szCs w:val="20"/>
              </w:rPr>
              <w:t>Ремонт тренажеров и ворот</w:t>
            </w: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5947A1" w:rsidRPr="00310EFE" w:rsidRDefault="005947A1"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5947A1" w:rsidRPr="00310EFE" w:rsidRDefault="00F11CCB" w:rsidP="005947A1">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100" w:type="dxa"/>
          </w:tcPr>
          <w:p w:rsidR="005947A1" w:rsidRPr="00310EFE" w:rsidRDefault="00F11CCB" w:rsidP="005947A1">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11CCB" w:rsidRPr="00310EFE" w:rsidTr="00302BF0">
        <w:trPr>
          <w:trHeight w:val="135"/>
        </w:trPr>
        <w:tc>
          <w:tcPr>
            <w:tcW w:w="534" w:type="dxa"/>
            <w:vMerge/>
          </w:tcPr>
          <w:p w:rsidR="00F11CCB" w:rsidRPr="00310EFE" w:rsidRDefault="00F11CCB" w:rsidP="005947A1">
            <w:pPr>
              <w:spacing w:after="0" w:line="240" w:lineRule="auto"/>
              <w:jc w:val="center"/>
              <w:rPr>
                <w:rFonts w:ascii="Times New Roman" w:hAnsi="Times New Roman"/>
                <w:sz w:val="20"/>
                <w:szCs w:val="20"/>
              </w:rPr>
            </w:pPr>
          </w:p>
        </w:tc>
        <w:tc>
          <w:tcPr>
            <w:tcW w:w="4394" w:type="dxa"/>
            <w:vMerge/>
            <w:vAlign w:val="center"/>
          </w:tcPr>
          <w:p w:rsidR="00F11CCB" w:rsidRPr="00310EFE" w:rsidRDefault="00F11CCB" w:rsidP="005947A1">
            <w:pPr>
              <w:pStyle w:val="ConsPlusNormal"/>
              <w:ind w:firstLine="0"/>
              <w:jc w:val="center"/>
              <w:rPr>
                <w:rFonts w:ascii="Times New Roman" w:hAnsi="Times New Roman" w:cs="Times New Roman"/>
                <w:b/>
              </w:rPr>
            </w:pPr>
          </w:p>
        </w:tc>
        <w:tc>
          <w:tcPr>
            <w:tcW w:w="2693" w:type="dxa"/>
          </w:tcPr>
          <w:p w:rsidR="00F11CCB" w:rsidRPr="00310EFE" w:rsidRDefault="00F11CCB"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11CCB" w:rsidRPr="00310EFE" w:rsidRDefault="00F11CCB"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11CCB" w:rsidRPr="00310EFE" w:rsidRDefault="00F11CCB" w:rsidP="00AB6EA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100" w:type="dxa"/>
          </w:tcPr>
          <w:p w:rsidR="00F11CCB" w:rsidRPr="00310EFE" w:rsidRDefault="00F11CCB" w:rsidP="00AB6EA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2694" w:type="dxa"/>
          </w:tcPr>
          <w:p w:rsidR="00F11CCB" w:rsidRPr="00310EFE" w:rsidRDefault="00F11CCB"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val="restart"/>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6</w:t>
            </w:r>
            <w:r w:rsidRPr="00310EFE">
              <w:rPr>
                <w:rFonts w:ascii="Times New Roman" w:hAnsi="Times New Roman"/>
                <w:sz w:val="20"/>
                <w:szCs w:val="20"/>
              </w:rPr>
              <w:t>.</w:t>
            </w:r>
          </w:p>
        </w:tc>
        <w:tc>
          <w:tcPr>
            <w:tcW w:w="4394" w:type="dxa"/>
            <w:vMerge w:val="restart"/>
            <w:vAlign w:val="center"/>
          </w:tcPr>
          <w:p w:rsidR="005947A1" w:rsidRPr="00310EFE" w:rsidRDefault="005947A1" w:rsidP="005947A1">
            <w:pPr>
              <w:spacing w:after="0" w:line="240" w:lineRule="auto"/>
              <w:rPr>
                <w:rFonts w:ascii="Times New Roman" w:hAnsi="Times New Roman"/>
                <w:sz w:val="20"/>
                <w:szCs w:val="20"/>
              </w:rPr>
            </w:pPr>
          </w:p>
          <w:p w:rsidR="005947A1" w:rsidRPr="00310EFE" w:rsidRDefault="005947A1" w:rsidP="005947A1">
            <w:pPr>
              <w:pStyle w:val="ConsPlusCell"/>
              <w:jc w:val="center"/>
              <w:rPr>
                <w:b/>
                <w:sz w:val="20"/>
                <w:szCs w:val="20"/>
              </w:rPr>
            </w:pPr>
            <w:r>
              <w:rPr>
                <w:sz w:val="20"/>
                <w:szCs w:val="20"/>
              </w:rPr>
              <w:t>Установка сетки на хоккейную коробку</w:t>
            </w: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5947A1" w:rsidRPr="00310EFE" w:rsidRDefault="005947A1"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5947A1" w:rsidRPr="00310EFE" w:rsidRDefault="00F11CCB" w:rsidP="005947A1">
            <w:pPr>
              <w:spacing w:after="0" w:line="240" w:lineRule="auto"/>
              <w:ind w:right="-108"/>
              <w:jc w:val="center"/>
              <w:rPr>
                <w:rFonts w:ascii="Times New Roman" w:hAnsi="Times New Roman"/>
                <w:sz w:val="20"/>
                <w:szCs w:val="20"/>
              </w:rPr>
            </w:pPr>
            <w:r>
              <w:rPr>
                <w:rFonts w:ascii="Times New Roman" w:hAnsi="Times New Roman"/>
                <w:sz w:val="20"/>
                <w:szCs w:val="20"/>
              </w:rPr>
              <w:t>100,00</w:t>
            </w:r>
          </w:p>
        </w:tc>
        <w:tc>
          <w:tcPr>
            <w:tcW w:w="1100" w:type="dxa"/>
          </w:tcPr>
          <w:p w:rsidR="005947A1" w:rsidRPr="00310EFE" w:rsidRDefault="00F11CCB" w:rsidP="005947A1">
            <w:pPr>
              <w:spacing w:after="0" w:line="240" w:lineRule="auto"/>
              <w:ind w:right="-108"/>
              <w:jc w:val="center"/>
              <w:rPr>
                <w:rFonts w:ascii="Times New Roman" w:hAnsi="Times New Roman"/>
                <w:sz w:val="20"/>
                <w:szCs w:val="20"/>
              </w:rPr>
            </w:pPr>
            <w:r>
              <w:rPr>
                <w:rFonts w:ascii="Times New Roman" w:hAnsi="Times New Roman"/>
                <w:sz w:val="20"/>
                <w:szCs w:val="20"/>
              </w:rPr>
              <w:t>100,00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11CCB" w:rsidRPr="00310EFE" w:rsidTr="00302BF0">
        <w:trPr>
          <w:trHeight w:val="135"/>
        </w:trPr>
        <w:tc>
          <w:tcPr>
            <w:tcW w:w="534" w:type="dxa"/>
            <w:vMerge/>
          </w:tcPr>
          <w:p w:rsidR="00F11CCB" w:rsidRPr="00310EFE" w:rsidRDefault="00F11CCB" w:rsidP="005947A1">
            <w:pPr>
              <w:spacing w:after="0" w:line="240" w:lineRule="auto"/>
              <w:jc w:val="center"/>
              <w:rPr>
                <w:rFonts w:ascii="Times New Roman" w:hAnsi="Times New Roman"/>
                <w:sz w:val="20"/>
                <w:szCs w:val="20"/>
              </w:rPr>
            </w:pPr>
          </w:p>
        </w:tc>
        <w:tc>
          <w:tcPr>
            <w:tcW w:w="4394" w:type="dxa"/>
            <w:vMerge/>
            <w:vAlign w:val="center"/>
          </w:tcPr>
          <w:p w:rsidR="00F11CCB" w:rsidRPr="00310EFE" w:rsidRDefault="00F11CCB" w:rsidP="005947A1">
            <w:pPr>
              <w:pStyle w:val="ConsPlusNormal"/>
              <w:ind w:firstLine="0"/>
              <w:jc w:val="center"/>
              <w:rPr>
                <w:rFonts w:ascii="Times New Roman" w:hAnsi="Times New Roman" w:cs="Times New Roman"/>
                <w:b/>
              </w:rPr>
            </w:pPr>
          </w:p>
        </w:tc>
        <w:tc>
          <w:tcPr>
            <w:tcW w:w="2693" w:type="dxa"/>
          </w:tcPr>
          <w:p w:rsidR="00F11CCB" w:rsidRPr="00310EFE" w:rsidRDefault="00F11CCB"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11CCB" w:rsidRPr="00310EFE" w:rsidRDefault="00F11CCB"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11CCB" w:rsidRPr="00310EFE" w:rsidRDefault="00F11CCB" w:rsidP="00AB6EAA">
            <w:pPr>
              <w:spacing w:after="0" w:line="240" w:lineRule="auto"/>
              <w:ind w:right="-108"/>
              <w:jc w:val="center"/>
              <w:rPr>
                <w:rFonts w:ascii="Times New Roman" w:hAnsi="Times New Roman"/>
                <w:sz w:val="20"/>
                <w:szCs w:val="20"/>
              </w:rPr>
            </w:pPr>
            <w:r>
              <w:rPr>
                <w:rFonts w:ascii="Times New Roman" w:hAnsi="Times New Roman"/>
                <w:sz w:val="20"/>
                <w:szCs w:val="20"/>
              </w:rPr>
              <w:t>100,00</w:t>
            </w:r>
          </w:p>
        </w:tc>
        <w:tc>
          <w:tcPr>
            <w:tcW w:w="1100" w:type="dxa"/>
          </w:tcPr>
          <w:p w:rsidR="00F11CCB" w:rsidRPr="00310EFE" w:rsidRDefault="00F11CCB" w:rsidP="00AB6EAA">
            <w:pPr>
              <w:spacing w:after="0" w:line="240" w:lineRule="auto"/>
              <w:ind w:right="-108"/>
              <w:jc w:val="center"/>
              <w:rPr>
                <w:rFonts w:ascii="Times New Roman" w:hAnsi="Times New Roman"/>
                <w:sz w:val="20"/>
                <w:szCs w:val="20"/>
              </w:rPr>
            </w:pPr>
            <w:r>
              <w:rPr>
                <w:rFonts w:ascii="Times New Roman" w:hAnsi="Times New Roman"/>
                <w:sz w:val="20"/>
                <w:szCs w:val="20"/>
              </w:rPr>
              <w:t>100,00</w:t>
            </w:r>
          </w:p>
        </w:tc>
        <w:tc>
          <w:tcPr>
            <w:tcW w:w="2694" w:type="dxa"/>
          </w:tcPr>
          <w:p w:rsidR="00F11CCB" w:rsidRPr="00310EFE" w:rsidRDefault="00F11CCB"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7</w:t>
            </w:r>
            <w:r w:rsidRPr="00310EFE">
              <w:rPr>
                <w:rFonts w:ascii="Times New Roman" w:hAnsi="Times New Roman"/>
                <w:sz w:val="20"/>
                <w:szCs w:val="20"/>
              </w:rPr>
              <w:t>.</w:t>
            </w:r>
          </w:p>
        </w:tc>
        <w:tc>
          <w:tcPr>
            <w:tcW w:w="4394" w:type="dxa"/>
            <w:vMerge w:val="restart"/>
            <w:vAlign w:val="center"/>
          </w:tcPr>
          <w:p w:rsidR="00302BF0" w:rsidRPr="00310EFE" w:rsidRDefault="00302BF0" w:rsidP="003276DD">
            <w:pPr>
              <w:spacing w:after="0" w:line="240" w:lineRule="auto"/>
              <w:rPr>
                <w:rFonts w:ascii="Times New Roman" w:hAnsi="Times New Roman"/>
                <w:sz w:val="20"/>
                <w:szCs w:val="20"/>
              </w:rPr>
            </w:pPr>
          </w:p>
          <w:p w:rsidR="009E3B08" w:rsidRPr="009E3B08" w:rsidRDefault="00302BF0" w:rsidP="009E3B08">
            <w:pPr>
              <w:pStyle w:val="ConsPlusCell"/>
              <w:jc w:val="center"/>
            </w:pPr>
            <w:r w:rsidRPr="009E3B08">
              <w:rPr>
                <w:sz w:val="20"/>
                <w:szCs w:val="20"/>
              </w:rPr>
              <w:t xml:space="preserve">Установка </w:t>
            </w:r>
            <w:r w:rsidR="009E3B08" w:rsidRPr="009E3B08">
              <w:rPr>
                <w:sz w:val="20"/>
                <w:szCs w:val="20"/>
              </w:rPr>
              <w:t>у</w:t>
            </w:r>
            <w:r w:rsidR="009E3B08">
              <w:rPr>
                <w:sz w:val="20"/>
                <w:szCs w:val="20"/>
              </w:rPr>
              <w:t xml:space="preserve">личного спортивного оборудования </w:t>
            </w:r>
            <w:r w:rsidR="009E3B08" w:rsidRPr="009E3B08">
              <w:rPr>
                <w:sz w:val="20"/>
                <w:szCs w:val="20"/>
              </w:rPr>
              <w:t>для воркаут</w:t>
            </w:r>
            <w:r w:rsidR="009E3B08" w:rsidRPr="009E3B08">
              <w:t xml:space="preserve"> </w:t>
            </w:r>
          </w:p>
          <w:p w:rsidR="00302BF0" w:rsidRPr="00310EFE" w:rsidRDefault="00302BF0" w:rsidP="009E3B08">
            <w:pPr>
              <w:pStyle w:val="ConsPlusCell"/>
              <w:jc w:val="center"/>
              <w:rPr>
                <w:b/>
                <w:sz w:val="20"/>
                <w:szCs w:val="20"/>
              </w:rPr>
            </w:pPr>
          </w:p>
        </w:tc>
        <w:tc>
          <w:tcPr>
            <w:tcW w:w="2693" w:type="dxa"/>
          </w:tcPr>
          <w:p w:rsidR="00302BF0" w:rsidRPr="00310EFE" w:rsidRDefault="00302BF0"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310EFE" w:rsidRDefault="00302BF0" w:rsidP="003276DD">
            <w:pPr>
              <w:spacing w:after="0" w:line="240" w:lineRule="auto"/>
              <w:ind w:right="-108"/>
              <w:jc w:val="center"/>
              <w:rPr>
                <w:rFonts w:ascii="Times New Roman" w:hAnsi="Times New Roman"/>
                <w:sz w:val="20"/>
                <w:szCs w:val="20"/>
              </w:rPr>
            </w:pPr>
            <w:r>
              <w:rPr>
                <w:rFonts w:ascii="Times New Roman" w:hAnsi="Times New Roman"/>
                <w:sz w:val="20"/>
                <w:szCs w:val="20"/>
              </w:rPr>
              <w:t>1000,00</w:t>
            </w:r>
          </w:p>
        </w:tc>
        <w:tc>
          <w:tcPr>
            <w:tcW w:w="1100" w:type="dxa"/>
          </w:tcPr>
          <w:p w:rsidR="00302BF0" w:rsidRPr="00310EFE" w:rsidRDefault="00302BF0" w:rsidP="003276DD">
            <w:pPr>
              <w:spacing w:after="0" w:line="240" w:lineRule="auto"/>
              <w:ind w:right="-108"/>
              <w:jc w:val="center"/>
              <w:rPr>
                <w:rFonts w:ascii="Times New Roman" w:hAnsi="Times New Roman"/>
                <w:sz w:val="20"/>
                <w:szCs w:val="20"/>
              </w:rPr>
            </w:pPr>
            <w:r>
              <w:rPr>
                <w:rFonts w:ascii="Times New Roman" w:hAnsi="Times New Roman"/>
                <w:sz w:val="20"/>
                <w:szCs w:val="20"/>
              </w:rPr>
              <w:t>1000,00</w:t>
            </w:r>
          </w:p>
        </w:tc>
        <w:tc>
          <w:tcPr>
            <w:tcW w:w="2694" w:type="dxa"/>
          </w:tcPr>
          <w:p w:rsidR="00302BF0" w:rsidRPr="00310EFE" w:rsidRDefault="00302BF0" w:rsidP="003276DD">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tcPr>
          <w:p w:rsidR="00302BF0" w:rsidRPr="00310EFE" w:rsidRDefault="00302BF0" w:rsidP="003276DD">
            <w:pPr>
              <w:spacing w:after="0" w:line="240" w:lineRule="auto"/>
              <w:jc w:val="center"/>
              <w:rPr>
                <w:rFonts w:ascii="Times New Roman" w:hAnsi="Times New Roman"/>
                <w:sz w:val="20"/>
                <w:szCs w:val="20"/>
              </w:rPr>
            </w:pPr>
          </w:p>
        </w:tc>
        <w:tc>
          <w:tcPr>
            <w:tcW w:w="4394" w:type="dxa"/>
            <w:vMerge/>
            <w:vAlign w:val="center"/>
          </w:tcPr>
          <w:p w:rsidR="00302BF0" w:rsidRPr="00310EFE" w:rsidRDefault="00302BF0" w:rsidP="003276DD">
            <w:pPr>
              <w:pStyle w:val="ConsPlusNormal"/>
              <w:ind w:firstLine="0"/>
              <w:jc w:val="center"/>
              <w:rPr>
                <w:rFonts w:ascii="Times New Roman" w:hAnsi="Times New Roman" w:cs="Times New Roman"/>
                <w:b/>
              </w:rPr>
            </w:pPr>
          </w:p>
        </w:tc>
        <w:tc>
          <w:tcPr>
            <w:tcW w:w="2693" w:type="dxa"/>
          </w:tcPr>
          <w:p w:rsidR="00302BF0" w:rsidRPr="00310EFE" w:rsidRDefault="00302BF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3276DD">
            <w:pPr>
              <w:spacing w:after="0" w:line="240" w:lineRule="auto"/>
              <w:jc w:val="center"/>
              <w:rPr>
                <w:rFonts w:ascii="Times New Roman" w:hAnsi="Times New Roman"/>
                <w:sz w:val="20"/>
                <w:szCs w:val="20"/>
              </w:rPr>
            </w:pPr>
          </w:p>
        </w:tc>
        <w:tc>
          <w:tcPr>
            <w:tcW w:w="4394" w:type="dxa"/>
            <w:vMerge/>
            <w:vAlign w:val="center"/>
          </w:tcPr>
          <w:p w:rsidR="00302BF0" w:rsidRPr="00310EFE" w:rsidRDefault="00302BF0" w:rsidP="003276DD">
            <w:pPr>
              <w:pStyle w:val="ConsPlusNormal"/>
              <w:ind w:firstLine="0"/>
              <w:jc w:val="center"/>
              <w:rPr>
                <w:rFonts w:ascii="Times New Roman" w:hAnsi="Times New Roman" w:cs="Times New Roman"/>
                <w:b/>
              </w:rPr>
            </w:pPr>
          </w:p>
        </w:tc>
        <w:tc>
          <w:tcPr>
            <w:tcW w:w="2693" w:type="dxa"/>
          </w:tcPr>
          <w:p w:rsidR="00302BF0" w:rsidRPr="00310EFE" w:rsidRDefault="00302BF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3276DD">
            <w:pPr>
              <w:spacing w:after="0" w:line="240" w:lineRule="auto"/>
              <w:jc w:val="center"/>
              <w:rPr>
                <w:rFonts w:ascii="Times New Roman" w:hAnsi="Times New Roman"/>
                <w:sz w:val="20"/>
                <w:szCs w:val="20"/>
              </w:rPr>
            </w:pPr>
          </w:p>
        </w:tc>
        <w:tc>
          <w:tcPr>
            <w:tcW w:w="4394" w:type="dxa"/>
            <w:vMerge/>
            <w:vAlign w:val="center"/>
          </w:tcPr>
          <w:p w:rsidR="00302BF0" w:rsidRPr="00310EFE" w:rsidRDefault="00302BF0" w:rsidP="003276DD">
            <w:pPr>
              <w:pStyle w:val="ConsPlusNormal"/>
              <w:ind w:firstLine="0"/>
              <w:jc w:val="center"/>
              <w:rPr>
                <w:rFonts w:ascii="Times New Roman" w:hAnsi="Times New Roman" w:cs="Times New Roman"/>
                <w:b/>
              </w:rPr>
            </w:pPr>
          </w:p>
        </w:tc>
        <w:tc>
          <w:tcPr>
            <w:tcW w:w="2693" w:type="dxa"/>
          </w:tcPr>
          <w:p w:rsidR="00302BF0" w:rsidRPr="00310EFE" w:rsidRDefault="00302BF0"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3276DD">
            <w:pPr>
              <w:spacing w:after="0" w:line="240" w:lineRule="auto"/>
              <w:jc w:val="center"/>
              <w:rPr>
                <w:rFonts w:ascii="Times New Roman" w:hAnsi="Times New Roman"/>
                <w:sz w:val="20"/>
                <w:szCs w:val="20"/>
              </w:rPr>
            </w:pPr>
          </w:p>
        </w:tc>
        <w:tc>
          <w:tcPr>
            <w:tcW w:w="4394" w:type="dxa"/>
            <w:vMerge/>
            <w:vAlign w:val="center"/>
          </w:tcPr>
          <w:p w:rsidR="00302BF0" w:rsidRPr="00310EFE" w:rsidRDefault="00302BF0" w:rsidP="003276DD">
            <w:pPr>
              <w:pStyle w:val="ConsPlusNormal"/>
              <w:ind w:firstLine="0"/>
              <w:jc w:val="center"/>
              <w:rPr>
                <w:rFonts w:ascii="Times New Roman" w:hAnsi="Times New Roman" w:cs="Times New Roman"/>
                <w:b/>
              </w:rPr>
            </w:pPr>
          </w:p>
        </w:tc>
        <w:tc>
          <w:tcPr>
            <w:tcW w:w="2693" w:type="dxa"/>
          </w:tcPr>
          <w:p w:rsidR="00302BF0" w:rsidRPr="00310EFE" w:rsidRDefault="00302BF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310EFE" w:rsidRDefault="00302BF0" w:rsidP="003276DD">
            <w:pPr>
              <w:spacing w:after="0" w:line="240" w:lineRule="auto"/>
              <w:ind w:right="-108"/>
              <w:jc w:val="center"/>
              <w:rPr>
                <w:rFonts w:ascii="Times New Roman" w:hAnsi="Times New Roman"/>
                <w:sz w:val="20"/>
                <w:szCs w:val="20"/>
              </w:rPr>
            </w:pPr>
            <w:r>
              <w:rPr>
                <w:rFonts w:ascii="Times New Roman" w:hAnsi="Times New Roman"/>
                <w:sz w:val="20"/>
                <w:szCs w:val="20"/>
              </w:rPr>
              <w:t>1000,00</w:t>
            </w:r>
          </w:p>
        </w:tc>
        <w:tc>
          <w:tcPr>
            <w:tcW w:w="1100" w:type="dxa"/>
          </w:tcPr>
          <w:p w:rsidR="00302BF0" w:rsidRPr="00310EFE" w:rsidRDefault="00302BF0" w:rsidP="003276DD">
            <w:pPr>
              <w:spacing w:after="0" w:line="240" w:lineRule="auto"/>
              <w:ind w:right="-108"/>
              <w:jc w:val="center"/>
              <w:rPr>
                <w:rFonts w:ascii="Times New Roman" w:hAnsi="Times New Roman"/>
                <w:sz w:val="20"/>
                <w:szCs w:val="20"/>
              </w:rPr>
            </w:pPr>
            <w:r>
              <w:rPr>
                <w:rFonts w:ascii="Times New Roman" w:hAnsi="Times New Roman"/>
                <w:sz w:val="20"/>
                <w:szCs w:val="20"/>
              </w:rPr>
              <w:t>1000,00</w:t>
            </w:r>
          </w:p>
        </w:tc>
        <w:tc>
          <w:tcPr>
            <w:tcW w:w="2694" w:type="dxa"/>
          </w:tcPr>
          <w:p w:rsidR="00302BF0" w:rsidRPr="00310EFE" w:rsidRDefault="00302BF0" w:rsidP="003276DD">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553B4B">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4394" w:type="dxa"/>
            <w:vMerge w:val="restart"/>
            <w:vAlign w:val="center"/>
          </w:tcPr>
          <w:p w:rsidR="00302BF0" w:rsidRPr="00310EFE" w:rsidRDefault="00302BF0" w:rsidP="00553B4B">
            <w:pPr>
              <w:pStyle w:val="ConsPlusNormal"/>
              <w:ind w:firstLine="0"/>
              <w:jc w:val="center"/>
              <w:rPr>
                <w:rFonts w:ascii="Times New Roman" w:hAnsi="Times New Roman" w:cs="Times New Roman"/>
                <w:b/>
              </w:rPr>
            </w:pPr>
            <w:r w:rsidRPr="00310EFE">
              <w:rPr>
                <w:rFonts w:ascii="Times New Roman" w:hAnsi="Times New Roman" w:cs="Times New Roman"/>
                <w:b/>
              </w:rPr>
              <w:t>Задача 2</w:t>
            </w:r>
          </w:p>
          <w:p w:rsidR="00302BF0" w:rsidRPr="00171EB3" w:rsidRDefault="00302BF0" w:rsidP="00553B4B">
            <w:pPr>
              <w:pStyle w:val="ConsPlusCell"/>
              <w:jc w:val="center"/>
              <w:rPr>
                <w:b/>
              </w:rPr>
            </w:pPr>
            <w:r w:rsidRPr="00171EB3">
              <w:rPr>
                <w:b/>
                <w:sz w:val="20"/>
                <w:szCs w:val="20"/>
              </w:rPr>
              <w:t xml:space="preserve">Мероприятия </w:t>
            </w:r>
            <w:hyperlink r:id="rId44" w:anchor="YANDEX_80" w:history="1"/>
            <w:r w:rsidRPr="00171EB3">
              <w:rPr>
                <w:b/>
                <w:sz w:val="20"/>
                <w:szCs w:val="20"/>
              </w:rPr>
              <w:t> в области молодежной политики</w:t>
            </w:r>
          </w:p>
        </w:tc>
        <w:tc>
          <w:tcPr>
            <w:tcW w:w="2693" w:type="dxa"/>
          </w:tcPr>
          <w:p w:rsidR="00302BF0" w:rsidRPr="00310EFE" w:rsidRDefault="00302BF0"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559" w:type="dxa"/>
          </w:tcPr>
          <w:p w:rsidR="00302BF0" w:rsidRPr="00310EFE" w:rsidRDefault="00302BF0" w:rsidP="00F11CCB">
            <w:pPr>
              <w:spacing w:after="0" w:line="240" w:lineRule="auto"/>
              <w:ind w:right="-108"/>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1735" w:type="dxa"/>
          </w:tcPr>
          <w:p w:rsidR="00302BF0" w:rsidRPr="00BD3D93" w:rsidRDefault="00302BF0" w:rsidP="00F11CCB">
            <w:pPr>
              <w:spacing w:after="0" w:line="240" w:lineRule="auto"/>
              <w:ind w:right="-108"/>
              <w:jc w:val="center"/>
              <w:rPr>
                <w:rFonts w:ascii="Times New Roman" w:hAnsi="Times New Roman"/>
                <w:b/>
                <w:sz w:val="20"/>
                <w:szCs w:val="20"/>
              </w:rPr>
            </w:pPr>
            <w:r>
              <w:rPr>
                <w:rFonts w:ascii="Times New Roman" w:hAnsi="Times New Roman"/>
                <w:b/>
                <w:sz w:val="20"/>
                <w:szCs w:val="20"/>
              </w:rPr>
              <w:t>555</w:t>
            </w:r>
            <w:r w:rsidRPr="00BD3D93">
              <w:rPr>
                <w:rFonts w:ascii="Times New Roman" w:hAnsi="Times New Roman"/>
                <w:b/>
                <w:sz w:val="20"/>
                <w:szCs w:val="20"/>
              </w:rPr>
              <w:t>,</w:t>
            </w:r>
            <w:r>
              <w:rPr>
                <w:rFonts w:ascii="Times New Roman" w:hAnsi="Times New Roman"/>
                <w:b/>
                <w:sz w:val="20"/>
                <w:szCs w:val="20"/>
              </w:rPr>
              <w:t>00</w:t>
            </w:r>
          </w:p>
        </w:tc>
        <w:tc>
          <w:tcPr>
            <w:tcW w:w="1100" w:type="dxa"/>
          </w:tcPr>
          <w:p w:rsidR="00302BF0" w:rsidRPr="00BD3D93" w:rsidRDefault="00302BF0" w:rsidP="00F11CCB">
            <w:pPr>
              <w:spacing w:after="0" w:line="240" w:lineRule="auto"/>
              <w:ind w:right="-108"/>
              <w:jc w:val="center"/>
              <w:rPr>
                <w:rFonts w:ascii="Times New Roman" w:hAnsi="Times New Roman"/>
                <w:b/>
                <w:sz w:val="20"/>
                <w:szCs w:val="20"/>
              </w:rPr>
            </w:pPr>
            <w:r>
              <w:rPr>
                <w:rFonts w:ascii="Times New Roman" w:hAnsi="Times New Roman"/>
                <w:b/>
                <w:sz w:val="20"/>
                <w:szCs w:val="20"/>
              </w:rPr>
              <w:t>555</w:t>
            </w:r>
            <w:r w:rsidRPr="00BD3D93">
              <w:rPr>
                <w:rFonts w:ascii="Times New Roman" w:hAnsi="Times New Roman"/>
                <w:b/>
                <w:sz w:val="20"/>
                <w:szCs w:val="20"/>
              </w:rPr>
              <w:t>,</w:t>
            </w:r>
            <w:r>
              <w:rPr>
                <w:rFonts w:ascii="Times New Roman" w:hAnsi="Times New Roman"/>
                <w:b/>
                <w:sz w:val="20"/>
                <w:szCs w:val="20"/>
              </w:rPr>
              <w:t>00</w:t>
            </w:r>
          </w:p>
        </w:tc>
        <w:tc>
          <w:tcPr>
            <w:tcW w:w="2694" w:type="dxa"/>
          </w:tcPr>
          <w:p w:rsidR="00302BF0" w:rsidRPr="005947A1" w:rsidRDefault="00302BF0" w:rsidP="00553B4B">
            <w:pPr>
              <w:spacing w:after="0" w:line="240" w:lineRule="auto"/>
              <w:ind w:right="-108"/>
              <w:jc w:val="center"/>
              <w:rPr>
                <w:rFonts w:ascii="Times New Roman" w:hAnsi="Times New Roman"/>
                <w:b/>
                <w:sz w:val="20"/>
                <w:szCs w:val="20"/>
              </w:rPr>
            </w:pPr>
            <w:r w:rsidRPr="005947A1">
              <w:rPr>
                <w:rFonts w:ascii="Times New Roman" w:hAnsi="Times New Roman"/>
                <w:b/>
                <w:sz w:val="20"/>
                <w:szCs w:val="20"/>
              </w:rPr>
              <w:t>Полевикова Ю.С.</w:t>
            </w:r>
          </w:p>
        </w:tc>
      </w:tr>
      <w:tr w:rsidR="00302BF0" w:rsidRPr="00310EFE" w:rsidTr="00302BF0">
        <w:trPr>
          <w:trHeight w:val="135"/>
        </w:trPr>
        <w:tc>
          <w:tcPr>
            <w:tcW w:w="534" w:type="dxa"/>
            <w:vMerge/>
          </w:tcPr>
          <w:p w:rsidR="00302BF0" w:rsidRPr="00310EFE" w:rsidRDefault="00302BF0" w:rsidP="00553B4B">
            <w:pPr>
              <w:spacing w:after="0" w:line="240" w:lineRule="auto"/>
              <w:jc w:val="center"/>
              <w:rPr>
                <w:rFonts w:ascii="Times New Roman" w:hAnsi="Times New Roman"/>
                <w:sz w:val="20"/>
                <w:szCs w:val="20"/>
              </w:rPr>
            </w:pPr>
          </w:p>
        </w:tc>
        <w:tc>
          <w:tcPr>
            <w:tcW w:w="4394" w:type="dxa"/>
            <w:vMerge/>
            <w:vAlign w:val="center"/>
          </w:tcPr>
          <w:p w:rsidR="00302BF0" w:rsidRPr="00310EFE" w:rsidRDefault="00302BF0" w:rsidP="00553B4B">
            <w:pPr>
              <w:pStyle w:val="ConsPlusNormal"/>
              <w:ind w:firstLine="0"/>
              <w:jc w:val="center"/>
              <w:rPr>
                <w:rFonts w:ascii="Times New Roman" w:hAnsi="Times New Roman" w:cs="Times New Roman"/>
                <w:b/>
              </w:rPr>
            </w:pPr>
          </w:p>
        </w:tc>
        <w:tc>
          <w:tcPr>
            <w:tcW w:w="2693" w:type="dxa"/>
          </w:tcPr>
          <w:p w:rsidR="00302BF0" w:rsidRPr="00310EFE" w:rsidRDefault="00302BF0"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302BF0" w:rsidRPr="00310EFE" w:rsidRDefault="00302BF0"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553B4B">
            <w:pPr>
              <w:spacing w:after="0" w:line="240" w:lineRule="auto"/>
              <w:jc w:val="center"/>
              <w:rPr>
                <w:rFonts w:ascii="Times New Roman" w:hAnsi="Times New Roman"/>
                <w:sz w:val="20"/>
                <w:szCs w:val="20"/>
              </w:rPr>
            </w:pPr>
          </w:p>
        </w:tc>
        <w:tc>
          <w:tcPr>
            <w:tcW w:w="4394" w:type="dxa"/>
            <w:vMerge/>
            <w:vAlign w:val="center"/>
          </w:tcPr>
          <w:p w:rsidR="00302BF0" w:rsidRPr="00310EFE" w:rsidRDefault="00302BF0" w:rsidP="00553B4B">
            <w:pPr>
              <w:pStyle w:val="ConsPlusNormal"/>
              <w:ind w:firstLine="0"/>
              <w:jc w:val="center"/>
              <w:rPr>
                <w:rFonts w:ascii="Times New Roman" w:hAnsi="Times New Roman" w:cs="Times New Roman"/>
                <w:b/>
              </w:rPr>
            </w:pPr>
          </w:p>
        </w:tc>
        <w:tc>
          <w:tcPr>
            <w:tcW w:w="2693" w:type="dxa"/>
          </w:tcPr>
          <w:p w:rsidR="00302BF0" w:rsidRPr="00310EFE" w:rsidRDefault="00302BF0"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302BF0" w:rsidRPr="00310EFE" w:rsidRDefault="00302BF0"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553B4B">
            <w:pPr>
              <w:spacing w:after="0" w:line="240" w:lineRule="auto"/>
              <w:jc w:val="center"/>
              <w:rPr>
                <w:rFonts w:ascii="Times New Roman" w:hAnsi="Times New Roman"/>
                <w:sz w:val="20"/>
                <w:szCs w:val="20"/>
              </w:rPr>
            </w:pPr>
          </w:p>
        </w:tc>
        <w:tc>
          <w:tcPr>
            <w:tcW w:w="4394" w:type="dxa"/>
            <w:vMerge/>
            <w:vAlign w:val="center"/>
          </w:tcPr>
          <w:p w:rsidR="00302BF0" w:rsidRPr="00310EFE" w:rsidRDefault="00302BF0" w:rsidP="00553B4B">
            <w:pPr>
              <w:pStyle w:val="ConsPlusNormal"/>
              <w:ind w:firstLine="0"/>
              <w:jc w:val="center"/>
              <w:rPr>
                <w:rFonts w:ascii="Times New Roman" w:hAnsi="Times New Roman" w:cs="Times New Roman"/>
                <w:b/>
              </w:rPr>
            </w:pPr>
          </w:p>
        </w:tc>
        <w:tc>
          <w:tcPr>
            <w:tcW w:w="2693" w:type="dxa"/>
          </w:tcPr>
          <w:p w:rsidR="00302BF0" w:rsidRPr="00310EFE" w:rsidRDefault="00302BF0"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553B4B">
            <w:pPr>
              <w:spacing w:after="0" w:line="240" w:lineRule="auto"/>
              <w:jc w:val="center"/>
              <w:rPr>
                <w:rFonts w:ascii="Times New Roman" w:hAnsi="Times New Roman"/>
                <w:sz w:val="20"/>
                <w:szCs w:val="20"/>
              </w:rPr>
            </w:pPr>
          </w:p>
        </w:tc>
        <w:tc>
          <w:tcPr>
            <w:tcW w:w="4394" w:type="dxa"/>
            <w:vMerge/>
            <w:vAlign w:val="center"/>
          </w:tcPr>
          <w:p w:rsidR="00302BF0" w:rsidRPr="00310EFE" w:rsidRDefault="00302BF0" w:rsidP="00553B4B">
            <w:pPr>
              <w:pStyle w:val="ConsPlusNormal"/>
              <w:ind w:firstLine="0"/>
              <w:jc w:val="center"/>
              <w:rPr>
                <w:rFonts w:ascii="Times New Roman" w:hAnsi="Times New Roman" w:cs="Times New Roman"/>
                <w:b/>
              </w:rPr>
            </w:pPr>
          </w:p>
        </w:tc>
        <w:tc>
          <w:tcPr>
            <w:tcW w:w="2693" w:type="dxa"/>
          </w:tcPr>
          <w:p w:rsidR="00302BF0" w:rsidRPr="00310EFE" w:rsidRDefault="00302BF0"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553B4B">
            <w:pPr>
              <w:spacing w:after="0" w:line="240" w:lineRule="auto"/>
              <w:ind w:right="-108"/>
              <w:jc w:val="center"/>
              <w:rPr>
                <w:rFonts w:ascii="Times New Roman" w:hAnsi="Times New Roman"/>
                <w:sz w:val="20"/>
                <w:szCs w:val="20"/>
              </w:rPr>
            </w:pPr>
            <w:r>
              <w:rPr>
                <w:rFonts w:ascii="Times New Roman" w:hAnsi="Times New Roman"/>
                <w:sz w:val="20"/>
                <w:szCs w:val="20"/>
              </w:rPr>
              <w:t>555,00</w:t>
            </w:r>
          </w:p>
        </w:tc>
        <w:tc>
          <w:tcPr>
            <w:tcW w:w="1100" w:type="dxa"/>
          </w:tcPr>
          <w:p w:rsidR="00302BF0" w:rsidRPr="00BD3D93" w:rsidRDefault="00302BF0" w:rsidP="00553B4B">
            <w:pPr>
              <w:spacing w:after="0" w:line="240" w:lineRule="auto"/>
              <w:ind w:right="-108"/>
              <w:jc w:val="center"/>
              <w:rPr>
                <w:rFonts w:ascii="Times New Roman" w:hAnsi="Times New Roman"/>
                <w:sz w:val="20"/>
                <w:szCs w:val="20"/>
              </w:rPr>
            </w:pPr>
            <w:r>
              <w:rPr>
                <w:rFonts w:ascii="Times New Roman" w:hAnsi="Times New Roman"/>
                <w:sz w:val="20"/>
                <w:szCs w:val="20"/>
              </w:rPr>
              <w:t>555,00</w:t>
            </w:r>
          </w:p>
        </w:tc>
        <w:tc>
          <w:tcPr>
            <w:tcW w:w="2694" w:type="dxa"/>
          </w:tcPr>
          <w:p w:rsidR="00302BF0" w:rsidRPr="00BD3D93" w:rsidRDefault="00302BF0"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553B4B">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2.1.</w:t>
            </w:r>
          </w:p>
        </w:tc>
        <w:tc>
          <w:tcPr>
            <w:tcW w:w="4394" w:type="dxa"/>
            <w:vMerge w:val="restart"/>
            <w:vAlign w:val="center"/>
          </w:tcPr>
          <w:p w:rsidR="00302BF0" w:rsidRPr="00310EFE" w:rsidRDefault="00302BF0" w:rsidP="00553B4B">
            <w:pPr>
              <w:pStyle w:val="ConsPlusNormal"/>
              <w:ind w:firstLine="0"/>
              <w:jc w:val="center"/>
              <w:rPr>
                <w:rFonts w:ascii="Times New Roman" w:hAnsi="Times New Roman" w:cs="Times New Roman"/>
                <w:b/>
              </w:rPr>
            </w:pPr>
            <w:r w:rsidRPr="00BD3D93">
              <w:rPr>
                <w:rFonts w:ascii="Times New Roman" w:hAnsi="Times New Roman"/>
              </w:rPr>
              <w:t>Увеличение количества рабочих мест для трудоустройства несовершеннолетних граждан</w:t>
            </w:r>
            <w:r>
              <w:rPr>
                <w:rFonts w:ascii="Times New Roman" w:hAnsi="Times New Roman"/>
              </w:rPr>
              <w:t xml:space="preserve"> и бригадиров</w:t>
            </w:r>
          </w:p>
        </w:tc>
        <w:tc>
          <w:tcPr>
            <w:tcW w:w="2693" w:type="dxa"/>
          </w:tcPr>
          <w:p w:rsidR="00302BF0" w:rsidRPr="00310EFE" w:rsidRDefault="00302BF0"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302BF0" w:rsidRPr="00310EFE" w:rsidRDefault="00302BF0"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F20ECF">
            <w:pPr>
              <w:spacing w:after="0" w:line="240" w:lineRule="auto"/>
              <w:ind w:right="-108"/>
              <w:jc w:val="center"/>
              <w:rPr>
                <w:rFonts w:ascii="Times New Roman" w:hAnsi="Times New Roman"/>
                <w:sz w:val="20"/>
                <w:szCs w:val="20"/>
              </w:rPr>
            </w:pPr>
            <w:r>
              <w:rPr>
                <w:rFonts w:ascii="Times New Roman" w:hAnsi="Times New Roman"/>
                <w:sz w:val="20"/>
                <w:szCs w:val="20"/>
              </w:rPr>
              <w:t>400</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553B4B">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2694" w:type="dxa"/>
          </w:tcPr>
          <w:p w:rsidR="00302BF0" w:rsidRPr="00BD3D93" w:rsidRDefault="00302BF0"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tcPr>
          <w:p w:rsidR="00302BF0" w:rsidRPr="00310EFE" w:rsidRDefault="00302BF0" w:rsidP="00553B4B">
            <w:pPr>
              <w:spacing w:after="0" w:line="240" w:lineRule="auto"/>
              <w:jc w:val="center"/>
              <w:rPr>
                <w:rFonts w:ascii="Times New Roman" w:hAnsi="Times New Roman"/>
                <w:sz w:val="20"/>
                <w:szCs w:val="20"/>
              </w:rPr>
            </w:pPr>
          </w:p>
        </w:tc>
        <w:tc>
          <w:tcPr>
            <w:tcW w:w="4394" w:type="dxa"/>
            <w:vMerge/>
          </w:tcPr>
          <w:p w:rsidR="00302BF0" w:rsidRPr="00310EFE" w:rsidRDefault="00302BF0" w:rsidP="00553B4B">
            <w:pPr>
              <w:pStyle w:val="ConsPlusNormal"/>
              <w:ind w:firstLine="0"/>
              <w:jc w:val="center"/>
              <w:rPr>
                <w:rFonts w:ascii="Times New Roman" w:hAnsi="Times New Roman" w:cs="Times New Roman"/>
                <w:b/>
              </w:rPr>
            </w:pPr>
          </w:p>
        </w:tc>
        <w:tc>
          <w:tcPr>
            <w:tcW w:w="2693" w:type="dxa"/>
          </w:tcPr>
          <w:p w:rsidR="00302BF0" w:rsidRPr="00310EFE" w:rsidRDefault="00302BF0"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302BF0" w:rsidRPr="00310EFE" w:rsidRDefault="00302BF0"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553B4B">
            <w:pPr>
              <w:spacing w:after="0" w:line="240" w:lineRule="auto"/>
              <w:jc w:val="center"/>
              <w:rPr>
                <w:rFonts w:ascii="Times New Roman" w:hAnsi="Times New Roman"/>
                <w:sz w:val="20"/>
                <w:szCs w:val="20"/>
              </w:rPr>
            </w:pPr>
          </w:p>
        </w:tc>
        <w:tc>
          <w:tcPr>
            <w:tcW w:w="4394" w:type="dxa"/>
            <w:vMerge/>
          </w:tcPr>
          <w:p w:rsidR="00302BF0" w:rsidRPr="00310EFE" w:rsidRDefault="00302BF0" w:rsidP="00553B4B">
            <w:pPr>
              <w:pStyle w:val="ConsPlusNormal"/>
              <w:ind w:firstLine="0"/>
              <w:jc w:val="center"/>
              <w:rPr>
                <w:rFonts w:ascii="Times New Roman" w:hAnsi="Times New Roman" w:cs="Times New Roman"/>
                <w:b/>
              </w:rPr>
            </w:pPr>
          </w:p>
        </w:tc>
        <w:tc>
          <w:tcPr>
            <w:tcW w:w="2693" w:type="dxa"/>
          </w:tcPr>
          <w:p w:rsidR="00302BF0" w:rsidRPr="00310EFE" w:rsidRDefault="00302BF0"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302BF0" w:rsidRPr="00310EFE" w:rsidRDefault="00302BF0"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553B4B">
            <w:pPr>
              <w:spacing w:after="0" w:line="240" w:lineRule="auto"/>
              <w:jc w:val="center"/>
              <w:rPr>
                <w:rFonts w:ascii="Times New Roman" w:hAnsi="Times New Roman"/>
                <w:sz w:val="20"/>
                <w:szCs w:val="20"/>
              </w:rPr>
            </w:pPr>
          </w:p>
        </w:tc>
        <w:tc>
          <w:tcPr>
            <w:tcW w:w="4394" w:type="dxa"/>
            <w:vMerge/>
          </w:tcPr>
          <w:p w:rsidR="00302BF0" w:rsidRPr="00310EFE" w:rsidRDefault="00302BF0" w:rsidP="00553B4B">
            <w:pPr>
              <w:pStyle w:val="ConsPlusNormal"/>
              <w:ind w:firstLine="0"/>
              <w:jc w:val="center"/>
              <w:rPr>
                <w:rFonts w:ascii="Times New Roman" w:hAnsi="Times New Roman" w:cs="Times New Roman"/>
                <w:b/>
              </w:rPr>
            </w:pPr>
          </w:p>
        </w:tc>
        <w:tc>
          <w:tcPr>
            <w:tcW w:w="2693" w:type="dxa"/>
          </w:tcPr>
          <w:p w:rsidR="00302BF0" w:rsidRPr="00310EFE" w:rsidRDefault="00302BF0"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553B4B">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553B4B">
            <w:pPr>
              <w:spacing w:after="0" w:line="240" w:lineRule="auto"/>
              <w:jc w:val="center"/>
              <w:rPr>
                <w:rFonts w:ascii="Times New Roman" w:hAnsi="Times New Roman"/>
                <w:sz w:val="20"/>
                <w:szCs w:val="20"/>
              </w:rPr>
            </w:pPr>
          </w:p>
        </w:tc>
        <w:tc>
          <w:tcPr>
            <w:tcW w:w="4394" w:type="dxa"/>
            <w:vMerge/>
          </w:tcPr>
          <w:p w:rsidR="00302BF0" w:rsidRPr="00310EFE" w:rsidRDefault="00302BF0" w:rsidP="00553B4B">
            <w:pPr>
              <w:pStyle w:val="ConsPlusNormal"/>
              <w:ind w:firstLine="0"/>
              <w:jc w:val="center"/>
              <w:rPr>
                <w:rFonts w:ascii="Times New Roman" w:hAnsi="Times New Roman" w:cs="Times New Roman"/>
                <w:b/>
              </w:rPr>
            </w:pPr>
          </w:p>
        </w:tc>
        <w:tc>
          <w:tcPr>
            <w:tcW w:w="2693" w:type="dxa"/>
          </w:tcPr>
          <w:p w:rsidR="00302BF0" w:rsidRPr="00310EFE" w:rsidRDefault="00302BF0"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400</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2694" w:type="dxa"/>
          </w:tcPr>
          <w:p w:rsidR="00302BF0" w:rsidRPr="00BD3D93" w:rsidRDefault="00302BF0"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2</w:t>
            </w:r>
            <w:r w:rsidRPr="00310EFE">
              <w:rPr>
                <w:rFonts w:ascii="Times New Roman" w:hAnsi="Times New Roman"/>
                <w:sz w:val="20"/>
                <w:szCs w:val="20"/>
              </w:rPr>
              <w:t>.</w:t>
            </w:r>
          </w:p>
        </w:tc>
        <w:tc>
          <w:tcPr>
            <w:tcW w:w="4394" w:type="dxa"/>
            <w:vMerge w:val="restart"/>
            <w:vAlign w:val="center"/>
          </w:tcPr>
          <w:p w:rsidR="00302BF0" w:rsidRPr="00310EFE" w:rsidRDefault="00302BF0" w:rsidP="00AB6EAA">
            <w:pPr>
              <w:pStyle w:val="ConsPlusNormal"/>
              <w:ind w:firstLine="0"/>
              <w:jc w:val="center"/>
              <w:rPr>
                <w:rFonts w:ascii="Times New Roman" w:hAnsi="Times New Roman" w:cs="Times New Roman"/>
                <w:b/>
              </w:rPr>
            </w:pPr>
            <w:r>
              <w:rPr>
                <w:rFonts w:ascii="Times New Roman" w:hAnsi="Times New Roman"/>
              </w:rPr>
              <w:t>Приобретение сигнальных жилетов для трудовой бригады</w:t>
            </w: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25</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25</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3</w:t>
            </w:r>
            <w:r w:rsidRPr="00310EFE">
              <w:rPr>
                <w:rFonts w:ascii="Times New Roman" w:hAnsi="Times New Roman"/>
                <w:sz w:val="20"/>
                <w:szCs w:val="20"/>
              </w:rPr>
              <w:t>.</w:t>
            </w:r>
          </w:p>
        </w:tc>
        <w:tc>
          <w:tcPr>
            <w:tcW w:w="4394" w:type="dxa"/>
            <w:vMerge w:val="restart"/>
            <w:vAlign w:val="center"/>
          </w:tcPr>
          <w:p w:rsidR="00302BF0" w:rsidRPr="00310EFE" w:rsidRDefault="00302BF0" w:rsidP="00AB6EAA">
            <w:pPr>
              <w:pStyle w:val="ConsPlusNormal"/>
              <w:ind w:firstLine="0"/>
              <w:jc w:val="center"/>
              <w:rPr>
                <w:rFonts w:ascii="Times New Roman" w:hAnsi="Times New Roman" w:cs="Times New Roman"/>
                <w:b/>
              </w:rPr>
            </w:pPr>
            <w:r>
              <w:rPr>
                <w:rFonts w:ascii="Times New Roman" w:hAnsi="Times New Roman"/>
              </w:rPr>
              <w:t>Организация конкурса «Класс года»</w:t>
            </w: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50</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50,00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50</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50,00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4</w:t>
            </w:r>
            <w:r w:rsidRPr="00310EFE">
              <w:rPr>
                <w:rFonts w:ascii="Times New Roman" w:hAnsi="Times New Roman"/>
                <w:sz w:val="20"/>
                <w:szCs w:val="20"/>
              </w:rPr>
              <w:t>.</w:t>
            </w:r>
          </w:p>
        </w:tc>
        <w:tc>
          <w:tcPr>
            <w:tcW w:w="4394" w:type="dxa"/>
            <w:vMerge w:val="restart"/>
            <w:vAlign w:val="center"/>
          </w:tcPr>
          <w:p w:rsidR="00302BF0" w:rsidRPr="00310EFE" w:rsidRDefault="00302BF0" w:rsidP="00AB6EAA">
            <w:pPr>
              <w:pStyle w:val="ConsPlusNormal"/>
              <w:ind w:firstLine="0"/>
              <w:jc w:val="center"/>
              <w:rPr>
                <w:rFonts w:ascii="Times New Roman" w:hAnsi="Times New Roman" w:cs="Times New Roman"/>
                <w:b/>
              </w:rPr>
            </w:pPr>
            <w:r w:rsidRPr="00990C6E">
              <w:rPr>
                <w:rFonts w:ascii="Times New Roman" w:hAnsi="Times New Roman"/>
              </w:rPr>
              <w:t>П</w:t>
            </w:r>
            <w:r w:rsidRPr="0060146A">
              <w:rPr>
                <w:rFonts w:ascii="Times New Roman" w:hAnsi="Times New Roman"/>
              </w:rPr>
              <w:t>оздравлени</w:t>
            </w:r>
            <w:r>
              <w:rPr>
                <w:rFonts w:ascii="Times New Roman" w:hAnsi="Times New Roman"/>
              </w:rPr>
              <w:t>е</w:t>
            </w:r>
            <w:r w:rsidRPr="0060146A">
              <w:rPr>
                <w:rFonts w:ascii="Times New Roman" w:hAnsi="Times New Roman"/>
              </w:rPr>
              <w:t xml:space="preserve"> коллектива представительства молодежного Международного фонда «Открытое сердце»</w:t>
            </w: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10</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10</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5</w:t>
            </w:r>
            <w:r w:rsidRPr="00310EFE">
              <w:rPr>
                <w:rFonts w:ascii="Times New Roman" w:hAnsi="Times New Roman"/>
                <w:sz w:val="20"/>
                <w:szCs w:val="20"/>
              </w:rPr>
              <w:t>.</w:t>
            </w:r>
          </w:p>
        </w:tc>
        <w:tc>
          <w:tcPr>
            <w:tcW w:w="4394" w:type="dxa"/>
            <w:vMerge w:val="restart"/>
            <w:vAlign w:val="center"/>
          </w:tcPr>
          <w:p w:rsidR="00302BF0" w:rsidRPr="00310EFE" w:rsidRDefault="00302BF0" w:rsidP="00AB6EAA">
            <w:pPr>
              <w:pStyle w:val="ConsPlusNormal"/>
              <w:ind w:firstLine="0"/>
              <w:jc w:val="center"/>
              <w:rPr>
                <w:rFonts w:ascii="Times New Roman" w:hAnsi="Times New Roman" w:cs="Times New Roman"/>
                <w:b/>
              </w:rPr>
            </w:pPr>
            <w:r>
              <w:rPr>
                <w:rFonts w:ascii="Times New Roman" w:hAnsi="Times New Roman"/>
              </w:rPr>
              <w:t>Оплата транспортных услуг</w:t>
            </w: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50</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50,00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50</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50,00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6</w:t>
            </w:r>
            <w:r w:rsidRPr="00310EFE">
              <w:rPr>
                <w:rFonts w:ascii="Times New Roman" w:hAnsi="Times New Roman"/>
                <w:sz w:val="20"/>
                <w:szCs w:val="20"/>
              </w:rPr>
              <w:t>.</w:t>
            </w:r>
          </w:p>
        </w:tc>
        <w:tc>
          <w:tcPr>
            <w:tcW w:w="4394" w:type="dxa"/>
            <w:vMerge w:val="restart"/>
            <w:vAlign w:val="center"/>
          </w:tcPr>
          <w:p w:rsidR="00302BF0" w:rsidRPr="00310EFE" w:rsidRDefault="00302BF0" w:rsidP="00AB6EAA">
            <w:pPr>
              <w:pStyle w:val="ConsPlusNormal"/>
              <w:ind w:firstLine="0"/>
              <w:jc w:val="center"/>
              <w:rPr>
                <w:rFonts w:ascii="Times New Roman" w:hAnsi="Times New Roman" w:cs="Times New Roman"/>
                <w:b/>
              </w:rPr>
            </w:pPr>
            <w:r>
              <w:rPr>
                <w:rFonts w:ascii="Times New Roman" w:hAnsi="Times New Roman"/>
              </w:rPr>
              <w:t>Изготовление полиграфической продукции</w:t>
            </w: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20</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 xml:space="preserve">Средства федерального </w:t>
            </w:r>
            <w:r w:rsidRPr="00310EFE">
              <w:rPr>
                <w:rFonts w:ascii="Times New Roman" w:hAnsi="Times New Roman"/>
                <w:sz w:val="20"/>
                <w:szCs w:val="20"/>
              </w:rPr>
              <w:lastRenderedPageBreak/>
              <w:t>бюджета</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lastRenderedPageBreak/>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20</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bl>
    <w:p w:rsidR="00C611FC" w:rsidRPr="007918DB" w:rsidRDefault="000D5DAA" w:rsidP="007918DB">
      <w:pPr>
        <w:spacing w:after="0" w:line="240" w:lineRule="auto"/>
        <w:rPr>
          <w:rFonts w:ascii="Times New Roman" w:hAnsi="Times New Roman"/>
          <w:sz w:val="16"/>
          <w:szCs w:val="16"/>
        </w:rPr>
      </w:pPr>
      <w:r w:rsidRPr="00310EFE">
        <w:rPr>
          <w:rFonts w:ascii="Times New Roman" w:hAnsi="Times New Roman"/>
          <w:sz w:val="16"/>
          <w:szCs w:val="16"/>
        </w:rPr>
        <w:t>*-объем финансирования аналогичных мероприятий в году, предшествующем году начала реализации муниципальной программы, в том числе в рамках реализации государственн</w:t>
      </w:r>
      <w:r w:rsidR="007918DB">
        <w:rPr>
          <w:rFonts w:ascii="Times New Roman" w:hAnsi="Times New Roman"/>
          <w:sz w:val="16"/>
          <w:szCs w:val="16"/>
        </w:rPr>
        <w:t>ых программ Ленинградской области</w:t>
      </w:r>
    </w:p>
    <w:sectPr w:rsidR="00C611FC" w:rsidRPr="007918DB" w:rsidSect="00D21D45">
      <w:pgSz w:w="16838" w:h="11906" w:orient="landscape"/>
      <w:pgMar w:top="993" w:right="851"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0C1" w:rsidRDefault="008F40C1" w:rsidP="00EF62E9">
      <w:pPr>
        <w:spacing w:after="0" w:line="240" w:lineRule="auto"/>
      </w:pPr>
      <w:r>
        <w:separator/>
      </w:r>
    </w:p>
  </w:endnote>
  <w:endnote w:type="continuationSeparator" w:id="1">
    <w:p w:rsidR="008F40C1" w:rsidRDefault="008F40C1"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205"/>
      <w:docPartObj>
        <w:docPartGallery w:val="Page Numbers (Bottom of Page)"/>
        <w:docPartUnique/>
      </w:docPartObj>
    </w:sdtPr>
    <w:sdtContent>
      <w:p w:rsidR="000E6990" w:rsidRDefault="000E6990">
        <w:pPr>
          <w:pStyle w:val="aa"/>
          <w:jc w:val="right"/>
        </w:pPr>
        <w:fldSimple w:instr=" PAGE   \* MERGEFORMAT ">
          <w:r>
            <w:rPr>
              <w:noProof/>
            </w:rPr>
            <w:t>16</w:t>
          </w:r>
        </w:fldSimple>
      </w:p>
    </w:sdtContent>
  </w:sdt>
  <w:p w:rsidR="000E6990" w:rsidRDefault="000E699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90" w:rsidRPr="009A7076" w:rsidRDefault="000E6990">
    <w:pPr>
      <w:pStyle w:val="aa"/>
      <w:jc w:val="right"/>
      <w:rPr>
        <w:rFonts w:ascii="Times New Roman" w:hAnsi="Times New Roman"/>
        <w:sz w:val="16"/>
        <w:szCs w:val="16"/>
      </w:rPr>
    </w:pPr>
    <w:r w:rsidRPr="009A7076">
      <w:rPr>
        <w:rFonts w:ascii="Times New Roman" w:hAnsi="Times New Roman"/>
        <w:sz w:val="16"/>
        <w:szCs w:val="16"/>
      </w:rPr>
      <w:fldChar w:fldCharType="begin"/>
    </w:r>
    <w:r w:rsidRPr="009A7076">
      <w:rPr>
        <w:rFonts w:ascii="Times New Roman" w:hAnsi="Times New Roman"/>
        <w:sz w:val="16"/>
        <w:szCs w:val="16"/>
      </w:rPr>
      <w:instrText>PAGE   \* MERGEFORMAT</w:instrText>
    </w:r>
    <w:r w:rsidRPr="009A7076">
      <w:rPr>
        <w:rFonts w:ascii="Times New Roman" w:hAnsi="Times New Roman"/>
        <w:sz w:val="16"/>
        <w:szCs w:val="16"/>
      </w:rPr>
      <w:fldChar w:fldCharType="separate"/>
    </w:r>
    <w:r>
      <w:rPr>
        <w:rFonts w:ascii="Times New Roman" w:hAnsi="Times New Roman"/>
        <w:noProof/>
        <w:sz w:val="16"/>
        <w:szCs w:val="16"/>
      </w:rPr>
      <w:t>37</w:t>
    </w:r>
    <w:r w:rsidRPr="009A7076">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0C1" w:rsidRDefault="008F40C1" w:rsidP="00EF62E9">
      <w:pPr>
        <w:spacing w:after="0" w:line="240" w:lineRule="auto"/>
      </w:pPr>
      <w:r>
        <w:separator/>
      </w:r>
    </w:p>
  </w:footnote>
  <w:footnote w:type="continuationSeparator" w:id="1">
    <w:p w:rsidR="008F40C1" w:rsidRDefault="008F40C1"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010"/>
    <w:multiLevelType w:val="hybridMultilevel"/>
    <w:tmpl w:val="4378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04E12"/>
    <w:multiLevelType w:val="multilevel"/>
    <w:tmpl w:val="42C4CF8A"/>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6195F"/>
    <w:multiLevelType w:val="hybridMultilevel"/>
    <w:tmpl w:val="F274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91EDC"/>
    <w:multiLevelType w:val="hybridMultilevel"/>
    <w:tmpl w:val="16AE5F8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3064B"/>
    <w:multiLevelType w:val="hybridMultilevel"/>
    <w:tmpl w:val="32A0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836BBA"/>
    <w:multiLevelType w:val="hybridMultilevel"/>
    <w:tmpl w:val="1F26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2"/>
  </w:num>
  <w:num w:numId="3">
    <w:abstractNumId w:val="5"/>
  </w:num>
  <w:num w:numId="4">
    <w:abstractNumId w:val="13"/>
  </w:num>
  <w:num w:numId="5">
    <w:abstractNumId w:val="18"/>
  </w:num>
  <w:num w:numId="6">
    <w:abstractNumId w:val="17"/>
  </w:num>
  <w:num w:numId="7">
    <w:abstractNumId w:val="16"/>
  </w:num>
  <w:num w:numId="8">
    <w:abstractNumId w:val="7"/>
  </w:num>
  <w:num w:numId="9">
    <w:abstractNumId w:val="3"/>
  </w:num>
  <w:num w:numId="10">
    <w:abstractNumId w:val="10"/>
  </w:num>
  <w:num w:numId="11">
    <w:abstractNumId w:val="15"/>
  </w:num>
  <w:num w:numId="12">
    <w:abstractNumId w:val="12"/>
  </w:num>
  <w:num w:numId="13">
    <w:abstractNumId w:val="0"/>
  </w:num>
  <w:num w:numId="14">
    <w:abstractNumId w:val="8"/>
  </w:num>
  <w:num w:numId="15">
    <w:abstractNumId w:val="11"/>
  </w:num>
  <w:num w:numId="16">
    <w:abstractNumId w:val="6"/>
  </w:num>
  <w:num w:numId="17">
    <w:abstractNumId w:val="21"/>
  </w:num>
  <w:num w:numId="18">
    <w:abstractNumId w:val="4"/>
  </w:num>
  <w:num w:numId="19">
    <w:abstractNumId w:val="14"/>
  </w:num>
  <w:num w:numId="20">
    <w:abstractNumId w:val="19"/>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6A7749"/>
    <w:rsid w:val="00000458"/>
    <w:rsid w:val="00010F7D"/>
    <w:rsid w:val="000155BC"/>
    <w:rsid w:val="000200DF"/>
    <w:rsid w:val="000217EA"/>
    <w:rsid w:val="00021AFA"/>
    <w:rsid w:val="00022930"/>
    <w:rsid w:val="00025F4B"/>
    <w:rsid w:val="00050824"/>
    <w:rsid w:val="000579DE"/>
    <w:rsid w:val="00060104"/>
    <w:rsid w:val="00070BB2"/>
    <w:rsid w:val="00071BCB"/>
    <w:rsid w:val="000760D9"/>
    <w:rsid w:val="000854CD"/>
    <w:rsid w:val="000A18F0"/>
    <w:rsid w:val="000A6A6E"/>
    <w:rsid w:val="000A6B00"/>
    <w:rsid w:val="000B72B7"/>
    <w:rsid w:val="000C04CB"/>
    <w:rsid w:val="000C2C37"/>
    <w:rsid w:val="000D112C"/>
    <w:rsid w:val="000D5DAA"/>
    <w:rsid w:val="000D5E0F"/>
    <w:rsid w:val="000D5E9A"/>
    <w:rsid w:val="000E6990"/>
    <w:rsid w:val="000F7310"/>
    <w:rsid w:val="001010AF"/>
    <w:rsid w:val="0010281F"/>
    <w:rsid w:val="00105C4F"/>
    <w:rsid w:val="00113D5F"/>
    <w:rsid w:val="00122290"/>
    <w:rsid w:val="001248AD"/>
    <w:rsid w:val="00124932"/>
    <w:rsid w:val="0012555F"/>
    <w:rsid w:val="001267D9"/>
    <w:rsid w:val="00127619"/>
    <w:rsid w:val="0013302A"/>
    <w:rsid w:val="00133E08"/>
    <w:rsid w:val="0013624F"/>
    <w:rsid w:val="00137838"/>
    <w:rsid w:val="001462DE"/>
    <w:rsid w:val="00164A70"/>
    <w:rsid w:val="00164DA3"/>
    <w:rsid w:val="00171114"/>
    <w:rsid w:val="00171EB3"/>
    <w:rsid w:val="001860D1"/>
    <w:rsid w:val="001953D5"/>
    <w:rsid w:val="001B377F"/>
    <w:rsid w:val="001B7473"/>
    <w:rsid w:val="001D3F01"/>
    <w:rsid w:val="001D4ECF"/>
    <w:rsid w:val="001E0726"/>
    <w:rsid w:val="001E1B39"/>
    <w:rsid w:val="001F106F"/>
    <w:rsid w:val="001F34CC"/>
    <w:rsid w:val="001F4442"/>
    <w:rsid w:val="0020381E"/>
    <w:rsid w:val="00207F9A"/>
    <w:rsid w:val="002109BC"/>
    <w:rsid w:val="002256CE"/>
    <w:rsid w:val="0023798E"/>
    <w:rsid w:val="00241DC9"/>
    <w:rsid w:val="00242652"/>
    <w:rsid w:val="002448DA"/>
    <w:rsid w:val="00247E97"/>
    <w:rsid w:val="0025304E"/>
    <w:rsid w:val="00263F68"/>
    <w:rsid w:val="00267B46"/>
    <w:rsid w:val="00291F7E"/>
    <w:rsid w:val="002A691D"/>
    <w:rsid w:val="002C5A36"/>
    <w:rsid w:val="002E1790"/>
    <w:rsid w:val="002E38E0"/>
    <w:rsid w:val="002E6454"/>
    <w:rsid w:val="002E7BBF"/>
    <w:rsid w:val="002F3B1F"/>
    <w:rsid w:val="002F7396"/>
    <w:rsid w:val="00302BF0"/>
    <w:rsid w:val="00307A56"/>
    <w:rsid w:val="00316048"/>
    <w:rsid w:val="003169B2"/>
    <w:rsid w:val="003276DD"/>
    <w:rsid w:val="00350A36"/>
    <w:rsid w:val="003709E9"/>
    <w:rsid w:val="0037266E"/>
    <w:rsid w:val="00373EE2"/>
    <w:rsid w:val="00381E58"/>
    <w:rsid w:val="0038379D"/>
    <w:rsid w:val="00387AEA"/>
    <w:rsid w:val="003C5787"/>
    <w:rsid w:val="00406F3C"/>
    <w:rsid w:val="00411411"/>
    <w:rsid w:val="004279D2"/>
    <w:rsid w:val="0043677F"/>
    <w:rsid w:val="00440FF3"/>
    <w:rsid w:val="004538CF"/>
    <w:rsid w:val="00463366"/>
    <w:rsid w:val="00467EDD"/>
    <w:rsid w:val="00470CCC"/>
    <w:rsid w:val="00474FB6"/>
    <w:rsid w:val="0047531B"/>
    <w:rsid w:val="00475985"/>
    <w:rsid w:val="00492005"/>
    <w:rsid w:val="00495CB8"/>
    <w:rsid w:val="00497959"/>
    <w:rsid w:val="004A0EB1"/>
    <w:rsid w:val="004A3D9D"/>
    <w:rsid w:val="004B2C32"/>
    <w:rsid w:val="004C49C5"/>
    <w:rsid w:val="004D16E6"/>
    <w:rsid w:val="004E5E3C"/>
    <w:rsid w:val="00504B67"/>
    <w:rsid w:val="00507DB6"/>
    <w:rsid w:val="00512593"/>
    <w:rsid w:val="0053416A"/>
    <w:rsid w:val="005361A1"/>
    <w:rsid w:val="00546F3D"/>
    <w:rsid w:val="00553B4B"/>
    <w:rsid w:val="0057287C"/>
    <w:rsid w:val="005731FD"/>
    <w:rsid w:val="00587CA5"/>
    <w:rsid w:val="00587E6B"/>
    <w:rsid w:val="005947A1"/>
    <w:rsid w:val="00594D54"/>
    <w:rsid w:val="00596192"/>
    <w:rsid w:val="005A035B"/>
    <w:rsid w:val="005A17DC"/>
    <w:rsid w:val="005A27F1"/>
    <w:rsid w:val="005A4E3F"/>
    <w:rsid w:val="005B799A"/>
    <w:rsid w:val="005C3D87"/>
    <w:rsid w:val="005D6102"/>
    <w:rsid w:val="005D6B87"/>
    <w:rsid w:val="005E74BE"/>
    <w:rsid w:val="005F238B"/>
    <w:rsid w:val="005F34E2"/>
    <w:rsid w:val="0060146A"/>
    <w:rsid w:val="00606F64"/>
    <w:rsid w:val="0061081C"/>
    <w:rsid w:val="00613AA7"/>
    <w:rsid w:val="00617C55"/>
    <w:rsid w:val="00621CB5"/>
    <w:rsid w:val="00623DBD"/>
    <w:rsid w:val="006279D1"/>
    <w:rsid w:val="00632B90"/>
    <w:rsid w:val="00632E24"/>
    <w:rsid w:val="00645419"/>
    <w:rsid w:val="006562AC"/>
    <w:rsid w:val="00657658"/>
    <w:rsid w:val="0066561D"/>
    <w:rsid w:val="0066755B"/>
    <w:rsid w:val="0068127A"/>
    <w:rsid w:val="00687047"/>
    <w:rsid w:val="006A6DC2"/>
    <w:rsid w:val="006A7749"/>
    <w:rsid w:val="006B0178"/>
    <w:rsid w:val="006B01D2"/>
    <w:rsid w:val="006B5019"/>
    <w:rsid w:val="006E5A8A"/>
    <w:rsid w:val="006F56F2"/>
    <w:rsid w:val="006F6D3F"/>
    <w:rsid w:val="006F6DCB"/>
    <w:rsid w:val="00712F03"/>
    <w:rsid w:val="00744987"/>
    <w:rsid w:val="007566A2"/>
    <w:rsid w:val="00766925"/>
    <w:rsid w:val="0076764A"/>
    <w:rsid w:val="00773ACF"/>
    <w:rsid w:val="007767AB"/>
    <w:rsid w:val="0078467E"/>
    <w:rsid w:val="0078768A"/>
    <w:rsid w:val="007918DB"/>
    <w:rsid w:val="00795017"/>
    <w:rsid w:val="007A1B36"/>
    <w:rsid w:val="007A2858"/>
    <w:rsid w:val="007A4250"/>
    <w:rsid w:val="007B3889"/>
    <w:rsid w:val="007B6565"/>
    <w:rsid w:val="007C5585"/>
    <w:rsid w:val="007E454B"/>
    <w:rsid w:val="007E70C1"/>
    <w:rsid w:val="007F0569"/>
    <w:rsid w:val="007F491C"/>
    <w:rsid w:val="00804AC8"/>
    <w:rsid w:val="00810F7D"/>
    <w:rsid w:val="00813353"/>
    <w:rsid w:val="00833AD8"/>
    <w:rsid w:val="00833ED7"/>
    <w:rsid w:val="00835ADC"/>
    <w:rsid w:val="00855CA0"/>
    <w:rsid w:val="00860B2F"/>
    <w:rsid w:val="00861C49"/>
    <w:rsid w:val="00861FDB"/>
    <w:rsid w:val="0086758A"/>
    <w:rsid w:val="00871D65"/>
    <w:rsid w:val="00874495"/>
    <w:rsid w:val="008748B8"/>
    <w:rsid w:val="00882DF6"/>
    <w:rsid w:val="00885A9A"/>
    <w:rsid w:val="00887221"/>
    <w:rsid w:val="008944C3"/>
    <w:rsid w:val="008949DB"/>
    <w:rsid w:val="008B3EAB"/>
    <w:rsid w:val="008B6E47"/>
    <w:rsid w:val="008C31AB"/>
    <w:rsid w:val="008C4856"/>
    <w:rsid w:val="008D5299"/>
    <w:rsid w:val="008E0DA5"/>
    <w:rsid w:val="008F2730"/>
    <w:rsid w:val="008F40C1"/>
    <w:rsid w:val="00901B0B"/>
    <w:rsid w:val="00903D5B"/>
    <w:rsid w:val="00906BAF"/>
    <w:rsid w:val="0092195F"/>
    <w:rsid w:val="00921E8F"/>
    <w:rsid w:val="0092670F"/>
    <w:rsid w:val="009272C3"/>
    <w:rsid w:val="00931CF6"/>
    <w:rsid w:val="009474E0"/>
    <w:rsid w:val="00947604"/>
    <w:rsid w:val="00963D97"/>
    <w:rsid w:val="00970E54"/>
    <w:rsid w:val="00990C6E"/>
    <w:rsid w:val="0099129C"/>
    <w:rsid w:val="009A019A"/>
    <w:rsid w:val="009A25AE"/>
    <w:rsid w:val="009A716F"/>
    <w:rsid w:val="009B6811"/>
    <w:rsid w:val="009C12EA"/>
    <w:rsid w:val="009D1A38"/>
    <w:rsid w:val="009D25A5"/>
    <w:rsid w:val="009E2997"/>
    <w:rsid w:val="009E3B08"/>
    <w:rsid w:val="009E7B71"/>
    <w:rsid w:val="00A004B5"/>
    <w:rsid w:val="00A11523"/>
    <w:rsid w:val="00A17DAA"/>
    <w:rsid w:val="00A22187"/>
    <w:rsid w:val="00A258BD"/>
    <w:rsid w:val="00A306CF"/>
    <w:rsid w:val="00A34BBF"/>
    <w:rsid w:val="00A362C2"/>
    <w:rsid w:val="00A413BB"/>
    <w:rsid w:val="00A41D03"/>
    <w:rsid w:val="00A502CE"/>
    <w:rsid w:val="00A643CE"/>
    <w:rsid w:val="00A85DA8"/>
    <w:rsid w:val="00A900CA"/>
    <w:rsid w:val="00A9329A"/>
    <w:rsid w:val="00AA206F"/>
    <w:rsid w:val="00AB6EAA"/>
    <w:rsid w:val="00AC168B"/>
    <w:rsid w:val="00AC3474"/>
    <w:rsid w:val="00AC3FCA"/>
    <w:rsid w:val="00AD093E"/>
    <w:rsid w:val="00AD5E35"/>
    <w:rsid w:val="00AF4232"/>
    <w:rsid w:val="00AF4D32"/>
    <w:rsid w:val="00AF7D48"/>
    <w:rsid w:val="00B04931"/>
    <w:rsid w:val="00B077B9"/>
    <w:rsid w:val="00B20A7B"/>
    <w:rsid w:val="00B21DDD"/>
    <w:rsid w:val="00B26EAE"/>
    <w:rsid w:val="00B40C80"/>
    <w:rsid w:val="00B4511F"/>
    <w:rsid w:val="00B576B4"/>
    <w:rsid w:val="00B82FB2"/>
    <w:rsid w:val="00B8306B"/>
    <w:rsid w:val="00B8462D"/>
    <w:rsid w:val="00B87626"/>
    <w:rsid w:val="00B927CD"/>
    <w:rsid w:val="00B94F0C"/>
    <w:rsid w:val="00B978CF"/>
    <w:rsid w:val="00BA3064"/>
    <w:rsid w:val="00BA3DEB"/>
    <w:rsid w:val="00BA620E"/>
    <w:rsid w:val="00BB0720"/>
    <w:rsid w:val="00BB4927"/>
    <w:rsid w:val="00BB4EF1"/>
    <w:rsid w:val="00BC30AC"/>
    <w:rsid w:val="00BF00D2"/>
    <w:rsid w:val="00BF0A50"/>
    <w:rsid w:val="00BF13D0"/>
    <w:rsid w:val="00BF1D98"/>
    <w:rsid w:val="00BF4904"/>
    <w:rsid w:val="00C000B8"/>
    <w:rsid w:val="00C176E3"/>
    <w:rsid w:val="00C35918"/>
    <w:rsid w:val="00C4766D"/>
    <w:rsid w:val="00C50817"/>
    <w:rsid w:val="00C52B0B"/>
    <w:rsid w:val="00C54ECA"/>
    <w:rsid w:val="00C577F2"/>
    <w:rsid w:val="00C60105"/>
    <w:rsid w:val="00C611FC"/>
    <w:rsid w:val="00C62190"/>
    <w:rsid w:val="00C72751"/>
    <w:rsid w:val="00C74D65"/>
    <w:rsid w:val="00C83EBA"/>
    <w:rsid w:val="00C86EBC"/>
    <w:rsid w:val="00C90B48"/>
    <w:rsid w:val="00C92E98"/>
    <w:rsid w:val="00CA3FC3"/>
    <w:rsid w:val="00CB579D"/>
    <w:rsid w:val="00CB6B4E"/>
    <w:rsid w:val="00CB714B"/>
    <w:rsid w:val="00CC27E4"/>
    <w:rsid w:val="00CC72EB"/>
    <w:rsid w:val="00CD44AE"/>
    <w:rsid w:val="00CE71A4"/>
    <w:rsid w:val="00D06EDF"/>
    <w:rsid w:val="00D11376"/>
    <w:rsid w:val="00D163E3"/>
    <w:rsid w:val="00D21D45"/>
    <w:rsid w:val="00D43371"/>
    <w:rsid w:val="00D436FF"/>
    <w:rsid w:val="00D463A2"/>
    <w:rsid w:val="00D51D94"/>
    <w:rsid w:val="00D55741"/>
    <w:rsid w:val="00D57747"/>
    <w:rsid w:val="00D92C8C"/>
    <w:rsid w:val="00D95030"/>
    <w:rsid w:val="00DA0C04"/>
    <w:rsid w:val="00DA3CD4"/>
    <w:rsid w:val="00DA5CAA"/>
    <w:rsid w:val="00DB0632"/>
    <w:rsid w:val="00DB50EF"/>
    <w:rsid w:val="00DB56D6"/>
    <w:rsid w:val="00DC1F6C"/>
    <w:rsid w:val="00DC724D"/>
    <w:rsid w:val="00DD7460"/>
    <w:rsid w:val="00DE55DE"/>
    <w:rsid w:val="00DE64ED"/>
    <w:rsid w:val="00DE6F7B"/>
    <w:rsid w:val="00DF03CC"/>
    <w:rsid w:val="00E10C71"/>
    <w:rsid w:val="00E22DC8"/>
    <w:rsid w:val="00E2389A"/>
    <w:rsid w:val="00E23F71"/>
    <w:rsid w:val="00E4734B"/>
    <w:rsid w:val="00E52DC7"/>
    <w:rsid w:val="00E827B2"/>
    <w:rsid w:val="00E82AC9"/>
    <w:rsid w:val="00E82CB0"/>
    <w:rsid w:val="00E83BF7"/>
    <w:rsid w:val="00E91D45"/>
    <w:rsid w:val="00EB1D64"/>
    <w:rsid w:val="00ED6AFE"/>
    <w:rsid w:val="00EE1790"/>
    <w:rsid w:val="00EE1A30"/>
    <w:rsid w:val="00EE2D73"/>
    <w:rsid w:val="00EE53DA"/>
    <w:rsid w:val="00EE5A8C"/>
    <w:rsid w:val="00EF04C6"/>
    <w:rsid w:val="00EF297A"/>
    <w:rsid w:val="00EF3CD0"/>
    <w:rsid w:val="00EF4110"/>
    <w:rsid w:val="00EF62E9"/>
    <w:rsid w:val="00F050E6"/>
    <w:rsid w:val="00F11CCB"/>
    <w:rsid w:val="00F14D10"/>
    <w:rsid w:val="00F17389"/>
    <w:rsid w:val="00F177D8"/>
    <w:rsid w:val="00F20ECF"/>
    <w:rsid w:val="00F22E99"/>
    <w:rsid w:val="00F25077"/>
    <w:rsid w:val="00F35DD8"/>
    <w:rsid w:val="00F52CF5"/>
    <w:rsid w:val="00F64153"/>
    <w:rsid w:val="00F717C1"/>
    <w:rsid w:val="00F76205"/>
    <w:rsid w:val="00F856CB"/>
    <w:rsid w:val="00F9717B"/>
    <w:rsid w:val="00FA322F"/>
    <w:rsid w:val="00FB3BBA"/>
    <w:rsid w:val="00FC6662"/>
    <w:rsid w:val="00FC6E0A"/>
    <w:rsid w:val="00FD3BAD"/>
    <w:rsid w:val="00FD3EBA"/>
    <w:rsid w:val="00FD5030"/>
    <w:rsid w:val="00FE48F5"/>
    <w:rsid w:val="00FF01A8"/>
    <w:rsid w:val="00FF259B"/>
    <w:rsid w:val="00FF46BA"/>
    <w:rsid w:val="00FF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paragraph" w:styleId="1">
    <w:name w:val="heading 1"/>
    <w:basedOn w:val="a"/>
    <w:link w:val="10"/>
    <w:uiPriority w:val="9"/>
    <w:qFormat/>
    <w:rsid w:val="009E3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B08"/>
    <w:rPr>
      <w:rFonts w:ascii="Times New Roman" w:eastAsia="Times New Roman" w:hAnsi="Times New Roman" w:cs="Times New Roman"/>
      <w:b/>
      <w:bCs/>
      <w:kern w:val="36"/>
      <w:sz w:val="48"/>
      <w:szCs w:val="48"/>
    </w:rPr>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2E9"/>
  </w:style>
  <w:style w:type="paragraph" w:styleId="aa">
    <w:name w:val="footer"/>
    <w:basedOn w:val="a"/>
    <w:link w:val="ab"/>
    <w:uiPriority w:val="99"/>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E9"/>
  </w:style>
  <w:style w:type="paragraph" w:customStyle="1" w:styleId="11">
    <w:name w:val="Знак1"/>
    <w:basedOn w:val="a"/>
    <w:rsid w:val="009D1A38"/>
    <w:pPr>
      <w:spacing w:after="160" w:line="240" w:lineRule="exact"/>
      <w:jc w:val="both"/>
    </w:pPr>
    <w:rPr>
      <w:rFonts w:ascii="Verdana" w:eastAsia="Times New Roman" w:hAnsi="Verdana" w:cs="Arial"/>
      <w:sz w:val="20"/>
      <w:szCs w:val="20"/>
      <w:lang w:val="en-US" w:eastAsia="en-US"/>
    </w:rPr>
  </w:style>
  <w:style w:type="paragraph" w:customStyle="1" w:styleId="ConsPlusNonformat">
    <w:name w:val="ConsPlusNonformat"/>
    <w:rsid w:val="001D3F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D3F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text">
    <w:name w:val="text"/>
    <w:basedOn w:val="a0"/>
    <w:rsid w:val="009474E0"/>
  </w:style>
  <w:style w:type="paragraph" w:styleId="ac">
    <w:name w:val="Body Text"/>
    <w:basedOn w:val="a"/>
    <w:link w:val="ad"/>
    <w:rsid w:val="001B747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1B7473"/>
    <w:rPr>
      <w:rFonts w:ascii="Times New Roman" w:eastAsia="Times New Roman" w:hAnsi="Times New Roman" w:cs="Times New Roman"/>
      <w:sz w:val="24"/>
      <w:szCs w:val="24"/>
    </w:rPr>
  </w:style>
  <w:style w:type="character" w:customStyle="1" w:styleId="apple-style-span">
    <w:name w:val="apple-style-span"/>
    <w:basedOn w:val="a0"/>
    <w:rsid w:val="001B7473"/>
  </w:style>
  <w:style w:type="paragraph" w:styleId="ae">
    <w:name w:val="No Spacing"/>
    <w:uiPriority w:val="1"/>
    <w:qFormat/>
    <w:rsid w:val="001E0726"/>
    <w:pPr>
      <w:spacing w:after="0" w:line="240" w:lineRule="auto"/>
    </w:pPr>
    <w:rPr>
      <w:rFonts w:ascii="Calibri" w:eastAsia="Times New Roman" w:hAnsi="Calibri" w:cs="Times New Roman"/>
    </w:rPr>
  </w:style>
  <w:style w:type="paragraph" w:customStyle="1" w:styleId="ConsPlusCell">
    <w:name w:val="ConsPlusCell"/>
    <w:rsid w:val="000D5D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
    <w:name w:val="Hyperlink"/>
    <w:uiPriority w:val="99"/>
    <w:rsid w:val="0092195F"/>
    <w:rPr>
      <w:rFonts w:cs="Times New Roman"/>
      <w:color w:val="0000FF"/>
      <w:u w:val="single"/>
    </w:rPr>
  </w:style>
  <w:style w:type="paragraph" w:styleId="af0">
    <w:name w:val="annotation text"/>
    <w:basedOn w:val="a"/>
    <w:link w:val="af1"/>
    <w:uiPriority w:val="99"/>
    <w:semiHidden/>
    <w:unhideWhenUsed/>
    <w:rsid w:val="0092195F"/>
    <w:rPr>
      <w:rFonts w:ascii="Calibri" w:eastAsia="Times New Roman" w:hAnsi="Calibri" w:cs="Times New Roman"/>
      <w:sz w:val="20"/>
      <w:szCs w:val="20"/>
      <w:lang w:eastAsia="en-US"/>
    </w:rPr>
  </w:style>
  <w:style w:type="character" w:customStyle="1" w:styleId="af1">
    <w:name w:val="Текст примечания Знак"/>
    <w:basedOn w:val="a0"/>
    <w:link w:val="af0"/>
    <w:uiPriority w:val="99"/>
    <w:semiHidden/>
    <w:rsid w:val="0092195F"/>
    <w:rPr>
      <w:rFonts w:ascii="Calibri" w:eastAsia="Times New Roman" w:hAnsi="Calibri" w:cs="Times New Roman"/>
      <w:sz w:val="20"/>
      <w:szCs w:val="20"/>
      <w:lang w:eastAsia="en-US"/>
    </w:rPr>
  </w:style>
  <w:style w:type="character" w:customStyle="1" w:styleId="af2">
    <w:name w:val="Тема примечания Знак"/>
    <w:basedOn w:val="af1"/>
    <w:link w:val="af3"/>
    <w:uiPriority w:val="99"/>
    <w:semiHidden/>
    <w:rsid w:val="0092195F"/>
    <w:rPr>
      <w:b/>
      <w:bCs/>
    </w:rPr>
  </w:style>
  <w:style w:type="paragraph" w:styleId="af3">
    <w:name w:val="annotation subject"/>
    <w:basedOn w:val="af0"/>
    <w:next w:val="af0"/>
    <w:link w:val="af2"/>
    <w:uiPriority w:val="99"/>
    <w:semiHidden/>
    <w:unhideWhenUsed/>
    <w:rsid w:val="0092195F"/>
    <w:rPr>
      <w:b/>
      <w:bCs/>
    </w:rPr>
  </w:style>
</w:styles>
</file>

<file path=word/webSettings.xml><?xml version="1.0" encoding="utf-8"?>
<w:webSettings xmlns:r="http://schemas.openxmlformats.org/officeDocument/2006/relationships" xmlns:w="http://schemas.openxmlformats.org/wordprocessingml/2006/main">
  <w:divs>
    <w:div w:id="23992268">
      <w:bodyDiv w:val="1"/>
      <w:marLeft w:val="0"/>
      <w:marRight w:val="0"/>
      <w:marTop w:val="0"/>
      <w:marBottom w:val="0"/>
      <w:divBdr>
        <w:top w:val="none" w:sz="0" w:space="0" w:color="auto"/>
        <w:left w:val="none" w:sz="0" w:space="0" w:color="auto"/>
        <w:bottom w:val="none" w:sz="0" w:space="0" w:color="auto"/>
        <w:right w:val="none" w:sz="0" w:space="0" w:color="auto"/>
      </w:divBdr>
      <w:divsChild>
        <w:div w:id="70591959">
          <w:marLeft w:val="0"/>
          <w:marRight w:val="0"/>
          <w:marTop w:val="0"/>
          <w:marBottom w:val="0"/>
          <w:divBdr>
            <w:top w:val="none" w:sz="0" w:space="0" w:color="auto"/>
            <w:left w:val="none" w:sz="0" w:space="0" w:color="auto"/>
            <w:bottom w:val="none" w:sz="0" w:space="0" w:color="auto"/>
            <w:right w:val="none" w:sz="0" w:space="0" w:color="auto"/>
          </w:divBdr>
        </w:div>
        <w:div w:id="989868734">
          <w:marLeft w:val="0"/>
          <w:marRight w:val="0"/>
          <w:marTop w:val="0"/>
          <w:marBottom w:val="0"/>
          <w:divBdr>
            <w:top w:val="none" w:sz="0" w:space="0" w:color="auto"/>
            <w:left w:val="none" w:sz="0" w:space="0" w:color="auto"/>
            <w:bottom w:val="none" w:sz="0" w:space="0" w:color="auto"/>
            <w:right w:val="none" w:sz="0" w:space="0" w:color="auto"/>
          </w:divBdr>
        </w:div>
        <w:div w:id="890269669">
          <w:marLeft w:val="0"/>
          <w:marRight w:val="0"/>
          <w:marTop w:val="0"/>
          <w:marBottom w:val="0"/>
          <w:divBdr>
            <w:top w:val="none" w:sz="0" w:space="0" w:color="auto"/>
            <w:left w:val="none" w:sz="0" w:space="0" w:color="auto"/>
            <w:bottom w:val="none" w:sz="0" w:space="0" w:color="auto"/>
            <w:right w:val="none" w:sz="0" w:space="0" w:color="auto"/>
          </w:divBdr>
        </w:div>
        <w:div w:id="1326786878">
          <w:marLeft w:val="0"/>
          <w:marRight w:val="0"/>
          <w:marTop w:val="0"/>
          <w:marBottom w:val="0"/>
          <w:divBdr>
            <w:top w:val="none" w:sz="0" w:space="0" w:color="auto"/>
            <w:left w:val="none" w:sz="0" w:space="0" w:color="auto"/>
            <w:bottom w:val="none" w:sz="0" w:space="0" w:color="auto"/>
            <w:right w:val="none" w:sz="0" w:space="0" w:color="auto"/>
          </w:divBdr>
        </w:div>
        <w:div w:id="1278368090">
          <w:marLeft w:val="0"/>
          <w:marRight w:val="0"/>
          <w:marTop w:val="0"/>
          <w:marBottom w:val="0"/>
          <w:divBdr>
            <w:top w:val="none" w:sz="0" w:space="0" w:color="auto"/>
            <w:left w:val="none" w:sz="0" w:space="0" w:color="auto"/>
            <w:bottom w:val="none" w:sz="0" w:space="0" w:color="auto"/>
            <w:right w:val="none" w:sz="0" w:space="0" w:color="auto"/>
          </w:divBdr>
        </w:div>
        <w:div w:id="46341826">
          <w:marLeft w:val="0"/>
          <w:marRight w:val="0"/>
          <w:marTop w:val="0"/>
          <w:marBottom w:val="0"/>
          <w:divBdr>
            <w:top w:val="none" w:sz="0" w:space="0" w:color="auto"/>
            <w:left w:val="none" w:sz="0" w:space="0" w:color="auto"/>
            <w:bottom w:val="none" w:sz="0" w:space="0" w:color="auto"/>
            <w:right w:val="none" w:sz="0" w:space="0" w:color="auto"/>
          </w:divBdr>
        </w:div>
        <w:div w:id="179204937">
          <w:marLeft w:val="0"/>
          <w:marRight w:val="0"/>
          <w:marTop w:val="0"/>
          <w:marBottom w:val="0"/>
          <w:divBdr>
            <w:top w:val="none" w:sz="0" w:space="0" w:color="auto"/>
            <w:left w:val="none" w:sz="0" w:space="0" w:color="auto"/>
            <w:bottom w:val="none" w:sz="0" w:space="0" w:color="auto"/>
            <w:right w:val="none" w:sz="0" w:space="0" w:color="auto"/>
          </w:divBdr>
        </w:div>
        <w:div w:id="1952466456">
          <w:marLeft w:val="0"/>
          <w:marRight w:val="0"/>
          <w:marTop w:val="0"/>
          <w:marBottom w:val="0"/>
          <w:divBdr>
            <w:top w:val="none" w:sz="0" w:space="0" w:color="auto"/>
            <w:left w:val="none" w:sz="0" w:space="0" w:color="auto"/>
            <w:bottom w:val="none" w:sz="0" w:space="0" w:color="auto"/>
            <w:right w:val="none" w:sz="0" w:space="0" w:color="auto"/>
          </w:divBdr>
        </w:div>
        <w:div w:id="870605377">
          <w:marLeft w:val="0"/>
          <w:marRight w:val="0"/>
          <w:marTop w:val="0"/>
          <w:marBottom w:val="0"/>
          <w:divBdr>
            <w:top w:val="none" w:sz="0" w:space="0" w:color="auto"/>
            <w:left w:val="none" w:sz="0" w:space="0" w:color="auto"/>
            <w:bottom w:val="none" w:sz="0" w:space="0" w:color="auto"/>
            <w:right w:val="none" w:sz="0" w:space="0" w:color="auto"/>
          </w:divBdr>
        </w:div>
        <w:div w:id="1929390107">
          <w:marLeft w:val="0"/>
          <w:marRight w:val="0"/>
          <w:marTop w:val="0"/>
          <w:marBottom w:val="0"/>
          <w:divBdr>
            <w:top w:val="none" w:sz="0" w:space="0" w:color="auto"/>
            <w:left w:val="none" w:sz="0" w:space="0" w:color="auto"/>
            <w:bottom w:val="none" w:sz="0" w:space="0" w:color="auto"/>
            <w:right w:val="none" w:sz="0" w:space="0" w:color="auto"/>
          </w:divBdr>
        </w:div>
        <w:div w:id="802506561">
          <w:marLeft w:val="0"/>
          <w:marRight w:val="0"/>
          <w:marTop w:val="0"/>
          <w:marBottom w:val="0"/>
          <w:divBdr>
            <w:top w:val="none" w:sz="0" w:space="0" w:color="auto"/>
            <w:left w:val="none" w:sz="0" w:space="0" w:color="auto"/>
            <w:bottom w:val="none" w:sz="0" w:space="0" w:color="auto"/>
            <w:right w:val="none" w:sz="0" w:space="0" w:color="auto"/>
          </w:divBdr>
        </w:div>
        <w:div w:id="777482731">
          <w:marLeft w:val="0"/>
          <w:marRight w:val="0"/>
          <w:marTop w:val="0"/>
          <w:marBottom w:val="0"/>
          <w:divBdr>
            <w:top w:val="none" w:sz="0" w:space="0" w:color="auto"/>
            <w:left w:val="none" w:sz="0" w:space="0" w:color="auto"/>
            <w:bottom w:val="none" w:sz="0" w:space="0" w:color="auto"/>
            <w:right w:val="none" w:sz="0" w:space="0" w:color="auto"/>
          </w:divBdr>
        </w:div>
        <w:div w:id="2032753758">
          <w:marLeft w:val="0"/>
          <w:marRight w:val="0"/>
          <w:marTop w:val="0"/>
          <w:marBottom w:val="0"/>
          <w:divBdr>
            <w:top w:val="none" w:sz="0" w:space="0" w:color="auto"/>
            <w:left w:val="none" w:sz="0" w:space="0" w:color="auto"/>
            <w:bottom w:val="none" w:sz="0" w:space="0" w:color="auto"/>
            <w:right w:val="none" w:sz="0" w:space="0" w:color="auto"/>
          </w:divBdr>
        </w:div>
        <w:div w:id="654843003">
          <w:marLeft w:val="0"/>
          <w:marRight w:val="0"/>
          <w:marTop w:val="0"/>
          <w:marBottom w:val="0"/>
          <w:divBdr>
            <w:top w:val="none" w:sz="0" w:space="0" w:color="auto"/>
            <w:left w:val="none" w:sz="0" w:space="0" w:color="auto"/>
            <w:bottom w:val="none" w:sz="0" w:space="0" w:color="auto"/>
            <w:right w:val="none" w:sz="0" w:space="0" w:color="auto"/>
          </w:divBdr>
        </w:div>
        <w:div w:id="698431188">
          <w:marLeft w:val="0"/>
          <w:marRight w:val="0"/>
          <w:marTop w:val="0"/>
          <w:marBottom w:val="0"/>
          <w:divBdr>
            <w:top w:val="none" w:sz="0" w:space="0" w:color="auto"/>
            <w:left w:val="none" w:sz="0" w:space="0" w:color="auto"/>
            <w:bottom w:val="none" w:sz="0" w:space="0" w:color="auto"/>
            <w:right w:val="none" w:sz="0" w:space="0" w:color="auto"/>
          </w:divBdr>
        </w:div>
        <w:div w:id="108857221">
          <w:marLeft w:val="0"/>
          <w:marRight w:val="0"/>
          <w:marTop w:val="0"/>
          <w:marBottom w:val="0"/>
          <w:divBdr>
            <w:top w:val="none" w:sz="0" w:space="0" w:color="auto"/>
            <w:left w:val="none" w:sz="0" w:space="0" w:color="auto"/>
            <w:bottom w:val="none" w:sz="0" w:space="0" w:color="auto"/>
            <w:right w:val="none" w:sz="0" w:space="0" w:color="auto"/>
          </w:divBdr>
        </w:div>
        <w:div w:id="167526500">
          <w:marLeft w:val="0"/>
          <w:marRight w:val="0"/>
          <w:marTop w:val="0"/>
          <w:marBottom w:val="0"/>
          <w:divBdr>
            <w:top w:val="none" w:sz="0" w:space="0" w:color="auto"/>
            <w:left w:val="none" w:sz="0" w:space="0" w:color="auto"/>
            <w:bottom w:val="none" w:sz="0" w:space="0" w:color="auto"/>
            <w:right w:val="none" w:sz="0" w:space="0" w:color="auto"/>
          </w:divBdr>
        </w:div>
        <w:div w:id="1635141888">
          <w:marLeft w:val="0"/>
          <w:marRight w:val="0"/>
          <w:marTop w:val="0"/>
          <w:marBottom w:val="0"/>
          <w:divBdr>
            <w:top w:val="none" w:sz="0" w:space="0" w:color="auto"/>
            <w:left w:val="none" w:sz="0" w:space="0" w:color="auto"/>
            <w:bottom w:val="none" w:sz="0" w:space="0" w:color="auto"/>
            <w:right w:val="none" w:sz="0" w:space="0" w:color="auto"/>
          </w:divBdr>
        </w:div>
        <w:div w:id="438529032">
          <w:marLeft w:val="0"/>
          <w:marRight w:val="0"/>
          <w:marTop w:val="0"/>
          <w:marBottom w:val="0"/>
          <w:divBdr>
            <w:top w:val="none" w:sz="0" w:space="0" w:color="auto"/>
            <w:left w:val="none" w:sz="0" w:space="0" w:color="auto"/>
            <w:bottom w:val="none" w:sz="0" w:space="0" w:color="auto"/>
            <w:right w:val="none" w:sz="0" w:space="0" w:color="auto"/>
          </w:divBdr>
        </w:div>
        <w:div w:id="210918862">
          <w:marLeft w:val="0"/>
          <w:marRight w:val="0"/>
          <w:marTop w:val="0"/>
          <w:marBottom w:val="0"/>
          <w:divBdr>
            <w:top w:val="none" w:sz="0" w:space="0" w:color="auto"/>
            <w:left w:val="none" w:sz="0" w:space="0" w:color="auto"/>
            <w:bottom w:val="none" w:sz="0" w:space="0" w:color="auto"/>
            <w:right w:val="none" w:sz="0" w:space="0" w:color="auto"/>
          </w:divBdr>
        </w:div>
        <w:div w:id="1228419661">
          <w:marLeft w:val="0"/>
          <w:marRight w:val="0"/>
          <w:marTop w:val="0"/>
          <w:marBottom w:val="0"/>
          <w:divBdr>
            <w:top w:val="none" w:sz="0" w:space="0" w:color="auto"/>
            <w:left w:val="none" w:sz="0" w:space="0" w:color="auto"/>
            <w:bottom w:val="none" w:sz="0" w:space="0" w:color="auto"/>
            <w:right w:val="none" w:sz="0" w:space="0" w:color="auto"/>
          </w:divBdr>
        </w:div>
        <w:div w:id="1540775401">
          <w:marLeft w:val="0"/>
          <w:marRight w:val="0"/>
          <w:marTop w:val="0"/>
          <w:marBottom w:val="0"/>
          <w:divBdr>
            <w:top w:val="none" w:sz="0" w:space="0" w:color="auto"/>
            <w:left w:val="none" w:sz="0" w:space="0" w:color="auto"/>
            <w:bottom w:val="none" w:sz="0" w:space="0" w:color="auto"/>
            <w:right w:val="none" w:sz="0" w:space="0" w:color="auto"/>
          </w:divBdr>
        </w:div>
        <w:div w:id="1441411407">
          <w:marLeft w:val="0"/>
          <w:marRight w:val="0"/>
          <w:marTop w:val="0"/>
          <w:marBottom w:val="0"/>
          <w:divBdr>
            <w:top w:val="none" w:sz="0" w:space="0" w:color="auto"/>
            <w:left w:val="none" w:sz="0" w:space="0" w:color="auto"/>
            <w:bottom w:val="none" w:sz="0" w:space="0" w:color="auto"/>
            <w:right w:val="none" w:sz="0" w:space="0" w:color="auto"/>
          </w:divBdr>
        </w:div>
        <w:div w:id="710150266">
          <w:marLeft w:val="0"/>
          <w:marRight w:val="0"/>
          <w:marTop w:val="0"/>
          <w:marBottom w:val="0"/>
          <w:divBdr>
            <w:top w:val="none" w:sz="0" w:space="0" w:color="auto"/>
            <w:left w:val="none" w:sz="0" w:space="0" w:color="auto"/>
            <w:bottom w:val="none" w:sz="0" w:space="0" w:color="auto"/>
            <w:right w:val="none" w:sz="0" w:space="0" w:color="auto"/>
          </w:divBdr>
        </w:div>
        <w:div w:id="1297030034">
          <w:marLeft w:val="0"/>
          <w:marRight w:val="0"/>
          <w:marTop w:val="0"/>
          <w:marBottom w:val="0"/>
          <w:divBdr>
            <w:top w:val="none" w:sz="0" w:space="0" w:color="auto"/>
            <w:left w:val="none" w:sz="0" w:space="0" w:color="auto"/>
            <w:bottom w:val="none" w:sz="0" w:space="0" w:color="auto"/>
            <w:right w:val="none" w:sz="0" w:space="0" w:color="auto"/>
          </w:divBdr>
        </w:div>
        <w:div w:id="1226140325">
          <w:marLeft w:val="0"/>
          <w:marRight w:val="0"/>
          <w:marTop w:val="0"/>
          <w:marBottom w:val="0"/>
          <w:divBdr>
            <w:top w:val="none" w:sz="0" w:space="0" w:color="auto"/>
            <w:left w:val="none" w:sz="0" w:space="0" w:color="auto"/>
            <w:bottom w:val="none" w:sz="0" w:space="0" w:color="auto"/>
            <w:right w:val="none" w:sz="0" w:space="0" w:color="auto"/>
          </w:divBdr>
        </w:div>
        <w:div w:id="1772431169">
          <w:marLeft w:val="0"/>
          <w:marRight w:val="0"/>
          <w:marTop w:val="0"/>
          <w:marBottom w:val="0"/>
          <w:divBdr>
            <w:top w:val="none" w:sz="0" w:space="0" w:color="auto"/>
            <w:left w:val="none" w:sz="0" w:space="0" w:color="auto"/>
            <w:bottom w:val="none" w:sz="0" w:space="0" w:color="auto"/>
            <w:right w:val="none" w:sz="0" w:space="0" w:color="auto"/>
          </w:divBdr>
        </w:div>
        <w:div w:id="109013316">
          <w:marLeft w:val="0"/>
          <w:marRight w:val="0"/>
          <w:marTop w:val="0"/>
          <w:marBottom w:val="0"/>
          <w:divBdr>
            <w:top w:val="none" w:sz="0" w:space="0" w:color="auto"/>
            <w:left w:val="none" w:sz="0" w:space="0" w:color="auto"/>
            <w:bottom w:val="none" w:sz="0" w:space="0" w:color="auto"/>
            <w:right w:val="none" w:sz="0" w:space="0" w:color="auto"/>
          </w:divBdr>
        </w:div>
        <w:div w:id="1928924723">
          <w:marLeft w:val="0"/>
          <w:marRight w:val="0"/>
          <w:marTop w:val="0"/>
          <w:marBottom w:val="0"/>
          <w:divBdr>
            <w:top w:val="none" w:sz="0" w:space="0" w:color="auto"/>
            <w:left w:val="none" w:sz="0" w:space="0" w:color="auto"/>
            <w:bottom w:val="none" w:sz="0" w:space="0" w:color="auto"/>
            <w:right w:val="none" w:sz="0" w:space="0" w:color="auto"/>
          </w:divBdr>
        </w:div>
        <w:div w:id="999387482">
          <w:marLeft w:val="0"/>
          <w:marRight w:val="0"/>
          <w:marTop w:val="0"/>
          <w:marBottom w:val="0"/>
          <w:divBdr>
            <w:top w:val="none" w:sz="0" w:space="0" w:color="auto"/>
            <w:left w:val="none" w:sz="0" w:space="0" w:color="auto"/>
            <w:bottom w:val="none" w:sz="0" w:space="0" w:color="auto"/>
            <w:right w:val="none" w:sz="0" w:space="0" w:color="auto"/>
          </w:divBdr>
        </w:div>
        <w:div w:id="782462738">
          <w:marLeft w:val="0"/>
          <w:marRight w:val="0"/>
          <w:marTop w:val="0"/>
          <w:marBottom w:val="0"/>
          <w:divBdr>
            <w:top w:val="none" w:sz="0" w:space="0" w:color="auto"/>
            <w:left w:val="none" w:sz="0" w:space="0" w:color="auto"/>
            <w:bottom w:val="none" w:sz="0" w:space="0" w:color="auto"/>
            <w:right w:val="none" w:sz="0" w:space="0" w:color="auto"/>
          </w:divBdr>
        </w:div>
        <w:div w:id="673654977">
          <w:marLeft w:val="0"/>
          <w:marRight w:val="0"/>
          <w:marTop w:val="0"/>
          <w:marBottom w:val="0"/>
          <w:divBdr>
            <w:top w:val="none" w:sz="0" w:space="0" w:color="auto"/>
            <w:left w:val="none" w:sz="0" w:space="0" w:color="auto"/>
            <w:bottom w:val="none" w:sz="0" w:space="0" w:color="auto"/>
            <w:right w:val="none" w:sz="0" w:space="0" w:color="auto"/>
          </w:divBdr>
        </w:div>
        <w:div w:id="359204790">
          <w:marLeft w:val="0"/>
          <w:marRight w:val="0"/>
          <w:marTop w:val="0"/>
          <w:marBottom w:val="0"/>
          <w:divBdr>
            <w:top w:val="none" w:sz="0" w:space="0" w:color="auto"/>
            <w:left w:val="none" w:sz="0" w:space="0" w:color="auto"/>
            <w:bottom w:val="none" w:sz="0" w:space="0" w:color="auto"/>
            <w:right w:val="none" w:sz="0" w:space="0" w:color="auto"/>
          </w:divBdr>
        </w:div>
        <w:div w:id="1604457920">
          <w:marLeft w:val="0"/>
          <w:marRight w:val="0"/>
          <w:marTop w:val="0"/>
          <w:marBottom w:val="0"/>
          <w:divBdr>
            <w:top w:val="none" w:sz="0" w:space="0" w:color="auto"/>
            <w:left w:val="none" w:sz="0" w:space="0" w:color="auto"/>
            <w:bottom w:val="none" w:sz="0" w:space="0" w:color="auto"/>
            <w:right w:val="none" w:sz="0" w:space="0" w:color="auto"/>
          </w:divBdr>
        </w:div>
        <w:div w:id="1861775465">
          <w:marLeft w:val="0"/>
          <w:marRight w:val="0"/>
          <w:marTop w:val="0"/>
          <w:marBottom w:val="0"/>
          <w:divBdr>
            <w:top w:val="none" w:sz="0" w:space="0" w:color="auto"/>
            <w:left w:val="none" w:sz="0" w:space="0" w:color="auto"/>
            <w:bottom w:val="none" w:sz="0" w:space="0" w:color="auto"/>
            <w:right w:val="none" w:sz="0" w:space="0" w:color="auto"/>
          </w:divBdr>
        </w:div>
        <w:div w:id="355468039">
          <w:marLeft w:val="0"/>
          <w:marRight w:val="0"/>
          <w:marTop w:val="0"/>
          <w:marBottom w:val="0"/>
          <w:divBdr>
            <w:top w:val="none" w:sz="0" w:space="0" w:color="auto"/>
            <w:left w:val="none" w:sz="0" w:space="0" w:color="auto"/>
            <w:bottom w:val="none" w:sz="0" w:space="0" w:color="auto"/>
            <w:right w:val="none" w:sz="0" w:space="0" w:color="auto"/>
          </w:divBdr>
        </w:div>
        <w:div w:id="972175305">
          <w:marLeft w:val="0"/>
          <w:marRight w:val="0"/>
          <w:marTop w:val="0"/>
          <w:marBottom w:val="0"/>
          <w:divBdr>
            <w:top w:val="none" w:sz="0" w:space="0" w:color="auto"/>
            <w:left w:val="none" w:sz="0" w:space="0" w:color="auto"/>
            <w:bottom w:val="none" w:sz="0" w:space="0" w:color="auto"/>
            <w:right w:val="none" w:sz="0" w:space="0" w:color="auto"/>
          </w:divBdr>
        </w:div>
        <w:div w:id="768545351">
          <w:marLeft w:val="0"/>
          <w:marRight w:val="0"/>
          <w:marTop w:val="0"/>
          <w:marBottom w:val="0"/>
          <w:divBdr>
            <w:top w:val="none" w:sz="0" w:space="0" w:color="auto"/>
            <w:left w:val="none" w:sz="0" w:space="0" w:color="auto"/>
            <w:bottom w:val="none" w:sz="0" w:space="0" w:color="auto"/>
            <w:right w:val="none" w:sz="0" w:space="0" w:color="auto"/>
          </w:divBdr>
        </w:div>
        <w:div w:id="811604360">
          <w:marLeft w:val="0"/>
          <w:marRight w:val="0"/>
          <w:marTop w:val="0"/>
          <w:marBottom w:val="0"/>
          <w:divBdr>
            <w:top w:val="none" w:sz="0" w:space="0" w:color="auto"/>
            <w:left w:val="none" w:sz="0" w:space="0" w:color="auto"/>
            <w:bottom w:val="none" w:sz="0" w:space="0" w:color="auto"/>
            <w:right w:val="none" w:sz="0" w:space="0" w:color="auto"/>
          </w:divBdr>
        </w:div>
        <w:div w:id="1980645271">
          <w:marLeft w:val="0"/>
          <w:marRight w:val="0"/>
          <w:marTop w:val="0"/>
          <w:marBottom w:val="0"/>
          <w:divBdr>
            <w:top w:val="none" w:sz="0" w:space="0" w:color="auto"/>
            <w:left w:val="none" w:sz="0" w:space="0" w:color="auto"/>
            <w:bottom w:val="none" w:sz="0" w:space="0" w:color="auto"/>
            <w:right w:val="none" w:sz="0" w:space="0" w:color="auto"/>
          </w:divBdr>
        </w:div>
        <w:div w:id="631136250">
          <w:marLeft w:val="0"/>
          <w:marRight w:val="0"/>
          <w:marTop w:val="0"/>
          <w:marBottom w:val="0"/>
          <w:divBdr>
            <w:top w:val="none" w:sz="0" w:space="0" w:color="auto"/>
            <w:left w:val="none" w:sz="0" w:space="0" w:color="auto"/>
            <w:bottom w:val="none" w:sz="0" w:space="0" w:color="auto"/>
            <w:right w:val="none" w:sz="0" w:space="0" w:color="auto"/>
          </w:divBdr>
        </w:div>
        <w:div w:id="427047445">
          <w:marLeft w:val="0"/>
          <w:marRight w:val="0"/>
          <w:marTop w:val="0"/>
          <w:marBottom w:val="0"/>
          <w:divBdr>
            <w:top w:val="none" w:sz="0" w:space="0" w:color="auto"/>
            <w:left w:val="none" w:sz="0" w:space="0" w:color="auto"/>
            <w:bottom w:val="none" w:sz="0" w:space="0" w:color="auto"/>
            <w:right w:val="none" w:sz="0" w:space="0" w:color="auto"/>
          </w:divBdr>
        </w:div>
        <w:div w:id="1049718784">
          <w:marLeft w:val="0"/>
          <w:marRight w:val="0"/>
          <w:marTop w:val="0"/>
          <w:marBottom w:val="0"/>
          <w:divBdr>
            <w:top w:val="none" w:sz="0" w:space="0" w:color="auto"/>
            <w:left w:val="none" w:sz="0" w:space="0" w:color="auto"/>
            <w:bottom w:val="none" w:sz="0" w:space="0" w:color="auto"/>
            <w:right w:val="none" w:sz="0" w:space="0" w:color="auto"/>
          </w:divBdr>
        </w:div>
        <w:div w:id="1806501804">
          <w:marLeft w:val="0"/>
          <w:marRight w:val="0"/>
          <w:marTop w:val="0"/>
          <w:marBottom w:val="0"/>
          <w:divBdr>
            <w:top w:val="none" w:sz="0" w:space="0" w:color="auto"/>
            <w:left w:val="none" w:sz="0" w:space="0" w:color="auto"/>
            <w:bottom w:val="none" w:sz="0" w:space="0" w:color="auto"/>
            <w:right w:val="none" w:sz="0" w:space="0" w:color="auto"/>
          </w:divBdr>
        </w:div>
        <w:div w:id="1419206686">
          <w:marLeft w:val="0"/>
          <w:marRight w:val="0"/>
          <w:marTop w:val="0"/>
          <w:marBottom w:val="0"/>
          <w:divBdr>
            <w:top w:val="none" w:sz="0" w:space="0" w:color="auto"/>
            <w:left w:val="none" w:sz="0" w:space="0" w:color="auto"/>
            <w:bottom w:val="none" w:sz="0" w:space="0" w:color="auto"/>
            <w:right w:val="none" w:sz="0" w:space="0" w:color="auto"/>
          </w:divBdr>
        </w:div>
        <w:div w:id="68970127">
          <w:marLeft w:val="0"/>
          <w:marRight w:val="0"/>
          <w:marTop w:val="0"/>
          <w:marBottom w:val="0"/>
          <w:divBdr>
            <w:top w:val="none" w:sz="0" w:space="0" w:color="auto"/>
            <w:left w:val="none" w:sz="0" w:space="0" w:color="auto"/>
            <w:bottom w:val="none" w:sz="0" w:space="0" w:color="auto"/>
            <w:right w:val="none" w:sz="0" w:space="0" w:color="auto"/>
          </w:divBdr>
        </w:div>
        <w:div w:id="462619504">
          <w:marLeft w:val="0"/>
          <w:marRight w:val="0"/>
          <w:marTop w:val="0"/>
          <w:marBottom w:val="0"/>
          <w:divBdr>
            <w:top w:val="none" w:sz="0" w:space="0" w:color="auto"/>
            <w:left w:val="none" w:sz="0" w:space="0" w:color="auto"/>
            <w:bottom w:val="none" w:sz="0" w:space="0" w:color="auto"/>
            <w:right w:val="none" w:sz="0" w:space="0" w:color="auto"/>
          </w:divBdr>
        </w:div>
        <w:div w:id="2003310630">
          <w:marLeft w:val="0"/>
          <w:marRight w:val="0"/>
          <w:marTop w:val="0"/>
          <w:marBottom w:val="0"/>
          <w:divBdr>
            <w:top w:val="none" w:sz="0" w:space="0" w:color="auto"/>
            <w:left w:val="none" w:sz="0" w:space="0" w:color="auto"/>
            <w:bottom w:val="none" w:sz="0" w:space="0" w:color="auto"/>
            <w:right w:val="none" w:sz="0" w:space="0" w:color="auto"/>
          </w:divBdr>
        </w:div>
        <w:div w:id="12650343">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555581165">
          <w:marLeft w:val="0"/>
          <w:marRight w:val="0"/>
          <w:marTop w:val="0"/>
          <w:marBottom w:val="0"/>
          <w:divBdr>
            <w:top w:val="none" w:sz="0" w:space="0" w:color="auto"/>
            <w:left w:val="none" w:sz="0" w:space="0" w:color="auto"/>
            <w:bottom w:val="none" w:sz="0" w:space="0" w:color="auto"/>
            <w:right w:val="none" w:sz="0" w:space="0" w:color="auto"/>
          </w:divBdr>
        </w:div>
        <w:div w:id="1422217318">
          <w:marLeft w:val="0"/>
          <w:marRight w:val="0"/>
          <w:marTop w:val="0"/>
          <w:marBottom w:val="0"/>
          <w:divBdr>
            <w:top w:val="none" w:sz="0" w:space="0" w:color="auto"/>
            <w:left w:val="none" w:sz="0" w:space="0" w:color="auto"/>
            <w:bottom w:val="none" w:sz="0" w:space="0" w:color="auto"/>
            <w:right w:val="none" w:sz="0" w:space="0" w:color="auto"/>
          </w:divBdr>
        </w:div>
      </w:divsChild>
    </w:div>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618023985">
      <w:bodyDiv w:val="1"/>
      <w:marLeft w:val="0"/>
      <w:marRight w:val="0"/>
      <w:marTop w:val="0"/>
      <w:marBottom w:val="0"/>
      <w:divBdr>
        <w:top w:val="none" w:sz="0" w:space="0" w:color="auto"/>
        <w:left w:val="none" w:sz="0" w:space="0" w:color="auto"/>
        <w:bottom w:val="none" w:sz="0" w:space="0" w:color="auto"/>
        <w:right w:val="none" w:sz="0" w:space="0" w:color="auto"/>
      </w:divBdr>
      <w:divsChild>
        <w:div w:id="1427844998">
          <w:marLeft w:val="0"/>
          <w:marRight w:val="0"/>
          <w:marTop w:val="0"/>
          <w:marBottom w:val="0"/>
          <w:divBdr>
            <w:top w:val="none" w:sz="0" w:space="0" w:color="auto"/>
            <w:left w:val="none" w:sz="0" w:space="0" w:color="auto"/>
            <w:bottom w:val="none" w:sz="0" w:space="0" w:color="auto"/>
            <w:right w:val="none" w:sz="0" w:space="0" w:color="auto"/>
          </w:divBdr>
        </w:div>
        <w:div w:id="1292590151">
          <w:marLeft w:val="0"/>
          <w:marRight w:val="0"/>
          <w:marTop w:val="0"/>
          <w:marBottom w:val="0"/>
          <w:divBdr>
            <w:top w:val="none" w:sz="0" w:space="0" w:color="auto"/>
            <w:left w:val="none" w:sz="0" w:space="0" w:color="auto"/>
            <w:bottom w:val="none" w:sz="0" w:space="0" w:color="auto"/>
            <w:right w:val="none" w:sz="0" w:space="0" w:color="auto"/>
          </w:divBdr>
        </w:div>
        <w:div w:id="1085687511">
          <w:marLeft w:val="0"/>
          <w:marRight w:val="0"/>
          <w:marTop w:val="0"/>
          <w:marBottom w:val="0"/>
          <w:divBdr>
            <w:top w:val="none" w:sz="0" w:space="0" w:color="auto"/>
            <w:left w:val="none" w:sz="0" w:space="0" w:color="auto"/>
            <w:bottom w:val="none" w:sz="0" w:space="0" w:color="auto"/>
            <w:right w:val="none" w:sz="0" w:space="0" w:color="auto"/>
          </w:divBdr>
        </w:div>
        <w:div w:id="881552816">
          <w:marLeft w:val="0"/>
          <w:marRight w:val="0"/>
          <w:marTop w:val="0"/>
          <w:marBottom w:val="0"/>
          <w:divBdr>
            <w:top w:val="none" w:sz="0" w:space="0" w:color="auto"/>
            <w:left w:val="none" w:sz="0" w:space="0" w:color="auto"/>
            <w:bottom w:val="none" w:sz="0" w:space="0" w:color="auto"/>
            <w:right w:val="none" w:sz="0" w:space="0" w:color="auto"/>
          </w:divBdr>
        </w:div>
        <w:div w:id="528834281">
          <w:marLeft w:val="0"/>
          <w:marRight w:val="0"/>
          <w:marTop w:val="0"/>
          <w:marBottom w:val="0"/>
          <w:divBdr>
            <w:top w:val="none" w:sz="0" w:space="0" w:color="auto"/>
            <w:left w:val="none" w:sz="0" w:space="0" w:color="auto"/>
            <w:bottom w:val="none" w:sz="0" w:space="0" w:color="auto"/>
            <w:right w:val="none" w:sz="0" w:space="0" w:color="auto"/>
          </w:divBdr>
        </w:div>
        <w:div w:id="742991294">
          <w:marLeft w:val="0"/>
          <w:marRight w:val="0"/>
          <w:marTop w:val="0"/>
          <w:marBottom w:val="0"/>
          <w:divBdr>
            <w:top w:val="none" w:sz="0" w:space="0" w:color="auto"/>
            <w:left w:val="none" w:sz="0" w:space="0" w:color="auto"/>
            <w:bottom w:val="none" w:sz="0" w:space="0" w:color="auto"/>
            <w:right w:val="none" w:sz="0" w:space="0" w:color="auto"/>
          </w:divBdr>
        </w:div>
        <w:div w:id="2074966022">
          <w:marLeft w:val="0"/>
          <w:marRight w:val="0"/>
          <w:marTop w:val="0"/>
          <w:marBottom w:val="0"/>
          <w:divBdr>
            <w:top w:val="none" w:sz="0" w:space="0" w:color="auto"/>
            <w:left w:val="none" w:sz="0" w:space="0" w:color="auto"/>
            <w:bottom w:val="none" w:sz="0" w:space="0" w:color="auto"/>
            <w:right w:val="none" w:sz="0" w:space="0" w:color="auto"/>
          </w:divBdr>
        </w:div>
      </w:divsChild>
    </w:div>
    <w:div w:id="803353115">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 Type="http://schemas.openxmlformats.org/officeDocument/2006/relationships/styles" Target="styles.xml"/><Relationship Id="rId2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7" Type="http://schemas.openxmlformats.org/officeDocument/2006/relationships/endnotes" Target="endnotes.xml"/><Relationship Id="rId1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0" Type="http://schemas.openxmlformats.org/officeDocument/2006/relationships/footer" Target="footer1.xml"/><Relationship Id="rId1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2243-F344-4626-8522-91683C28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37</Pages>
  <Words>15032</Words>
  <Characters>85684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200</cp:revision>
  <cp:lastPrinted>2016-10-12T13:23:00Z</cp:lastPrinted>
  <dcterms:created xsi:type="dcterms:W3CDTF">2014-09-10T08:26:00Z</dcterms:created>
  <dcterms:modified xsi:type="dcterms:W3CDTF">2016-10-12T13:28:00Z</dcterms:modified>
</cp:coreProperties>
</file>