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1C" w:rsidRDefault="00F03D1C" w:rsidP="00F03D1C">
      <w:r>
        <w:t>Изменен порядок создания комиссий по делам несовершеннолетних и защите их прав</w:t>
      </w:r>
    </w:p>
    <w:p w:rsidR="00F03D1C" w:rsidRDefault="00F03D1C" w:rsidP="00F03D1C">
      <w:bookmarkStart w:id="0" w:name="_GoBack"/>
      <w:bookmarkEnd w:id="0"/>
    </w:p>
    <w:p w:rsidR="00F03D1C" w:rsidRDefault="00F03D1C" w:rsidP="00F03D1C">
      <w:r>
        <w:t>Федеральным законом от 26.04.2016 № 113-ФЗ внесены изменения в ст. 11 Федерального закона «Об основах системы профилактики безнадзорности и правонарушений несовершеннолетних».</w:t>
      </w:r>
    </w:p>
    <w:p w:rsidR="00F03D1C" w:rsidRDefault="00F03D1C" w:rsidP="00F03D1C"/>
    <w:p w:rsidR="00F03D1C" w:rsidRDefault="00F03D1C" w:rsidP="00F03D1C">
      <w:r>
        <w:t>Согласно внесенным изменениям, вступившим в законную силу 07.05.2016, комиссии по делам несовершеннолетних и защите их прав (далее – КДН и ЗП) создаются высшими исполнительными органами государственной власти субъектов Российской Федерации. До внесения изменений предусматривалось создание КДН и ЗП как высшими исполнительными органами государственной власти субъектов Российской Федерации, так и органами местного самоуправления.</w:t>
      </w:r>
    </w:p>
    <w:p w:rsidR="00F03D1C" w:rsidRDefault="00F03D1C" w:rsidP="00F03D1C"/>
    <w:p w:rsidR="00C979C4" w:rsidRDefault="00F03D1C" w:rsidP="00F03D1C">
      <w:r>
        <w:t>В настоящее время органы местного самоуправления могут быть наделены государственными полномочиями по созданию КДН и ЗП законом субъекта РФ. В случае отсутствия соответствующего закона, территориальные КДН и ЗП, осуществляющие деятельность на территории муниципальных образований, будут создаваться высшими исполнительными органами субъекта РФ.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973F2"/>
    <w:rsid w:val="00735545"/>
    <w:rsid w:val="007D4850"/>
    <w:rsid w:val="00B051DD"/>
    <w:rsid w:val="00B2640B"/>
    <w:rsid w:val="00C979C4"/>
    <w:rsid w:val="00CC6CAA"/>
    <w:rsid w:val="00EA5E6E"/>
    <w:rsid w:val="00F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2016-06-21T07:08:00Z</dcterms:created>
  <dcterms:modified xsi:type="dcterms:W3CDTF">2016-06-21T07:26:00Z</dcterms:modified>
</cp:coreProperties>
</file>