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C3" w:rsidRPr="004D4A23" w:rsidRDefault="00C774DD" w:rsidP="00C77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4A23">
        <w:rPr>
          <w:rFonts w:ascii="Times New Roman" w:hAnsi="Times New Roman" w:cs="Times New Roman"/>
          <w:b/>
          <w:sz w:val="24"/>
          <w:szCs w:val="24"/>
        </w:rPr>
        <w:t>О формировании резерва управленческих кадров</w:t>
      </w:r>
    </w:p>
    <w:p w:rsidR="00C774DD" w:rsidRPr="009E54B1" w:rsidRDefault="00C774DD" w:rsidP="009E54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23">
        <w:rPr>
          <w:rFonts w:ascii="Times New Roman" w:hAnsi="Times New Roman" w:cs="Times New Roman"/>
          <w:b/>
          <w:sz w:val="24"/>
          <w:szCs w:val="24"/>
        </w:rPr>
        <w:t>МО Новосветское сельское поселени</w:t>
      </w:r>
      <w:r w:rsidR="009E54B1">
        <w:rPr>
          <w:rFonts w:ascii="Times New Roman" w:hAnsi="Times New Roman" w:cs="Times New Roman"/>
          <w:b/>
          <w:sz w:val="24"/>
          <w:szCs w:val="24"/>
        </w:rPr>
        <w:t>е</w:t>
      </w:r>
    </w:p>
    <w:p w:rsidR="00C774DD" w:rsidRDefault="00C774DD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администрации Новосветского сельского поселения Гатчинского муниципального района Ленинградской области от 22 октября 2012 года № 315 «О порядке формирования и подготовки резерва управленческих кадров в МО Новосветское сельское поселение Гатчинского муниципального района» </w:t>
      </w:r>
      <w:r w:rsidRPr="00C774DD">
        <w:rPr>
          <w:rFonts w:ascii="Times New Roman" w:hAnsi="Times New Roman" w:cs="Times New Roman"/>
          <w:b/>
          <w:sz w:val="24"/>
          <w:szCs w:val="24"/>
        </w:rPr>
        <w:t>объявляется</w:t>
      </w:r>
      <w:r>
        <w:rPr>
          <w:rFonts w:ascii="Times New Roman" w:hAnsi="Times New Roman" w:cs="Times New Roman"/>
          <w:sz w:val="24"/>
          <w:szCs w:val="24"/>
        </w:rPr>
        <w:t xml:space="preserve"> о формировании резерва управленческих кадров для замещения должностей МО Новосветское сельское поселение.</w:t>
      </w:r>
    </w:p>
    <w:p w:rsidR="00C774DD" w:rsidRDefault="00C774DD" w:rsidP="00C774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4DD">
        <w:rPr>
          <w:rFonts w:ascii="Times New Roman" w:hAnsi="Times New Roman" w:cs="Times New Roman"/>
          <w:b/>
          <w:sz w:val="24"/>
          <w:szCs w:val="24"/>
        </w:rPr>
        <w:t>Перечень должностей муниципальной службы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C774DD" w:rsidTr="00D675CD">
        <w:tc>
          <w:tcPr>
            <w:tcW w:w="4786" w:type="dxa"/>
          </w:tcPr>
          <w:p w:rsidR="00C774DD" w:rsidRPr="00053768" w:rsidRDefault="00C774DD" w:rsidP="00C774D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768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должностей</w:t>
            </w:r>
          </w:p>
          <w:p w:rsidR="00C774DD" w:rsidRDefault="00C774DD" w:rsidP="00C774D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68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 службы</w:t>
            </w:r>
          </w:p>
        </w:tc>
        <w:tc>
          <w:tcPr>
            <w:tcW w:w="4253" w:type="dxa"/>
          </w:tcPr>
          <w:p w:rsidR="00C774DD" w:rsidRPr="00053768" w:rsidRDefault="00C774DD" w:rsidP="00C774D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76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должностей</w:t>
            </w:r>
          </w:p>
          <w:p w:rsidR="00C774DD" w:rsidRPr="00C774DD" w:rsidRDefault="00C774DD" w:rsidP="00C77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68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 службы</w:t>
            </w:r>
          </w:p>
        </w:tc>
      </w:tr>
      <w:tr w:rsidR="00C774DD" w:rsidTr="00D675CD">
        <w:tc>
          <w:tcPr>
            <w:tcW w:w="4786" w:type="dxa"/>
          </w:tcPr>
          <w:p w:rsidR="00724AF1" w:rsidRDefault="00724AF1" w:rsidP="00724A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  <w:p w:rsidR="00D675CD" w:rsidRPr="00C774DD" w:rsidRDefault="00724AF1" w:rsidP="00724A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4253" w:type="dxa"/>
          </w:tcPr>
          <w:p w:rsidR="00C774DD" w:rsidRDefault="00724AF1" w:rsidP="00C77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Новосветского сельского поселения</w:t>
            </w:r>
          </w:p>
        </w:tc>
      </w:tr>
      <w:tr w:rsidR="00D675CD" w:rsidTr="00D675CD">
        <w:tc>
          <w:tcPr>
            <w:tcW w:w="4786" w:type="dxa"/>
          </w:tcPr>
          <w:p w:rsidR="00D675CD" w:rsidRDefault="00724AF1" w:rsidP="00C77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  <w:r w:rsidR="00D675CD">
              <w:rPr>
                <w:rFonts w:ascii="Times New Roman" w:hAnsi="Times New Roman" w:cs="Times New Roman"/>
                <w:sz w:val="24"/>
                <w:szCs w:val="24"/>
              </w:rPr>
              <w:t>муниципальная должность</w:t>
            </w:r>
          </w:p>
          <w:p w:rsidR="00D675CD" w:rsidRDefault="00D675CD" w:rsidP="00C77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4253" w:type="dxa"/>
          </w:tcPr>
          <w:p w:rsidR="00D675CD" w:rsidRDefault="00724AF1" w:rsidP="00C77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95229">
              <w:rPr>
                <w:rFonts w:ascii="Times New Roman" w:hAnsi="Times New Roman" w:cs="Times New Roman"/>
                <w:sz w:val="24"/>
                <w:szCs w:val="24"/>
              </w:rPr>
              <w:t xml:space="preserve"> отдела бюджетного учета и отчетности – главный бухгалтер</w:t>
            </w:r>
          </w:p>
        </w:tc>
      </w:tr>
    </w:tbl>
    <w:p w:rsidR="00D675CD" w:rsidRDefault="004F3ACE" w:rsidP="00C774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должностей муниципальных бюджетных учреждений: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4F3ACE" w:rsidTr="004F3ACE">
        <w:tc>
          <w:tcPr>
            <w:tcW w:w="4786" w:type="dxa"/>
          </w:tcPr>
          <w:p w:rsidR="004F3ACE" w:rsidRDefault="004F3ACE" w:rsidP="00C77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4F3ACE" w:rsidRDefault="00053768" w:rsidP="00C77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3ACE">
              <w:rPr>
                <w:rFonts w:ascii="Times New Roman" w:hAnsi="Times New Roman" w:cs="Times New Roman"/>
                <w:sz w:val="24"/>
                <w:szCs w:val="24"/>
              </w:rPr>
              <w:t>ультуры Новосветский культурно – досуговый центр «Лидер»</w:t>
            </w:r>
          </w:p>
        </w:tc>
        <w:tc>
          <w:tcPr>
            <w:tcW w:w="4253" w:type="dxa"/>
          </w:tcPr>
          <w:p w:rsidR="004F3ACE" w:rsidRDefault="004F3ACE" w:rsidP="00C77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E2B34" w:rsidTr="004F3ACE">
        <w:tc>
          <w:tcPr>
            <w:tcW w:w="4786" w:type="dxa"/>
          </w:tcPr>
          <w:p w:rsidR="005E2B34" w:rsidRDefault="005E2B34" w:rsidP="00C77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«Служба по благоустройству и бытовому обслуживанию»</w:t>
            </w:r>
          </w:p>
        </w:tc>
        <w:tc>
          <w:tcPr>
            <w:tcW w:w="4253" w:type="dxa"/>
          </w:tcPr>
          <w:p w:rsidR="005E2B34" w:rsidRDefault="005E2B34" w:rsidP="00C77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110518" w:rsidRDefault="006D4171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0518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110518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="00110518">
        <w:rPr>
          <w:rFonts w:ascii="Times New Roman" w:hAnsi="Times New Roman" w:cs="Times New Roman"/>
          <w:sz w:val="24"/>
          <w:szCs w:val="24"/>
        </w:rPr>
        <w:t xml:space="preserve"> претендующим на включение в резерв, предъявляются следующие требования:</w:t>
      </w:r>
    </w:p>
    <w:p w:rsidR="00110518" w:rsidRDefault="006D4171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0518">
        <w:rPr>
          <w:rFonts w:ascii="Times New Roman" w:hAnsi="Times New Roman" w:cs="Times New Roman"/>
          <w:sz w:val="24"/>
          <w:szCs w:val="24"/>
        </w:rPr>
        <w:t>- возраст не должен превышать 40 лет;</w:t>
      </w:r>
    </w:p>
    <w:p w:rsidR="00110518" w:rsidRDefault="006D4171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0518">
        <w:rPr>
          <w:rFonts w:ascii="Times New Roman" w:hAnsi="Times New Roman" w:cs="Times New Roman"/>
          <w:sz w:val="24"/>
          <w:szCs w:val="24"/>
        </w:rPr>
        <w:t>-наличие высшего профессионального образования;</w:t>
      </w:r>
    </w:p>
    <w:p w:rsidR="00110518" w:rsidRDefault="006D4171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0518">
        <w:rPr>
          <w:rFonts w:ascii="Times New Roman" w:hAnsi="Times New Roman" w:cs="Times New Roman"/>
          <w:sz w:val="24"/>
          <w:szCs w:val="24"/>
        </w:rPr>
        <w:t>-наличие стажа работы;</w:t>
      </w:r>
    </w:p>
    <w:p w:rsidR="00110518" w:rsidRDefault="006D4171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0518">
        <w:rPr>
          <w:rFonts w:ascii="Times New Roman" w:hAnsi="Times New Roman" w:cs="Times New Roman"/>
          <w:sz w:val="24"/>
          <w:szCs w:val="24"/>
        </w:rPr>
        <w:t>При включении</w:t>
      </w:r>
      <w:r w:rsidR="00541BAC">
        <w:rPr>
          <w:rFonts w:ascii="Times New Roman" w:hAnsi="Times New Roman" w:cs="Times New Roman"/>
          <w:sz w:val="24"/>
          <w:szCs w:val="24"/>
        </w:rPr>
        <w:t xml:space="preserve"> в резерв на должности руководителей муниципальных бюджетных учреждений при наличии высшего профессионального образования и стажа работы  - не менее 5 лет.</w:t>
      </w:r>
    </w:p>
    <w:p w:rsidR="00541BAC" w:rsidRDefault="006D4171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5229">
        <w:rPr>
          <w:rFonts w:ascii="Times New Roman" w:hAnsi="Times New Roman" w:cs="Times New Roman"/>
          <w:sz w:val="24"/>
          <w:szCs w:val="24"/>
        </w:rPr>
        <w:t xml:space="preserve">При включении на </w:t>
      </w:r>
      <w:r w:rsidR="00541BAC">
        <w:rPr>
          <w:rFonts w:ascii="Times New Roman" w:hAnsi="Times New Roman" w:cs="Times New Roman"/>
          <w:sz w:val="24"/>
          <w:szCs w:val="24"/>
        </w:rPr>
        <w:t xml:space="preserve"> главные</w:t>
      </w:r>
      <w:r w:rsidR="00595229">
        <w:rPr>
          <w:rFonts w:ascii="Times New Roman" w:hAnsi="Times New Roman" w:cs="Times New Roman"/>
          <w:sz w:val="24"/>
          <w:szCs w:val="24"/>
        </w:rPr>
        <w:t xml:space="preserve"> и ведущие</w:t>
      </w:r>
      <w:r w:rsidR="00541BA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  <w:r w:rsidR="00EA5126">
        <w:rPr>
          <w:rFonts w:ascii="Times New Roman" w:hAnsi="Times New Roman" w:cs="Times New Roman"/>
          <w:sz w:val="24"/>
          <w:szCs w:val="24"/>
        </w:rPr>
        <w:t>требования к стажу устанавливаются следующие:</w:t>
      </w:r>
    </w:p>
    <w:p w:rsidR="00595229" w:rsidRDefault="006D4171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5229">
        <w:rPr>
          <w:rFonts w:ascii="Times New Roman" w:hAnsi="Times New Roman" w:cs="Times New Roman"/>
          <w:sz w:val="24"/>
          <w:szCs w:val="24"/>
        </w:rPr>
        <w:t xml:space="preserve">- на главные должности муниципальной службы – высшее профессиональное образование, не менее двух лет стажа муниципальной службы или не менее четырех лет стажа работы 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специальности;</w:t>
      </w:r>
    </w:p>
    <w:p w:rsidR="006D4171" w:rsidRDefault="006D4171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на ведущие должности муниципальной службы – высшее профессиональное образование, не менее одного года стажа муниципальной службы или не менее трех лет стажа работы по специальности.</w:t>
      </w:r>
    </w:p>
    <w:p w:rsidR="006D4171" w:rsidRDefault="006D4171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включения в резерв в комиссию представляются следующие документы:</w:t>
      </w:r>
    </w:p>
    <w:p w:rsidR="006D4171" w:rsidRDefault="006D4171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личное заявление гражданина для включения в резерв:</w:t>
      </w:r>
    </w:p>
    <w:p w:rsidR="006D4171" w:rsidRDefault="006D4171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собственноручно заполненная и подписанная анкета;</w:t>
      </w:r>
    </w:p>
    <w:p w:rsidR="006D4171" w:rsidRDefault="006D4171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копия паспорта или заменяющего его документ;</w:t>
      </w:r>
    </w:p>
    <w:p w:rsidR="006D4171" w:rsidRDefault="006D4171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копия документов, подтверждающих необходимое профессиональное образование, заверенные кадровой службой  по месту работы;</w:t>
      </w:r>
    </w:p>
    <w:p w:rsidR="006D4171" w:rsidRDefault="006D4171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копия трудовой книжки, заверенная кадровой службой по месту работы;</w:t>
      </w:r>
    </w:p>
    <w:p w:rsidR="006D4171" w:rsidRDefault="002E7620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характеристики, рекомендации либо отзывы с предыдущих мест работы.</w:t>
      </w:r>
    </w:p>
    <w:p w:rsidR="002E7620" w:rsidRDefault="002E7620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Кандидат вправе дополнительно представить копии документов о дополнительном профессиональном образовании, наличии ученой степени, ученого звания, иных знаков отличия и признания заслуг перед государством.</w:t>
      </w:r>
    </w:p>
    <w:p w:rsidR="002E7620" w:rsidRDefault="002E7620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416AA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в администрацию Новосветского сельского поселения</w:t>
      </w:r>
      <w:r w:rsidR="00053768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053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 со дня опубликования по адресу:</w:t>
      </w:r>
    </w:p>
    <w:p w:rsidR="002E7620" w:rsidRDefault="002E7620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Ленинградская область, Гатчинский район, пос. Новы</w:t>
      </w:r>
      <w:r w:rsidR="00A7760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Свет, д. 72</w:t>
      </w:r>
    </w:p>
    <w:p w:rsidR="002E7620" w:rsidRDefault="002E7620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10:00 до 12:00  и  15:00 до 17:00</w:t>
      </w:r>
      <w:r w:rsidR="00A776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ежедневно кроме субботы и воскресенья.</w:t>
      </w:r>
    </w:p>
    <w:p w:rsidR="005E2B34" w:rsidRDefault="002E7620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можно получить по телефону – 8(81371)68-888</w:t>
      </w:r>
    </w:p>
    <w:p w:rsidR="001F5F8F" w:rsidRPr="005E2B34" w:rsidRDefault="001F5F8F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образцами заявления и анкеты можно ознакомиться на </w:t>
      </w:r>
      <w:r w:rsidR="00AE694C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proofErr w:type="spellStart"/>
      <w:r w:rsidR="00AE694C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="00AE694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02FD9" w:rsidRPr="00E02FD9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E02FD9" w:rsidRPr="00E02FD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02FD9" w:rsidRPr="00E02FD9">
        <w:rPr>
          <w:rFonts w:ascii="Times New Roman" w:hAnsi="Times New Roman" w:cs="Times New Roman"/>
          <w:b/>
          <w:sz w:val="24"/>
          <w:szCs w:val="24"/>
          <w:lang w:val="en-US"/>
        </w:rPr>
        <w:t>admnovsvet</w:t>
      </w:r>
      <w:proofErr w:type="spellEnd"/>
      <w:r w:rsidR="00E02FD9" w:rsidRPr="00E02FD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02FD9" w:rsidRPr="00E02FD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EA5126" w:rsidRPr="0038458C" w:rsidRDefault="003E6DFE" w:rsidP="003845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DFE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sectPr w:rsidR="00EA5126" w:rsidRPr="0038458C" w:rsidSect="005E2B34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4DD"/>
    <w:rsid w:val="00053768"/>
    <w:rsid w:val="000B2F20"/>
    <w:rsid w:val="00110518"/>
    <w:rsid w:val="001F5F8F"/>
    <w:rsid w:val="002E7620"/>
    <w:rsid w:val="003416AA"/>
    <w:rsid w:val="0038458C"/>
    <w:rsid w:val="003E6DFE"/>
    <w:rsid w:val="004757A6"/>
    <w:rsid w:val="004D4A23"/>
    <w:rsid w:val="004F3ACE"/>
    <w:rsid w:val="00541BAC"/>
    <w:rsid w:val="00595229"/>
    <w:rsid w:val="005B7C75"/>
    <w:rsid w:val="005E2B34"/>
    <w:rsid w:val="006D4171"/>
    <w:rsid w:val="00724AF1"/>
    <w:rsid w:val="00756417"/>
    <w:rsid w:val="009E54B1"/>
    <w:rsid w:val="00A77608"/>
    <w:rsid w:val="00AE694C"/>
    <w:rsid w:val="00B10CC3"/>
    <w:rsid w:val="00C774DD"/>
    <w:rsid w:val="00CE10B6"/>
    <w:rsid w:val="00D246E0"/>
    <w:rsid w:val="00D675CD"/>
    <w:rsid w:val="00E02FD9"/>
    <w:rsid w:val="00EA5126"/>
    <w:rsid w:val="00E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C3"/>
  </w:style>
  <w:style w:type="paragraph" w:styleId="1">
    <w:name w:val="heading 1"/>
    <w:basedOn w:val="a"/>
    <w:next w:val="a"/>
    <w:link w:val="10"/>
    <w:qFormat/>
    <w:rsid w:val="0038458C"/>
    <w:pPr>
      <w:keepNext/>
      <w:tabs>
        <w:tab w:val="left" w:pos="26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3845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5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4DD"/>
    <w:pPr>
      <w:spacing w:after="0" w:line="240" w:lineRule="auto"/>
    </w:pPr>
  </w:style>
  <w:style w:type="table" w:styleId="a4">
    <w:name w:val="Table Grid"/>
    <w:basedOn w:val="a1"/>
    <w:uiPriority w:val="59"/>
    <w:rsid w:val="00C77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8458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8458C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semiHidden/>
    <w:rsid w:val="00384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38458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rsid w:val="0038458C"/>
    <w:pPr>
      <w:spacing w:after="0" w:line="240" w:lineRule="auto"/>
      <w:ind w:right="5678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8458C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45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semiHidden/>
    <w:rsid w:val="00384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2012-11-21T07:02:00Z</dcterms:created>
  <dcterms:modified xsi:type="dcterms:W3CDTF">2014-03-26T12:31:00Z</dcterms:modified>
</cp:coreProperties>
</file>