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>
      <w:pPr>
        <w:pStyle w:val="1"/>
        <w:rPr>
          <w:b w:val="0"/>
          <w:bCs w:val="0"/>
        </w:rPr>
      </w:pPr>
      <w:r>
        <w:rPr>
          <w:sz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81.2pt" o:ole="">
            <v:imagedata r:id="rId5" o:title=""/>
          </v:shape>
          <o:OLEObject Type="Embed" ProgID="MSPhotoEd.3" ShapeID="_x0000_i1025" DrawAspect="Content" ObjectID="_1518369673" r:id="rId6"/>
        </w:object>
      </w:r>
    </w:p>
    <w:p w:rsidR="00977C07" w:rsidRDefault="00977C0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977C07" w:rsidRDefault="00977C07">
      <w:pPr>
        <w:pStyle w:val="2"/>
      </w:pPr>
      <w:r>
        <w:t>ГАТЧИНСКОГО МУНИЦИПАЛЬНОГО РАЙОНА</w:t>
      </w:r>
    </w:p>
    <w:p w:rsidR="00977C07" w:rsidRDefault="00977C07">
      <w:pPr>
        <w:rPr>
          <w:sz w:val="16"/>
        </w:rPr>
      </w:pPr>
    </w:p>
    <w:p w:rsidR="00977C07" w:rsidRDefault="00977C07">
      <w:pPr>
        <w:rPr>
          <w:sz w:val="28"/>
        </w:rPr>
      </w:pPr>
    </w:p>
    <w:p w:rsidR="00977C07" w:rsidRDefault="00977C07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6023"/>
        <w:gridCol w:w="3723"/>
      </w:tblGrid>
      <w:tr w:rsidR="00977C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F56E91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__</w:t>
            </w:r>
            <w:r w:rsidR="00D2286D">
              <w:rPr>
                <w:sz w:val="28"/>
              </w:rPr>
              <w:t>_</w:t>
            </w:r>
            <w:r w:rsidR="008E3553">
              <w:rPr>
                <w:sz w:val="28"/>
              </w:rPr>
              <w:t>2</w:t>
            </w:r>
            <w:r w:rsidR="0031604B">
              <w:rPr>
                <w:sz w:val="28"/>
              </w:rPr>
              <w:t>4</w:t>
            </w:r>
            <w:r w:rsidR="00D2286D">
              <w:rPr>
                <w:sz w:val="28"/>
              </w:rPr>
              <w:t>_декабря</w:t>
            </w:r>
            <w:r w:rsidR="00FE2BAA">
              <w:rPr>
                <w:sz w:val="28"/>
              </w:rPr>
              <w:t xml:space="preserve">  2015</w:t>
            </w:r>
            <w:r w:rsidR="00977C07">
              <w:rPr>
                <w:sz w:val="28"/>
              </w:rPr>
              <w:t xml:space="preserve"> года</w:t>
            </w:r>
          </w:p>
        </w:tc>
        <w:tc>
          <w:tcPr>
            <w:tcW w:w="3900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074D9D">
            <w:pPr>
              <w:ind w:left="480" w:right="-108" w:hanging="480"/>
              <w:jc w:val="right"/>
              <w:rPr>
                <w:sz w:val="28"/>
              </w:rPr>
            </w:pPr>
            <w:r>
              <w:rPr>
                <w:sz w:val="28"/>
              </w:rPr>
              <w:t>№ _</w:t>
            </w:r>
            <w:r w:rsidR="008E3553">
              <w:rPr>
                <w:sz w:val="28"/>
              </w:rPr>
              <w:t>5</w:t>
            </w:r>
            <w:r w:rsidR="0031604B">
              <w:rPr>
                <w:sz w:val="28"/>
              </w:rPr>
              <w:t>53</w:t>
            </w:r>
            <w:r>
              <w:rPr>
                <w:sz w:val="28"/>
              </w:rPr>
              <w:t>__</w:t>
            </w:r>
            <w:r w:rsidR="00977C07">
              <w:rPr>
                <w:sz w:val="28"/>
              </w:rPr>
              <w:t>_</w:t>
            </w:r>
          </w:p>
        </w:tc>
      </w:tr>
    </w:tbl>
    <w:p w:rsidR="00977C07" w:rsidRDefault="00977C07" w:rsidP="006F7F8F"/>
    <w:p w:rsidR="0031604B" w:rsidRPr="0031604B" w:rsidRDefault="0031604B" w:rsidP="0031604B">
      <w:pPr>
        <w:pStyle w:val="p2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31604B">
        <w:rPr>
          <w:rStyle w:val="s1"/>
          <w:b/>
          <w:sz w:val="28"/>
          <w:szCs w:val="28"/>
        </w:rPr>
        <w:t xml:space="preserve">Об утверждении муниципальной программы </w:t>
      </w:r>
    </w:p>
    <w:p w:rsidR="0031604B" w:rsidRPr="0031604B" w:rsidRDefault="0031604B" w:rsidP="0031604B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31604B">
        <w:rPr>
          <w:rStyle w:val="s1"/>
          <w:b/>
          <w:sz w:val="28"/>
          <w:szCs w:val="28"/>
        </w:rPr>
        <w:t>«Охрана земель на территории</w:t>
      </w:r>
    </w:p>
    <w:p w:rsidR="0031604B" w:rsidRPr="0031604B" w:rsidRDefault="0031604B" w:rsidP="0031604B">
      <w:pPr>
        <w:pStyle w:val="p2"/>
        <w:spacing w:before="0" w:beforeAutospacing="0" w:after="0" w:afterAutospacing="0"/>
        <w:outlineLvl w:val="0"/>
        <w:rPr>
          <w:rStyle w:val="s1"/>
          <w:b/>
          <w:sz w:val="28"/>
          <w:szCs w:val="28"/>
        </w:rPr>
      </w:pPr>
      <w:r w:rsidRPr="0031604B">
        <w:rPr>
          <w:rStyle w:val="s1"/>
          <w:b/>
          <w:sz w:val="28"/>
          <w:szCs w:val="28"/>
        </w:rPr>
        <w:t>Новосветского сельского поселения Гатчинского муниципального района</w:t>
      </w:r>
    </w:p>
    <w:p w:rsidR="0031604B" w:rsidRPr="0031604B" w:rsidRDefault="0031604B" w:rsidP="0031604B">
      <w:pPr>
        <w:pStyle w:val="p2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31604B">
        <w:rPr>
          <w:rStyle w:val="s1"/>
          <w:b/>
          <w:sz w:val="28"/>
          <w:szCs w:val="28"/>
        </w:rPr>
        <w:t>Ленинградской области</w:t>
      </w:r>
      <w:r w:rsidRPr="0031604B">
        <w:rPr>
          <w:b/>
          <w:sz w:val="28"/>
          <w:szCs w:val="28"/>
        </w:rPr>
        <w:t xml:space="preserve"> </w:t>
      </w:r>
      <w:r w:rsidRPr="0031604B">
        <w:rPr>
          <w:rStyle w:val="s1"/>
          <w:b/>
          <w:sz w:val="28"/>
          <w:szCs w:val="28"/>
        </w:rPr>
        <w:t>на 2016 - 2018 годы»</w:t>
      </w:r>
    </w:p>
    <w:p w:rsidR="00FD7CA8" w:rsidRDefault="00FD7CA8" w:rsidP="006F7F8F">
      <w:pPr>
        <w:ind w:right="5243"/>
        <w:rPr>
          <w:sz w:val="28"/>
          <w:szCs w:val="28"/>
        </w:rPr>
      </w:pPr>
    </w:p>
    <w:p w:rsidR="0031604B" w:rsidRPr="0031604B" w:rsidRDefault="0031604B" w:rsidP="0031604B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         В соответствии со ст.ст. 11, 12 и 13 Земельного кодекса РФ, </w:t>
      </w:r>
      <w:hyperlink r:id="rId7" w:tgtFrame="_blank" w:history="1">
        <w:r w:rsidRPr="0031604B">
          <w:rPr>
            <w:rStyle w:val="s2"/>
            <w:color w:val="0000FF"/>
            <w:sz w:val="28"/>
            <w:szCs w:val="28"/>
            <w:u w:val="single"/>
          </w:rPr>
          <w:t>ч. 2 ст. 14.1</w:t>
        </w:r>
      </w:hyperlink>
      <w:r w:rsidRPr="0031604B">
        <w:rPr>
          <w:sz w:val="28"/>
          <w:szCs w:val="28"/>
        </w:rPr>
        <w:t xml:space="preserve"> </w:t>
      </w:r>
      <w:proofErr w:type="spellStart"/>
      <w:r w:rsidRPr="0031604B">
        <w:rPr>
          <w:sz w:val="28"/>
          <w:szCs w:val="28"/>
        </w:rPr>
        <w:t>Фе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дерального</w:t>
      </w:r>
      <w:proofErr w:type="spellEnd"/>
      <w:r w:rsidRPr="0031604B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Уставом Н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восветского сельского поселения Гатчинского муниципального района Лени</w:t>
      </w:r>
      <w:r w:rsidRPr="0031604B">
        <w:rPr>
          <w:sz w:val="28"/>
          <w:szCs w:val="28"/>
        </w:rPr>
        <w:t>н</w:t>
      </w:r>
      <w:r w:rsidRPr="0031604B">
        <w:rPr>
          <w:sz w:val="28"/>
          <w:szCs w:val="28"/>
        </w:rPr>
        <w:t>градской области»</w:t>
      </w:r>
    </w:p>
    <w:p w:rsidR="0015239D" w:rsidRPr="00FD7CA8" w:rsidRDefault="0015239D" w:rsidP="00FD7CA8">
      <w:pPr>
        <w:rPr>
          <w:sz w:val="28"/>
          <w:szCs w:val="28"/>
        </w:rPr>
      </w:pPr>
    </w:p>
    <w:p w:rsidR="00977C07" w:rsidRDefault="00FD7CA8" w:rsidP="00D2286D">
      <w:pPr>
        <w:jc w:val="both"/>
        <w:rPr>
          <w:b/>
          <w:bCs/>
          <w:sz w:val="28"/>
          <w:szCs w:val="28"/>
        </w:rPr>
      </w:pPr>
      <w:r w:rsidRPr="00FD7CA8">
        <w:rPr>
          <w:sz w:val="28"/>
          <w:szCs w:val="28"/>
        </w:rPr>
        <w:tab/>
      </w:r>
      <w:r w:rsidR="00CA6736" w:rsidRPr="00CA6736">
        <w:rPr>
          <w:sz w:val="28"/>
          <w:szCs w:val="28"/>
        </w:rPr>
        <w:t xml:space="preserve">   </w:t>
      </w:r>
      <w:r w:rsidR="00BA7AC4">
        <w:rPr>
          <w:sz w:val="28"/>
          <w:szCs w:val="28"/>
        </w:rPr>
        <w:t xml:space="preserve">    </w:t>
      </w:r>
      <w:r w:rsidR="00977C07" w:rsidRPr="00FD7CA8">
        <w:rPr>
          <w:b/>
          <w:bCs/>
          <w:sz w:val="28"/>
          <w:szCs w:val="28"/>
        </w:rPr>
        <w:t>ПОСТАНОВЛЯЕТ:</w:t>
      </w:r>
    </w:p>
    <w:p w:rsidR="0031604B" w:rsidRPr="0031604B" w:rsidRDefault="0031604B" w:rsidP="0031604B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1. Утвердить муниципальную программу «Охрана земель на </w:t>
      </w:r>
      <w:proofErr w:type="spellStart"/>
      <w:r w:rsidRPr="0031604B">
        <w:rPr>
          <w:sz w:val="28"/>
          <w:szCs w:val="28"/>
        </w:rPr>
        <w:t>террито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рии</w:t>
      </w:r>
      <w:proofErr w:type="spellEnd"/>
      <w:r w:rsidRPr="0031604B">
        <w:rPr>
          <w:sz w:val="28"/>
          <w:szCs w:val="28"/>
        </w:rPr>
        <w:t xml:space="preserve">  Нов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светского сельского поселения Гатчинского муниципального района Лени</w:t>
      </w:r>
      <w:r w:rsidRPr="0031604B">
        <w:rPr>
          <w:sz w:val="28"/>
          <w:szCs w:val="28"/>
        </w:rPr>
        <w:t>н</w:t>
      </w:r>
      <w:r w:rsidRPr="0031604B">
        <w:rPr>
          <w:sz w:val="28"/>
          <w:szCs w:val="28"/>
        </w:rPr>
        <w:t>градской области на 2016 – 2018 годы» (прилагается).</w:t>
      </w:r>
    </w:p>
    <w:p w:rsidR="009D6728" w:rsidRPr="009D6728" w:rsidRDefault="009D6728" w:rsidP="009D672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6728">
        <w:rPr>
          <w:sz w:val="28"/>
          <w:szCs w:val="28"/>
        </w:rPr>
        <w:t>Настоящее Постановление вступает в силу после опубликования в период</w:t>
      </w:r>
      <w:r w:rsidRPr="009D6728">
        <w:rPr>
          <w:sz w:val="28"/>
          <w:szCs w:val="28"/>
        </w:rPr>
        <w:t>и</w:t>
      </w:r>
      <w:r w:rsidRPr="009D6728">
        <w:rPr>
          <w:sz w:val="28"/>
          <w:szCs w:val="28"/>
        </w:rPr>
        <w:t>ческом с</w:t>
      </w:r>
      <w:r w:rsidRPr="009D6728">
        <w:rPr>
          <w:sz w:val="28"/>
          <w:szCs w:val="28"/>
        </w:rPr>
        <w:t>е</w:t>
      </w:r>
      <w:r w:rsidRPr="009D6728">
        <w:rPr>
          <w:sz w:val="28"/>
          <w:szCs w:val="28"/>
        </w:rPr>
        <w:t xml:space="preserve">тевом издании «Гатчинская </w:t>
      </w:r>
      <w:proofErr w:type="spellStart"/>
      <w:r w:rsidRPr="009D6728">
        <w:rPr>
          <w:sz w:val="28"/>
          <w:szCs w:val="28"/>
        </w:rPr>
        <w:t>правда.ру</w:t>
      </w:r>
      <w:proofErr w:type="spellEnd"/>
      <w:r w:rsidRPr="009D6728">
        <w:rPr>
          <w:sz w:val="28"/>
          <w:szCs w:val="28"/>
        </w:rPr>
        <w:t>» и подлежит размещению на официальном сайте МО Новосветское сельское пос</w:t>
      </w:r>
      <w:r w:rsidRPr="009D6728">
        <w:rPr>
          <w:sz w:val="28"/>
          <w:szCs w:val="28"/>
        </w:rPr>
        <w:t>е</w:t>
      </w:r>
      <w:r w:rsidRPr="009D6728">
        <w:rPr>
          <w:sz w:val="28"/>
          <w:szCs w:val="28"/>
        </w:rPr>
        <w:t>ление;</w:t>
      </w:r>
    </w:p>
    <w:p w:rsidR="0031604B" w:rsidRPr="0031604B" w:rsidRDefault="0031604B" w:rsidP="0031604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31604B">
        <w:rPr>
          <w:sz w:val="28"/>
          <w:szCs w:val="28"/>
        </w:rPr>
        <w:t>3. Контроль за выполнением настоящего постановления оставляю за со​бой.</w:t>
      </w:r>
    </w:p>
    <w:p w:rsidR="0031604B" w:rsidRPr="0031604B" w:rsidRDefault="0031604B" w:rsidP="0031604B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31604B">
        <w:rPr>
          <w:sz w:val="28"/>
          <w:szCs w:val="28"/>
        </w:rPr>
        <w:t>4. Постановление вступает в силу на следующий день после его официального опубликов</w:t>
      </w:r>
      <w:r w:rsidRPr="0031604B">
        <w:rPr>
          <w:sz w:val="28"/>
          <w:szCs w:val="28"/>
        </w:rPr>
        <w:t>а</w:t>
      </w:r>
      <w:r w:rsidRPr="0031604B">
        <w:rPr>
          <w:sz w:val="28"/>
          <w:szCs w:val="28"/>
        </w:rPr>
        <w:t>ния.</w:t>
      </w:r>
    </w:p>
    <w:p w:rsidR="00E522CC" w:rsidRDefault="00E522CC" w:rsidP="00E522CC">
      <w:pPr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21"/>
        <w:gridCol w:w="3725"/>
      </w:tblGrid>
      <w:tr w:rsidR="00977C07" w:rsidRPr="00FD7C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21" w:type="dxa"/>
          </w:tcPr>
          <w:p w:rsidR="00977C07" w:rsidRPr="00FD7CA8" w:rsidRDefault="00977C07">
            <w:pPr>
              <w:ind w:left="480" w:hanging="480"/>
              <w:jc w:val="both"/>
              <w:rPr>
                <w:sz w:val="28"/>
                <w:szCs w:val="28"/>
              </w:rPr>
            </w:pPr>
          </w:p>
          <w:p w:rsidR="00977C07" w:rsidRPr="00FD7CA8" w:rsidRDefault="00FD7CA8">
            <w:pPr>
              <w:ind w:left="480" w:hanging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7C07" w:rsidRPr="00FD7CA8">
              <w:rPr>
                <w:sz w:val="28"/>
                <w:szCs w:val="28"/>
              </w:rPr>
              <w:t>лава администрации</w:t>
            </w:r>
          </w:p>
        </w:tc>
        <w:tc>
          <w:tcPr>
            <w:tcW w:w="3725" w:type="dxa"/>
          </w:tcPr>
          <w:p w:rsidR="00977C07" w:rsidRPr="00FD7CA8" w:rsidRDefault="00977C07">
            <w:pPr>
              <w:ind w:left="480" w:hanging="480"/>
              <w:jc w:val="both"/>
              <w:rPr>
                <w:sz w:val="28"/>
                <w:szCs w:val="28"/>
              </w:rPr>
            </w:pPr>
          </w:p>
          <w:p w:rsidR="00977C07" w:rsidRPr="00FD7CA8" w:rsidRDefault="00D2286D">
            <w:pPr>
              <w:pStyle w:val="6"/>
              <w:rPr>
                <w:szCs w:val="28"/>
              </w:rPr>
            </w:pPr>
            <w:r>
              <w:rPr>
                <w:szCs w:val="28"/>
              </w:rPr>
              <w:t>Е.О. Огнева</w:t>
            </w:r>
          </w:p>
        </w:tc>
      </w:tr>
    </w:tbl>
    <w:p w:rsidR="00977C07" w:rsidRDefault="00977C07">
      <w:pPr>
        <w:jc w:val="both"/>
        <w:rPr>
          <w:bCs/>
        </w:rPr>
      </w:pPr>
    </w:p>
    <w:p w:rsidR="00F668C5" w:rsidRDefault="00F668C5">
      <w:pPr>
        <w:jc w:val="both"/>
        <w:rPr>
          <w:bCs/>
        </w:rPr>
      </w:pPr>
    </w:p>
    <w:p w:rsidR="00F668C5" w:rsidRDefault="00F668C5">
      <w:pPr>
        <w:jc w:val="both"/>
        <w:rPr>
          <w:bCs/>
        </w:rPr>
      </w:pPr>
    </w:p>
    <w:p w:rsidR="00977C07" w:rsidRDefault="0031604B">
      <w:pPr>
        <w:jc w:val="both"/>
        <w:rPr>
          <w:bCs/>
          <w:szCs w:val="20"/>
        </w:rPr>
      </w:pPr>
      <w:proofErr w:type="spellStart"/>
      <w:r>
        <w:rPr>
          <w:bCs/>
          <w:szCs w:val="20"/>
        </w:rPr>
        <w:t>Яковенко</w:t>
      </w:r>
      <w:proofErr w:type="spellEnd"/>
      <w:r>
        <w:rPr>
          <w:bCs/>
          <w:szCs w:val="20"/>
        </w:rPr>
        <w:t xml:space="preserve"> С.А.</w:t>
      </w:r>
    </w:p>
    <w:p w:rsidR="00E82532" w:rsidRDefault="00F668C5" w:rsidP="00E82532">
      <w:pPr>
        <w:jc w:val="both"/>
        <w:rPr>
          <w:bCs/>
          <w:szCs w:val="20"/>
        </w:rPr>
      </w:pPr>
      <w:r>
        <w:rPr>
          <w:bCs/>
          <w:szCs w:val="20"/>
        </w:rPr>
        <w:t xml:space="preserve">8 (81371) </w:t>
      </w:r>
      <w:r w:rsidR="00977C07">
        <w:rPr>
          <w:bCs/>
          <w:szCs w:val="20"/>
        </w:rPr>
        <w:t>68-</w:t>
      </w:r>
      <w:r w:rsidR="00FD7CA8">
        <w:rPr>
          <w:bCs/>
          <w:szCs w:val="20"/>
        </w:rPr>
        <w:t>888</w:t>
      </w:r>
    </w:p>
    <w:p w:rsidR="00DD633C" w:rsidRDefault="00DD633C" w:rsidP="00FE2BAA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DD633C" w:rsidRDefault="00DD633C" w:rsidP="00FE2BAA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DD633C" w:rsidRDefault="00DD633C" w:rsidP="00FE2BAA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9D6728" w:rsidRDefault="009D6728" w:rsidP="00FE2BAA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31604B" w:rsidRDefault="0031604B" w:rsidP="00FE2BAA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31604B" w:rsidRPr="0031604B" w:rsidRDefault="0031604B" w:rsidP="009D6728">
      <w:pPr>
        <w:pStyle w:val="p8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lastRenderedPageBreak/>
        <w:t>УТВЕРЖДЕНА</w:t>
      </w:r>
    </w:p>
    <w:p w:rsidR="0031604B" w:rsidRPr="0031604B" w:rsidRDefault="0031604B" w:rsidP="009D6728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постановлением администрации</w:t>
      </w:r>
    </w:p>
    <w:p w:rsidR="0031604B" w:rsidRPr="0031604B" w:rsidRDefault="0031604B" w:rsidP="009D6728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Новосветского сельского</w:t>
      </w:r>
    </w:p>
    <w:p w:rsidR="0031604B" w:rsidRPr="0031604B" w:rsidRDefault="0031604B" w:rsidP="009D6728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поселения Гатчинского муниципального</w:t>
      </w:r>
    </w:p>
    <w:p w:rsidR="0031604B" w:rsidRPr="0031604B" w:rsidRDefault="0031604B" w:rsidP="009D6728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 района Ленинградской области</w:t>
      </w:r>
    </w:p>
    <w:p w:rsidR="0031604B" w:rsidRPr="0031604B" w:rsidRDefault="0031604B" w:rsidP="009D6728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от _____________ № _____</w:t>
      </w:r>
    </w:p>
    <w:p w:rsidR="0031604B" w:rsidRPr="0031604B" w:rsidRDefault="0031604B" w:rsidP="0031604B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31604B" w:rsidRPr="0031604B" w:rsidRDefault="0031604B" w:rsidP="0031604B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31604B" w:rsidRPr="0031604B" w:rsidRDefault="0031604B" w:rsidP="0031604B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1604B">
        <w:rPr>
          <w:rStyle w:val="s1"/>
          <w:b/>
          <w:sz w:val="28"/>
          <w:szCs w:val="28"/>
        </w:rPr>
        <w:t>МУНИЦИПАЛЬНАЯ ПРОГРАММА</w:t>
      </w: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04B">
        <w:rPr>
          <w:rStyle w:val="s1"/>
          <w:b/>
          <w:sz w:val="28"/>
          <w:szCs w:val="28"/>
        </w:rPr>
        <w:t>«Охрана земель на территории</w:t>
      </w:r>
      <w:r w:rsidRPr="0031604B">
        <w:rPr>
          <w:b/>
          <w:sz w:val="28"/>
          <w:szCs w:val="28"/>
        </w:rPr>
        <w:t xml:space="preserve"> </w:t>
      </w:r>
      <w:r w:rsidRPr="0031604B">
        <w:rPr>
          <w:rStyle w:val="s1"/>
          <w:b/>
          <w:sz w:val="28"/>
          <w:szCs w:val="28"/>
        </w:rPr>
        <w:t>Новосветского сельского поселения Га</w:t>
      </w:r>
      <w:r w:rsidRPr="0031604B">
        <w:rPr>
          <w:rStyle w:val="s1"/>
          <w:b/>
          <w:sz w:val="28"/>
          <w:szCs w:val="28"/>
        </w:rPr>
        <w:t>т</w:t>
      </w:r>
      <w:r w:rsidRPr="0031604B">
        <w:rPr>
          <w:rStyle w:val="s1"/>
          <w:b/>
          <w:sz w:val="28"/>
          <w:szCs w:val="28"/>
        </w:rPr>
        <w:t>чинского мун</w:t>
      </w:r>
      <w:r w:rsidRPr="0031604B">
        <w:rPr>
          <w:rStyle w:val="s1"/>
          <w:b/>
          <w:sz w:val="28"/>
          <w:szCs w:val="28"/>
        </w:rPr>
        <w:t>и</w:t>
      </w:r>
      <w:r w:rsidRPr="0031604B">
        <w:rPr>
          <w:rStyle w:val="s1"/>
          <w:b/>
          <w:sz w:val="28"/>
          <w:szCs w:val="28"/>
        </w:rPr>
        <w:t>ципального района Ленинградской области</w:t>
      </w:r>
      <w:r w:rsidRPr="0031604B">
        <w:rPr>
          <w:b/>
          <w:sz w:val="28"/>
          <w:szCs w:val="28"/>
        </w:rPr>
        <w:t xml:space="preserve"> </w:t>
      </w:r>
      <w:r w:rsidRPr="0031604B">
        <w:rPr>
          <w:rStyle w:val="s1"/>
          <w:b/>
          <w:sz w:val="28"/>
          <w:szCs w:val="28"/>
        </w:rPr>
        <w:t>на 2016 - 2018 годы»</w:t>
      </w:r>
    </w:p>
    <w:p w:rsidR="0031604B" w:rsidRDefault="0031604B" w:rsidP="0031604B">
      <w:pPr>
        <w:pStyle w:val="p2"/>
        <w:rPr>
          <w:rStyle w:val="s2"/>
        </w:rPr>
      </w:pPr>
      <w:r>
        <w:rPr>
          <w:rStyle w:val="s2"/>
        </w:rPr>
        <w:t xml:space="preserve"> </w:t>
      </w: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Default="0031604B" w:rsidP="0031604B">
      <w:pPr>
        <w:pStyle w:val="p2"/>
        <w:rPr>
          <w:rStyle w:val="s2"/>
        </w:rPr>
      </w:pPr>
    </w:p>
    <w:p w:rsidR="0031604B" w:rsidRPr="0031604B" w:rsidRDefault="0031604B" w:rsidP="0031604B">
      <w:pPr>
        <w:pStyle w:val="p2"/>
        <w:jc w:val="center"/>
        <w:outlineLvl w:val="0"/>
        <w:rPr>
          <w:b/>
          <w:sz w:val="28"/>
          <w:szCs w:val="28"/>
        </w:rPr>
      </w:pPr>
      <w:r w:rsidRPr="0031604B">
        <w:rPr>
          <w:rStyle w:val="s2"/>
          <w:b/>
          <w:sz w:val="28"/>
          <w:szCs w:val="28"/>
        </w:rPr>
        <w:lastRenderedPageBreak/>
        <w:t>ПАСПОРТ</w:t>
      </w:r>
    </w:p>
    <w:p w:rsidR="0031604B" w:rsidRPr="0031604B" w:rsidRDefault="0031604B" w:rsidP="0031604B">
      <w:pPr>
        <w:pStyle w:val="p2"/>
        <w:jc w:val="center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муниципальной программы </w:t>
      </w:r>
    </w:p>
    <w:p w:rsidR="0031604B" w:rsidRPr="0031604B" w:rsidRDefault="0031604B" w:rsidP="0031604B">
      <w:pPr>
        <w:pStyle w:val="p2"/>
        <w:jc w:val="center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«Охрана земель на территории Новосветского сельского поселения Га</w:t>
      </w:r>
      <w:r w:rsidRPr="0031604B">
        <w:rPr>
          <w:b/>
          <w:sz w:val="28"/>
          <w:szCs w:val="28"/>
        </w:rPr>
        <w:t>т</w:t>
      </w:r>
      <w:r w:rsidRPr="0031604B">
        <w:rPr>
          <w:b/>
          <w:sz w:val="28"/>
          <w:szCs w:val="28"/>
        </w:rPr>
        <w:t>чинского мун</w:t>
      </w:r>
      <w:r w:rsidRPr="0031604B">
        <w:rPr>
          <w:b/>
          <w:sz w:val="28"/>
          <w:szCs w:val="28"/>
        </w:rPr>
        <w:t>и</w:t>
      </w:r>
      <w:r w:rsidRPr="0031604B">
        <w:rPr>
          <w:b/>
          <w:sz w:val="28"/>
          <w:szCs w:val="28"/>
        </w:rPr>
        <w:t>ципального района Ленинградской области на 2016 - 2018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9"/>
        <w:gridCol w:w="6889"/>
      </w:tblGrid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Наименование мун</w:t>
            </w:r>
            <w:r w:rsidRPr="0031604B">
              <w:rPr>
                <w:rStyle w:val="s2"/>
                <w:sz w:val="28"/>
                <w:szCs w:val="28"/>
              </w:rPr>
              <w:t>и</w:t>
            </w:r>
            <w:r w:rsidRPr="0031604B">
              <w:rPr>
                <w:rStyle w:val="s2"/>
                <w:sz w:val="28"/>
                <w:szCs w:val="28"/>
              </w:rPr>
              <w:t xml:space="preserve">ципальной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5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 xml:space="preserve">Муниципальная программа «Охрана </w:t>
            </w:r>
            <w:proofErr w:type="spellStart"/>
            <w:r w:rsidRPr="0031604B">
              <w:rPr>
                <w:sz w:val="28"/>
                <w:szCs w:val="28"/>
              </w:rPr>
              <w:t>зе</w:t>
            </w:r>
            <w:proofErr w:type="spellEnd"/>
            <w:r w:rsidRPr="0031604B">
              <w:rPr>
                <w:sz w:val="28"/>
                <w:szCs w:val="28"/>
              </w:rPr>
              <w:t>​мель на террит</w:t>
            </w:r>
            <w:r w:rsidRPr="0031604B">
              <w:rPr>
                <w:sz w:val="28"/>
                <w:szCs w:val="28"/>
              </w:rPr>
              <w:t>о</w:t>
            </w:r>
            <w:r w:rsidRPr="0031604B">
              <w:rPr>
                <w:sz w:val="28"/>
                <w:szCs w:val="28"/>
              </w:rPr>
              <w:t>рии Нов</w:t>
            </w:r>
            <w:r w:rsidRPr="0031604B">
              <w:rPr>
                <w:sz w:val="28"/>
                <w:szCs w:val="28"/>
              </w:rPr>
              <w:t>о</w:t>
            </w:r>
            <w:r w:rsidRPr="0031604B">
              <w:rPr>
                <w:sz w:val="28"/>
                <w:szCs w:val="28"/>
              </w:rPr>
              <w:t>светского сель​</w:t>
            </w:r>
            <w:proofErr w:type="spellStart"/>
            <w:r w:rsidRPr="0031604B">
              <w:rPr>
                <w:sz w:val="28"/>
                <w:szCs w:val="28"/>
              </w:rPr>
              <w:t>ского</w:t>
            </w:r>
            <w:proofErr w:type="spellEnd"/>
            <w:r w:rsidRPr="0031604B">
              <w:rPr>
                <w:sz w:val="28"/>
                <w:szCs w:val="28"/>
              </w:rPr>
              <w:t xml:space="preserve"> поселения Гатчинского муниципального района на 2016 – 2018 годы» </w:t>
            </w:r>
            <w:r w:rsidRPr="0031604B">
              <w:rPr>
                <w:rStyle w:val="s2"/>
                <w:sz w:val="28"/>
                <w:szCs w:val="28"/>
              </w:rPr>
              <w:t xml:space="preserve">(далее – Программа) 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Координатор муниц</w:t>
            </w:r>
            <w:r w:rsidRPr="0031604B">
              <w:rPr>
                <w:rStyle w:val="s2"/>
                <w:sz w:val="28"/>
                <w:szCs w:val="28"/>
              </w:rPr>
              <w:t>и</w:t>
            </w:r>
            <w:r w:rsidRPr="0031604B">
              <w:rPr>
                <w:rStyle w:val="s2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 xml:space="preserve">Администрация </w:t>
            </w:r>
            <w:r w:rsidRPr="0031604B">
              <w:rPr>
                <w:sz w:val="28"/>
                <w:szCs w:val="28"/>
              </w:rPr>
              <w:t xml:space="preserve">Новосветского сельского по​селения Гатчинского муниципального района  Ленинградской области </w:t>
            </w:r>
          </w:p>
          <w:p w:rsidR="0031604B" w:rsidRPr="0031604B" w:rsidRDefault="0031604B" w:rsidP="0031604B">
            <w:pPr>
              <w:pStyle w:val="p1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(далее – Администрация)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Участники муниц</w:t>
            </w:r>
            <w:r w:rsidRPr="0031604B">
              <w:rPr>
                <w:rStyle w:val="s2"/>
                <w:sz w:val="28"/>
                <w:szCs w:val="28"/>
              </w:rPr>
              <w:t>и</w:t>
            </w:r>
            <w:r w:rsidRPr="0031604B">
              <w:rPr>
                <w:rStyle w:val="s2"/>
                <w:sz w:val="28"/>
                <w:szCs w:val="28"/>
              </w:rPr>
              <w:t>пальной программы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 xml:space="preserve">Администрация 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Подпрограммы мун</w:t>
            </w:r>
            <w:r w:rsidRPr="0031604B">
              <w:rPr>
                <w:rStyle w:val="s2"/>
                <w:sz w:val="28"/>
                <w:szCs w:val="28"/>
              </w:rPr>
              <w:t>и</w:t>
            </w:r>
            <w:r w:rsidRPr="0031604B">
              <w:rPr>
                <w:rStyle w:val="s2"/>
                <w:sz w:val="28"/>
                <w:szCs w:val="28"/>
              </w:rPr>
              <w:t>ципальной программы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Не предусмотрены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Основные меропри</w:t>
            </w:r>
            <w:r w:rsidRPr="0031604B">
              <w:rPr>
                <w:rStyle w:val="s2"/>
                <w:sz w:val="28"/>
                <w:szCs w:val="28"/>
              </w:rPr>
              <w:t>я</w:t>
            </w:r>
            <w:r w:rsidRPr="0031604B">
              <w:rPr>
                <w:rStyle w:val="s2"/>
                <w:sz w:val="28"/>
                <w:szCs w:val="28"/>
              </w:rPr>
              <w:t xml:space="preserve">тия муниципальной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Охрана земель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Повышение эффективности охраны земель на террит</w:t>
            </w:r>
            <w:r w:rsidRPr="0031604B">
              <w:rPr>
                <w:rStyle w:val="s2"/>
                <w:sz w:val="28"/>
                <w:szCs w:val="28"/>
              </w:rPr>
              <w:t>о</w:t>
            </w:r>
            <w:r w:rsidRPr="0031604B">
              <w:rPr>
                <w:rStyle w:val="s2"/>
                <w:sz w:val="28"/>
                <w:szCs w:val="28"/>
              </w:rPr>
              <w:t xml:space="preserve">рии </w:t>
            </w:r>
            <w:r w:rsidRPr="0031604B">
              <w:rPr>
                <w:sz w:val="28"/>
                <w:szCs w:val="28"/>
              </w:rPr>
              <w:t>Новосве</w:t>
            </w:r>
            <w:r w:rsidRPr="0031604B">
              <w:rPr>
                <w:sz w:val="28"/>
                <w:szCs w:val="28"/>
              </w:rPr>
              <w:t>т</w:t>
            </w:r>
            <w:r w:rsidRPr="0031604B">
              <w:rPr>
                <w:sz w:val="28"/>
                <w:szCs w:val="28"/>
              </w:rPr>
              <w:t>ского сельского поселения Гатчинского муниципального района</w:t>
            </w:r>
            <w:r w:rsidRPr="0031604B">
              <w:rPr>
                <w:rStyle w:val="s2"/>
                <w:sz w:val="28"/>
                <w:szCs w:val="28"/>
              </w:rPr>
              <w:t xml:space="preserve">  Ленинградской области в том числе: </w:t>
            </w:r>
          </w:p>
          <w:p w:rsidR="0031604B" w:rsidRPr="0031604B" w:rsidRDefault="0031604B" w:rsidP="0031604B">
            <w:pPr>
              <w:pStyle w:val="p5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1) обеспечение рационального использования земель</w:t>
            </w:r>
          </w:p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2) обеспечение охраны и восстановление плодородия земель.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Задачи муниципал</w:t>
            </w:r>
            <w:r w:rsidRPr="0031604B">
              <w:rPr>
                <w:rStyle w:val="s2"/>
                <w:sz w:val="28"/>
                <w:szCs w:val="28"/>
              </w:rPr>
              <w:t>ь</w:t>
            </w:r>
            <w:r w:rsidRPr="0031604B">
              <w:rPr>
                <w:rStyle w:val="s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3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1) проведение работ с целью повышения биологическ</w:t>
            </w:r>
            <w:r w:rsidRPr="0031604B">
              <w:rPr>
                <w:rStyle w:val="s2"/>
                <w:sz w:val="28"/>
                <w:szCs w:val="28"/>
              </w:rPr>
              <w:t>о</w:t>
            </w:r>
            <w:r w:rsidRPr="0031604B">
              <w:rPr>
                <w:rStyle w:val="s2"/>
                <w:sz w:val="28"/>
                <w:szCs w:val="28"/>
              </w:rPr>
              <w:t>го потенци</w:t>
            </w:r>
            <w:r w:rsidRPr="0031604B">
              <w:rPr>
                <w:rStyle w:val="s2"/>
                <w:sz w:val="28"/>
                <w:szCs w:val="28"/>
              </w:rPr>
              <w:t>а</w:t>
            </w:r>
            <w:r w:rsidRPr="0031604B">
              <w:rPr>
                <w:rStyle w:val="s2"/>
                <w:sz w:val="28"/>
                <w:szCs w:val="28"/>
              </w:rPr>
              <w:t xml:space="preserve">ла земель муниципального образования, </w:t>
            </w:r>
          </w:p>
          <w:p w:rsidR="0031604B" w:rsidRPr="0031604B" w:rsidRDefault="0031604B" w:rsidP="0031604B">
            <w:pPr>
              <w:pStyle w:val="p13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2) улучшения условий для устойчивого земледелия, п</w:t>
            </w:r>
            <w:r w:rsidRPr="0031604B">
              <w:rPr>
                <w:rStyle w:val="s2"/>
                <w:sz w:val="28"/>
                <w:szCs w:val="28"/>
              </w:rPr>
              <w:t>о</w:t>
            </w:r>
            <w:r w:rsidRPr="0031604B">
              <w:rPr>
                <w:rStyle w:val="s2"/>
                <w:sz w:val="28"/>
                <w:szCs w:val="28"/>
              </w:rPr>
              <w:t>вышения плодородия почв, улучшения гидротермич</w:t>
            </w:r>
            <w:r w:rsidRPr="0031604B">
              <w:rPr>
                <w:rStyle w:val="s2"/>
                <w:sz w:val="28"/>
                <w:szCs w:val="28"/>
              </w:rPr>
              <w:t>е</w:t>
            </w:r>
            <w:r w:rsidRPr="0031604B">
              <w:rPr>
                <w:rStyle w:val="s2"/>
                <w:sz w:val="28"/>
                <w:szCs w:val="28"/>
              </w:rPr>
              <w:t>ского режима, сокращения поверхностного стока, ув</w:t>
            </w:r>
            <w:r w:rsidRPr="0031604B">
              <w:rPr>
                <w:rStyle w:val="s2"/>
                <w:sz w:val="28"/>
                <w:szCs w:val="28"/>
              </w:rPr>
              <w:t>е</w:t>
            </w:r>
            <w:r w:rsidRPr="0031604B">
              <w:rPr>
                <w:rStyle w:val="s2"/>
                <w:sz w:val="28"/>
                <w:szCs w:val="28"/>
              </w:rPr>
              <w:t>личения поглощения углекислого и других газов, опт</w:t>
            </w:r>
            <w:r w:rsidRPr="0031604B">
              <w:rPr>
                <w:rStyle w:val="s2"/>
                <w:sz w:val="28"/>
                <w:szCs w:val="28"/>
              </w:rPr>
              <w:t>и</w:t>
            </w:r>
            <w:r w:rsidRPr="0031604B">
              <w:rPr>
                <w:rStyle w:val="s2"/>
                <w:sz w:val="28"/>
                <w:szCs w:val="28"/>
              </w:rPr>
              <w:t>мизации процессов почвообразования, создания усл</w:t>
            </w:r>
            <w:r w:rsidRPr="0031604B">
              <w:rPr>
                <w:rStyle w:val="s2"/>
                <w:sz w:val="28"/>
                <w:szCs w:val="28"/>
              </w:rPr>
              <w:t>о</w:t>
            </w:r>
            <w:r w:rsidRPr="0031604B">
              <w:rPr>
                <w:rStyle w:val="s2"/>
                <w:sz w:val="28"/>
                <w:szCs w:val="28"/>
              </w:rPr>
              <w:t xml:space="preserve">вий для сохранения биологического разнообразия. 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 xml:space="preserve">2016-2018 годы 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1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Объемы бюджетных ассигнований мун</w:t>
            </w:r>
            <w:r w:rsidRPr="0031604B">
              <w:rPr>
                <w:rStyle w:val="s2"/>
                <w:sz w:val="28"/>
                <w:szCs w:val="28"/>
              </w:rPr>
              <w:t>и</w:t>
            </w:r>
            <w:r w:rsidRPr="0031604B">
              <w:rPr>
                <w:rStyle w:val="s2"/>
                <w:sz w:val="28"/>
                <w:szCs w:val="28"/>
              </w:rPr>
              <w:lastRenderedPageBreak/>
              <w:t xml:space="preserve">ципальной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5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lastRenderedPageBreak/>
              <w:t>Контроль за выполн</w:t>
            </w:r>
            <w:r w:rsidRPr="0031604B">
              <w:rPr>
                <w:rStyle w:val="s2"/>
                <w:sz w:val="28"/>
                <w:szCs w:val="28"/>
              </w:rPr>
              <w:t>е</w:t>
            </w:r>
            <w:r w:rsidRPr="0031604B">
              <w:rPr>
                <w:rStyle w:val="s2"/>
                <w:sz w:val="28"/>
                <w:szCs w:val="28"/>
              </w:rPr>
              <w:t xml:space="preserve">нием муниципальной программы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15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 xml:space="preserve">контроль за выполнением муниципальной программы осуществляется администрацией </w:t>
            </w:r>
            <w:r w:rsidRPr="0031604B">
              <w:rPr>
                <w:sz w:val="28"/>
                <w:szCs w:val="28"/>
              </w:rPr>
              <w:t>Новосветского сел</w:t>
            </w:r>
            <w:r w:rsidRPr="0031604B">
              <w:rPr>
                <w:sz w:val="28"/>
                <w:szCs w:val="28"/>
              </w:rPr>
              <w:t>ь</w:t>
            </w:r>
            <w:r w:rsidRPr="0031604B">
              <w:rPr>
                <w:sz w:val="28"/>
                <w:szCs w:val="28"/>
              </w:rPr>
              <w:t>ского поселения Гатчи</w:t>
            </w:r>
            <w:r w:rsidRPr="0031604B">
              <w:rPr>
                <w:sz w:val="28"/>
                <w:szCs w:val="28"/>
              </w:rPr>
              <w:t>н</w:t>
            </w:r>
            <w:r w:rsidRPr="0031604B">
              <w:rPr>
                <w:sz w:val="28"/>
                <w:szCs w:val="28"/>
              </w:rPr>
              <w:t>ского муниципального района Ленинградской области</w:t>
            </w:r>
          </w:p>
        </w:tc>
      </w:tr>
    </w:tbl>
    <w:p w:rsidR="0031604B" w:rsidRPr="0031604B" w:rsidRDefault="0031604B" w:rsidP="0031604B">
      <w:pPr>
        <w:pStyle w:val="p17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1. Содержание проблемы и обоснование необходимости ее решения програм</w:t>
      </w:r>
      <w:r w:rsidRPr="0031604B">
        <w:rPr>
          <w:rStyle w:val="s2"/>
          <w:sz w:val="28"/>
          <w:szCs w:val="28"/>
        </w:rPr>
        <w:t>м</w:t>
      </w:r>
      <w:r w:rsidRPr="0031604B">
        <w:rPr>
          <w:rStyle w:val="s2"/>
          <w:sz w:val="28"/>
          <w:szCs w:val="28"/>
        </w:rPr>
        <w:t>ными метод</w:t>
      </w:r>
      <w:r w:rsidRPr="0031604B">
        <w:rPr>
          <w:rStyle w:val="s2"/>
          <w:sz w:val="28"/>
          <w:szCs w:val="28"/>
        </w:rPr>
        <w:t>а</w:t>
      </w:r>
      <w:r w:rsidRPr="0031604B">
        <w:rPr>
          <w:rStyle w:val="s2"/>
          <w:sz w:val="28"/>
          <w:szCs w:val="28"/>
        </w:rPr>
        <w:t>ми</w:t>
      </w:r>
    </w:p>
    <w:p w:rsidR="0031604B" w:rsidRPr="0031604B" w:rsidRDefault="0031604B" w:rsidP="0031604B">
      <w:pPr>
        <w:pStyle w:val="p16"/>
        <w:rPr>
          <w:sz w:val="28"/>
          <w:szCs w:val="28"/>
        </w:rPr>
      </w:pPr>
      <w:r w:rsidRPr="0031604B">
        <w:rPr>
          <w:sz w:val="28"/>
          <w:szCs w:val="28"/>
        </w:rPr>
        <w:t>Земля - важнейшая часть общей биосферы, использование ее связано со всеми другими пр</w:t>
      </w:r>
      <w:r w:rsidRPr="0031604B">
        <w:rPr>
          <w:sz w:val="28"/>
          <w:szCs w:val="28"/>
        </w:rPr>
        <w:t>и</w:t>
      </w:r>
      <w:r w:rsidRPr="0031604B">
        <w:rPr>
          <w:sz w:val="28"/>
          <w:szCs w:val="28"/>
        </w:rPr>
        <w:t>родными объектами: водами, лесами, животным и растительным миром, полезными ископаемыми и иными ценностями недр земли. Без испол</w:t>
      </w:r>
      <w:r w:rsidRPr="0031604B">
        <w:rPr>
          <w:sz w:val="28"/>
          <w:szCs w:val="28"/>
        </w:rPr>
        <w:t>ь</w:t>
      </w:r>
      <w:r w:rsidRPr="0031604B">
        <w:rPr>
          <w:sz w:val="28"/>
          <w:szCs w:val="28"/>
        </w:rPr>
        <w:t>зования и охраны земли практически невозможно использование других пр</w:t>
      </w:r>
      <w:r w:rsidRPr="0031604B">
        <w:rPr>
          <w:sz w:val="28"/>
          <w:szCs w:val="28"/>
        </w:rPr>
        <w:t>и</w:t>
      </w:r>
      <w:r w:rsidRPr="0031604B">
        <w:rPr>
          <w:sz w:val="28"/>
          <w:szCs w:val="28"/>
        </w:rPr>
        <w:t>родных ресурсов. При этом бесхозяйственность по отношению к земле неме</w:t>
      </w:r>
      <w:r w:rsidRPr="0031604B">
        <w:rPr>
          <w:sz w:val="28"/>
          <w:szCs w:val="28"/>
        </w:rPr>
        <w:t>д</w:t>
      </w:r>
      <w:r w:rsidRPr="0031604B">
        <w:rPr>
          <w:sz w:val="28"/>
          <w:szCs w:val="28"/>
        </w:rPr>
        <w:t>ленно наносит или в недалеком будущем будет наносить вред окружающей природной среде, приводить не только к разрушению поверхностного слоя зе</w:t>
      </w:r>
      <w:r w:rsidRPr="0031604B">
        <w:rPr>
          <w:sz w:val="28"/>
          <w:szCs w:val="28"/>
        </w:rPr>
        <w:t>м</w:t>
      </w:r>
      <w:r w:rsidRPr="0031604B">
        <w:rPr>
          <w:sz w:val="28"/>
          <w:szCs w:val="28"/>
        </w:rPr>
        <w:t>ли - почвы, ее химическому и радиоактивному загрязнению, но и сопрово</w:t>
      </w:r>
      <w:r w:rsidRPr="0031604B">
        <w:rPr>
          <w:sz w:val="28"/>
          <w:szCs w:val="28"/>
        </w:rPr>
        <w:t>ж</w:t>
      </w:r>
      <w:r w:rsidRPr="0031604B">
        <w:rPr>
          <w:sz w:val="28"/>
          <w:szCs w:val="28"/>
        </w:rPr>
        <w:t>даться экологич</w:t>
      </w:r>
      <w:r w:rsidRPr="0031604B">
        <w:rPr>
          <w:sz w:val="28"/>
          <w:szCs w:val="28"/>
        </w:rPr>
        <w:t>е</w:t>
      </w:r>
      <w:r w:rsidRPr="0031604B">
        <w:rPr>
          <w:sz w:val="28"/>
          <w:szCs w:val="28"/>
        </w:rPr>
        <w:t>ским ухудшением всего природного комплекса.</w:t>
      </w:r>
    </w:p>
    <w:p w:rsidR="0031604B" w:rsidRPr="0031604B" w:rsidRDefault="0031604B" w:rsidP="0031604B">
      <w:pPr>
        <w:pStyle w:val="p16"/>
        <w:rPr>
          <w:sz w:val="28"/>
          <w:szCs w:val="28"/>
        </w:rPr>
      </w:pPr>
      <w:r w:rsidRPr="0031604B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</w:t>
      </w:r>
      <w:r w:rsidRPr="0031604B">
        <w:rPr>
          <w:sz w:val="28"/>
          <w:szCs w:val="28"/>
        </w:rPr>
        <w:t>е</w:t>
      </w:r>
      <w:r w:rsidRPr="0031604B">
        <w:rPr>
          <w:sz w:val="28"/>
          <w:szCs w:val="28"/>
        </w:rPr>
        <w:t>ства и землепользователей использованием и охраной земли в соответствии с действующим законодательством.</w:t>
      </w:r>
    </w:p>
    <w:p w:rsidR="0031604B" w:rsidRPr="0031604B" w:rsidRDefault="0031604B" w:rsidP="0031604B">
      <w:pPr>
        <w:pStyle w:val="p16"/>
        <w:rPr>
          <w:sz w:val="28"/>
          <w:szCs w:val="28"/>
        </w:rPr>
      </w:pPr>
      <w:r w:rsidRPr="0031604B">
        <w:rPr>
          <w:sz w:val="28"/>
          <w:szCs w:val="28"/>
        </w:rPr>
        <w:t xml:space="preserve">Использование значительных объемов земельного фонда в различных </w:t>
      </w:r>
      <w:proofErr w:type="spellStart"/>
      <w:r w:rsidRPr="0031604B">
        <w:rPr>
          <w:sz w:val="28"/>
          <w:szCs w:val="28"/>
        </w:rPr>
        <w:t>це</w:t>
      </w:r>
      <w:proofErr w:type="spellEnd"/>
      <w:r w:rsidRPr="0031604B">
        <w:rPr>
          <w:sz w:val="28"/>
          <w:szCs w:val="28"/>
        </w:rPr>
        <w:t>​лях н</w:t>
      </w:r>
      <w:r w:rsidRPr="0031604B">
        <w:rPr>
          <w:sz w:val="28"/>
          <w:szCs w:val="28"/>
        </w:rPr>
        <w:t>а</w:t>
      </w:r>
      <w:r w:rsidRPr="0031604B">
        <w:rPr>
          <w:sz w:val="28"/>
          <w:szCs w:val="28"/>
        </w:rPr>
        <w:t>кладывает о</w:t>
      </w:r>
      <w:r w:rsidRPr="0031604B">
        <w:rPr>
          <w:sz w:val="28"/>
          <w:szCs w:val="28"/>
        </w:rPr>
        <w:t>п</w:t>
      </w:r>
      <w:r w:rsidRPr="0031604B">
        <w:rPr>
          <w:sz w:val="28"/>
          <w:szCs w:val="28"/>
        </w:rPr>
        <w:t>ределенные обязательства по сохранению природной цело​</w:t>
      </w:r>
      <w:proofErr w:type="spellStart"/>
      <w:r w:rsidRPr="0031604B">
        <w:rPr>
          <w:sz w:val="28"/>
          <w:szCs w:val="28"/>
        </w:rPr>
        <w:t>стности</w:t>
      </w:r>
      <w:proofErr w:type="spellEnd"/>
      <w:r w:rsidRPr="0031604B">
        <w:rPr>
          <w:sz w:val="28"/>
          <w:szCs w:val="28"/>
        </w:rPr>
        <w:t xml:space="preserve"> всех звеньев экосистемы окружающей среды. В природе все </w:t>
      </w:r>
      <w:proofErr w:type="spellStart"/>
      <w:r w:rsidRPr="0031604B">
        <w:rPr>
          <w:sz w:val="28"/>
          <w:szCs w:val="28"/>
        </w:rPr>
        <w:t>взаимосвя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зано</w:t>
      </w:r>
      <w:proofErr w:type="spellEnd"/>
      <w:r w:rsidRPr="0031604B">
        <w:rPr>
          <w:sz w:val="28"/>
          <w:szCs w:val="28"/>
        </w:rPr>
        <w:t>. Поэтому нарушение правильного фун</w:t>
      </w:r>
      <w:r w:rsidRPr="0031604B">
        <w:rPr>
          <w:sz w:val="28"/>
          <w:szCs w:val="28"/>
        </w:rPr>
        <w:t>к</w:t>
      </w:r>
      <w:r w:rsidRPr="0031604B">
        <w:rPr>
          <w:sz w:val="28"/>
          <w:szCs w:val="28"/>
        </w:rPr>
        <w:t>ционирования одного из звеньев, будь то лес, животный мир, земля, ведет к дисбалансу и нарушению целостно​</w:t>
      </w:r>
      <w:proofErr w:type="spellStart"/>
      <w:r w:rsidRPr="0031604B">
        <w:rPr>
          <w:sz w:val="28"/>
          <w:szCs w:val="28"/>
        </w:rPr>
        <w:t>сти</w:t>
      </w:r>
      <w:proofErr w:type="spellEnd"/>
      <w:r w:rsidRPr="0031604B">
        <w:rPr>
          <w:sz w:val="28"/>
          <w:szCs w:val="28"/>
        </w:rPr>
        <w:t xml:space="preserve"> эк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системы. Территории природного комплекса - лесные массивы, водные лан</w:t>
      </w:r>
      <w:r w:rsidRPr="0031604B">
        <w:rPr>
          <w:sz w:val="28"/>
          <w:szCs w:val="28"/>
        </w:rPr>
        <w:t>д</w:t>
      </w:r>
      <w:r w:rsidRPr="0031604B">
        <w:rPr>
          <w:sz w:val="28"/>
          <w:szCs w:val="28"/>
        </w:rPr>
        <w:t xml:space="preserve">шафты, овражные комплексы, озелененные пространства </w:t>
      </w:r>
      <w:proofErr w:type="spellStart"/>
      <w:r w:rsidRPr="0031604B">
        <w:rPr>
          <w:sz w:val="28"/>
          <w:szCs w:val="28"/>
        </w:rPr>
        <w:t>природоохран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ные</w:t>
      </w:r>
      <w:proofErr w:type="spellEnd"/>
      <w:r w:rsidRPr="0031604B">
        <w:rPr>
          <w:sz w:val="28"/>
          <w:szCs w:val="28"/>
        </w:rPr>
        <w:t xml:space="preserve"> з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ны и другие выполняют важнейшую роль в решении задачи обеспечения усл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вий устойчив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го развития сельского поселения.</w:t>
      </w:r>
    </w:p>
    <w:p w:rsidR="0031604B" w:rsidRPr="0031604B" w:rsidRDefault="0031604B" w:rsidP="0031604B">
      <w:pPr>
        <w:pStyle w:val="p4"/>
        <w:rPr>
          <w:sz w:val="28"/>
          <w:szCs w:val="28"/>
        </w:rPr>
      </w:pPr>
      <w:r w:rsidRPr="0031604B">
        <w:rPr>
          <w:sz w:val="28"/>
          <w:szCs w:val="28"/>
        </w:rPr>
        <w:t>Местная программа «Охрана земель на территории Новосветского сель​</w:t>
      </w:r>
      <w:proofErr w:type="spellStart"/>
      <w:r w:rsidRPr="0031604B">
        <w:rPr>
          <w:sz w:val="28"/>
          <w:szCs w:val="28"/>
        </w:rPr>
        <w:t>ского</w:t>
      </w:r>
      <w:proofErr w:type="spellEnd"/>
      <w:r w:rsidRPr="0031604B">
        <w:rPr>
          <w:sz w:val="28"/>
          <w:szCs w:val="28"/>
        </w:rPr>
        <w:t xml:space="preserve"> поселения Гатчинского муниципального района  Ленинградской области на 2016 - 2018 годы» (далее - Программа) направлена на создание благоприятных условий использования и ох​раны земель, обеспечивающих реализацию гос</w:t>
      </w:r>
      <w:r w:rsidRPr="0031604B">
        <w:rPr>
          <w:sz w:val="28"/>
          <w:szCs w:val="28"/>
        </w:rPr>
        <w:t>у</w:t>
      </w:r>
      <w:r w:rsidRPr="0031604B">
        <w:rPr>
          <w:sz w:val="28"/>
          <w:szCs w:val="28"/>
        </w:rPr>
        <w:t xml:space="preserve">дарственной политики </w:t>
      </w:r>
      <w:proofErr w:type="spellStart"/>
      <w:r w:rsidRPr="0031604B">
        <w:rPr>
          <w:sz w:val="28"/>
          <w:szCs w:val="28"/>
        </w:rPr>
        <w:t>эффек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тивного</w:t>
      </w:r>
      <w:proofErr w:type="spellEnd"/>
      <w:r w:rsidRPr="0031604B">
        <w:rPr>
          <w:sz w:val="28"/>
          <w:szCs w:val="28"/>
        </w:rPr>
        <w:t xml:space="preserve"> и рационального использования и упра</w:t>
      </w:r>
      <w:r w:rsidRPr="0031604B">
        <w:rPr>
          <w:sz w:val="28"/>
          <w:szCs w:val="28"/>
        </w:rPr>
        <w:t>в</w:t>
      </w:r>
      <w:r w:rsidRPr="0031604B">
        <w:rPr>
          <w:sz w:val="28"/>
          <w:szCs w:val="28"/>
        </w:rPr>
        <w:t>ления земельными ресурсами в интересах укрепления экономики сельского п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селения.</w:t>
      </w:r>
    </w:p>
    <w:p w:rsidR="0031604B" w:rsidRPr="0031604B" w:rsidRDefault="0031604B" w:rsidP="0031604B">
      <w:pPr>
        <w:pStyle w:val="p16"/>
        <w:rPr>
          <w:sz w:val="28"/>
          <w:szCs w:val="28"/>
        </w:rPr>
      </w:pPr>
      <w:r w:rsidRPr="0031604B">
        <w:rPr>
          <w:sz w:val="28"/>
          <w:szCs w:val="28"/>
        </w:rPr>
        <w:t>Нерациональное использование земли, потребительское и бесхозяйствен​</w:t>
      </w:r>
      <w:proofErr w:type="spellStart"/>
      <w:r w:rsidRPr="0031604B">
        <w:rPr>
          <w:sz w:val="28"/>
          <w:szCs w:val="28"/>
        </w:rPr>
        <w:t>ное</w:t>
      </w:r>
      <w:proofErr w:type="spellEnd"/>
      <w:r w:rsidRPr="0031604B">
        <w:rPr>
          <w:sz w:val="28"/>
          <w:szCs w:val="28"/>
        </w:rPr>
        <w:t xml:space="preserve"> о</w:t>
      </w:r>
      <w:r w:rsidRPr="0031604B">
        <w:rPr>
          <w:sz w:val="28"/>
          <w:szCs w:val="28"/>
        </w:rPr>
        <w:t>т</w:t>
      </w:r>
      <w:r w:rsidRPr="0031604B">
        <w:rPr>
          <w:sz w:val="28"/>
          <w:szCs w:val="28"/>
        </w:rPr>
        <w:t xml:space="preserve">ношение к ней приводят к нарушению выполняемых ею функций, </w:t>
      </w:r>
      <w:proofErr w:type="spellStart"/>
      <w:r w:rsidRPr="0031604B">
        <w:rPr>
          <w:sz w:val="28"/>
          <w:szCs w:val="28"/>
        </w:rPr>
        <w:t>сни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жению</w:t>
      </w:r>
      <w:proofErr w:type="spellEnd"/>
      <w:r w:rsidRPr="0031604B">
        <w:rPr>
          <w:sz w:val="28"/>
          <w:szCs w:val="28"/>
        </w:rPr>
        <w:t xml:space="preserve"> природных свойств.</w:t>
      </w:r>
    </w:p>
    <w:p w:rsidR="0031604B" w:rsidRPr="0031604B" w:rsidRDefault="0031604B" w:rsidP="0031604B">
      <w:pPr>
        <w:pStyle w:val="p16"/>
        <w:rPr>
          <w:sz w:val="28"/>
          <w:szCs w:val="28"/>
        </w:rPr>
      </w:pPr>
      <w:r w:rsidRPr="0031604B">
        <w:rPr>
          <w:sz w:val="28"/>
          <w:szCs w:val="28"/>
        </w:rPr>
        <w:lastRenderedPageBreak/>
        <w:t xml:space="preserve">Охрана земель только тогда может быть эффективной, когда </w:t>
      </w:r>
      <w:proofErr w:type="spellStart"/>
      <w:r w:rsidRPr="0031604B">
        <w:rPr>
          <w:sz w:val="28"/>
          <w:szCs w:val="28"/>
        </w:rPr>
        <w:t>обеспечива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ется</w:t>
      </w:r>
      <w:proofErr w:type="spellEnd"/>
      <w:r w:rsidRPr="0031604B">
        <w:rPr>
          <w:sz w:val="28"/>
          <w:szCs w:val="28"/>
        </w:rPr>
        <w:t xml:space="preserve"> рациональное землепользование.</w:t>
      </w:r>
    </w:p>
    <w:p w:rsidR="0031604B" w:rsidRPr="0031604B" w:rsidRDefault="0031604B" w:rsidP="0031604B">
      <w:pPr>
        <w:pStyle w:val="p16"/>
        <w:rPr>
          <w:sz w:val="28"/>
          <w:szCs w:val="28"/>
        </w:rPr>
      </w:pPr>
      <w:r w:rsidRPr="0031604B">
        <w:rPr>
          <w:sz w:val="28"/>
          <w:szCs w:val="28"/>
        </w:rPr>
        <w:t>Проблемы устойчивого социально-экономического развития Новосветского сельского поселения Гатчинского муниципального района Ленинградской о</w:t>
      </w:r>
      <w:r w:rsidRPr="0031604B">
        <w:rPr>
          <w:sz w:val="28"/>
          <w:szCs w:val="28"/>
        </w:rPr>
        <w:t>б</w:t>
      </w:r>
      <w:r w:rsidRPr="0031604B">
        <w:rPr>
          <w:sz w:val="28"/>
          <w:szCs w:val="28"/>
        </w:rPr>
        <w:t>ласти и экологически безопасной жизнедеятельности его жителей на совреме</w:t>
      </w:r>
      <w:r w:rsidRPr="0031604B">
        <w:rPr>
          <w:sz w:val="28"/>
          <w:szCs w:val="28"/>
        </w:rPr>
        <w:t>н</w:t>
      </w:r>
      <w:r w:rsidRPr="0031604B">
        <w:rPr>
          <w:sz w:val="28"/>
          <w:szCs w:val="28"/>
        </w:rPr>
        <w:t xml:space="preserve">ном этапе тесно связаны с </w:t>
      </w:r>
      <w:proofErr w:type="spellStart"/>
      <w:r w:rsidRPr="0031604B">
        <w:rPr>
          <w:sz w:val="28"/>
          <w:szCs w:val="28"/>
        </w:rPr>
        <w:t>реше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нием</w:t>
      </w:r>
      <w:proofErr w:type="spellEnd"/>
      <w:r w:rsidRPr="0031604B">
        <w:rPr>
          <w:sz w:val="28"/>
          <w:szCs w:val="28"/>
        </w:rPr>
        <w:t xml:space="preserve"> вопр</w:t>
      </w:r>
      <w:r w:rsidRPr="0031604B">
        <w:rPr>
          <w:sz w:val="28"/>
          <w:szCs w:val="28"/>
        </w:rPr>
        <w:t>о</w:t>
      </w:r>
      <w:r w:rsidRPr="0031604B">
        <w:rPr>
          <w:sz w:val="28"/>
          <w:szCs w:val="28"/>
        </w:rPr>
        <w:t>сов охраны и использования земель. На уровне сельского поселения можно решать местные проблемы охраны и и</w:t>
      </w:r>
      <w:r w:rsidRPr="0031604B">
        <w:rPr>
          <w:sz w:val="28"/>
          <w:szCs w:val="28"/>
        </w:rPr>
        <w:t>с</w:t>
      </w:r>
      <w:r w:rsidRPr="0031604B">
        <w:rPr>
          <w:sz w:val="28"/>
          <w:szCs w:val="28"/>
        </w:rPr>
        <w:t xml:space="preserve">пользования земель </w:t>
      </w:r>
      <w:proofErr w:type="spellStart"/>
      <w:r w:rsidRPr="0031604B">
        <w:rPr>
          <w:sz w:val="28"/>
          <w:szCs w:val="28"/>
        </w:rPr>
        <w:t>самостоя</w:t>
      </w:r>
      <w:proofErr w:type="spellEnd"/>
      <w:r w:rsidRPr="0031604B">
        <w:rPr>
          <w:sz w:val="28"/>
          <w:szCs w:val="28"/>
        </w:rPr>
        <w:t>​</w:t>
      </w:r>
      <w:proofErr w:type="spellStart"/>
      <w:r w:rsidRPr="0031604B">
        <w:rPr>
          <w:sz w:val="28"/>
          <w:szCs w:val="28"/>
        </w:rPr>
        <w:t>тельно</w:t>
      </w:r>
      <w:proofErr w:type="spellEnd"/>
      <w:r w:rsidRPr="0031604B">
        <w:rPr>
          <w:sz w:val="28"/>
          <w:szCs w:val="28"/>
        </w:rPr>
        <w:t>, причем полным, комплексным и разумным образом в интересах не только ныне живущих людей, но и будущих поколений.</w:t>
      </w:r>
    </w:p>
    <w:p w:rsidR="0031604B" w:rsidRPr="0031604B" w:rsidRDefault="0031604B" w:rsidP="0031604B">
      <w:pPr>
        <w:pStyle w:val="p18"/>
        <w:outlineLvl w:val="0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2. Цели, задачи и сроки реализации Программы</w:t>
      </w:r>
    </w:p>
    <w:p w:rsidR="0031604B" w:rsidRPr="0031604B" w:rsidRDefault="0031604B" w:rsidP="0031604B">
      <w:pPr>
        <w:pStyle w:val="p15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Целью Программы является: охрана и восстановление плодородия земель.</w:t>
      </w:r>
    </w:p>
    <w:p w:rsidR="0031604B" w:rsidRPr="0031604B" w:rsidRDefault="0031604B" w:rsidP="0031604B">
      <w:pPr>
        <w:pStyle w:val="p15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Задачами Программы являются: </w:t>
      </w:r>
    </w:p>
    <w:p w:rsidR="0031604B" w:rsidRPr="0031604B" w:rsidRDefault="0031604B" w:rsidP="0031604B">
      <w:pPr>
        <w:pStyle w:val="p19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1) улучшение условий для устойчивого земледелия;</w:t>
      </w:r>
    </w:p>
    <w:p w:rsidR="0031604B" w:rsidRPr="0031604B" w:rsidRDefault="0031604B" w:rsidP="0031604B">
      <w:pPr>
        <w:pStyle w:val="p19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2) повышения плодородия почв, сокращения поверхностного стока, </w:t>
      </w:r>
      <w:proofErr w:type="spellStart"/>
      <w:r w:rsidRPr="0031604B">
        <w:rPr>
          <w:rStyle w:val="s2"/>
          <w:sz w:val="28"/>
          <w:szCs w:val="28"/>
        </w:rPr>
        <w:t>уве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личения</w:t>
      </w:r>
      <w:proofErr w:type="spellEnd"/>
      <w:r w:rsidRPr="0031604B">
        <w:rPr>
          <w:rStyle w:val="s2"/>
          <w:sz w:val="28"/>
          <w:szCs w:val="28"/>
        </w:rPr>
        <w:t xml:space="preserve"> поглощения углекислого и других газов, оптимизации процессов </w:t>
      </w:r>
      <w:proofErr w:type="spellStart"/>
      <w:r w:rsidRPr="0031604B">
        <w:rPr>
          <w:rStyle w:val="s2"/>
          <w:sz w:val="28"/>
          <w:szCs w:val="28"/>
        </w:rPr>
        <w:t>поч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вообразования</w:t>
      </w:r>
      <w:proofErr w:type="spellEnd"/>
      <w:r w:rsidRPr="0031604B">
        <w:rPr>
          <w:rStyle w:val="s2"/>
          <w:sz w:val="28"/>
          <w:szCs w:val="28"/>
        </w:rPr>
        <w:t>, увеличения водности рек и водоемов, создания условий для со​хранения биологического разнообразия.</w:t>
      </w:r>
    </w:p>
    <w:p w:rsidR="0031604B" w:rsidRPr="0031604B" w:rsidRDefault="0031604B" w:rsidP="0031604B">
      <w:pPr>
        <w:pStyle w:val="p20"/>
        <w:outlineLvl w:val="0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3. Ресурсное обеспечение Программы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Финансирование мероприятий Программы не предусмотрено.</w:t>
      </w:r>
    </w:p>
    <w:p w:rsidR="0031604B" w:rsidRPr="0031604B" w:rsidRDefault="0031604B" w:rsidP="0031604B">
      <w:pPr>
        <w:pStyle w:val="p18"/>
        <w:outlineLvl w:val="0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4. Механизм реализации Программы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Реализация Программы осуществляется на основе договоров, </w:t>
      </w:r>
      <w:proofErr w:type="spellStart"/>
      <w:r w:rsidRPr="0031604B">
        <w:rPr>
          <w:rStyle w:val="s2"/>
          <w:sz w:val="28"/>
          <w:szCs w:val="28"/>
        </w:rPr>
        <w:t>заключае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мых</w:t>
      </w:r>
      <w:proofErr w:type="spellEnd"/>
      <w:r w:rsidRPr="0031604B">
        <w:rPr>
          <w:rStyle w:val="s2"/>
          <w:sz w:val="28"/>
          <w:szCs w:val="28"/>
        </w:rPr>
        <w:t xml:space="preserve"> в установленном порядке муниципальным заказчиком с исполнителями мер</w:t>
      </w:r>
      <w:r w:rsidRPr="0031604B">
        <w:rPr>
          <w:rStyle w:val="s2"/>
          <w:sz w:val="28"/>
          <w:szCs w:val="28"/>
        </w:rPr>
        <w:t>о</w:t>
      </w:r>
      <w:r w:rsidRPr="0031604B">
        <w:rPr>
          <w:rStyle w:val="s2"/>
          <w:sz w:val="28"/>
          <w:szCs w:val="28"/>
        </w:rPr>
        <w:t>приятий Программы, за искл</w:t>
      </w:r>
      <w:r w:rsidRPr="0031604B">
        <w:rPr>
          <w:rStyle w:val="s2"/>
          <w:sz w:val="28"/>
          <w:szCs w:val="28"/>
        </w:rPr>
        <w:t>ю</w:t>
      </w:r>
      <w:r w:rsidRPr="0031604B">
        <w:rPr>
          <w:rStyle w:val="s2"/>
          <w:sz w:val="28"/>
          <w:szCs w:val="28"/>
        </w:rPr>
        <w:t xml:space="preserve">чением случаев, предусмотренных </w:t>
      </w:r>
      <w:proofErr w:type="spellStart"/>
      <w:r w:rsidRPr="0031604B">
        <w:rPr>
          <w:rStyle w:val="s2"/>
          <w:sz w:val="28"/>
          <w:szCs w:val="28"/>
        </w:rPr>
        <w:t>дейст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вующим</w:t>
      </w:r>
      <w:proofErr w:type="spellEnd"/>
      <w:r w:rsidRPr="0031604B">
        <w:rPr>
          <w:rStyle w:val="s2"/>
          <w:sz w:val="28"/>
          <w:szCs w:val="28"/>
        </w:rPr>
        <w:t xml:space="preserve"> законодательством. 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Отбор исполнителей мероприятий Программы осуществляется на кон​</w:t>
      </w:r>
      <w:proofErr w:type="spellStart"/>
      <w:r w:rsidRPr="0031604B">
        <w:rPr>
          <w:rStyle w:val="s2"/>
          <w:sz w:val="28"/>
          <w:szCs w:val="28"/>
        </w:rPr>
        <w:t>курсной</w:t>
      </w:r>
      <w:proofErr w:type="spellEnd"/>
      <w:r w:rsidRPr="0031604B">
        <w:rPr>
          <w:rStyle w:val="s2"/>
          <w:sz w:val="28"/>
          <w:szCs w:val="28"/>
        </w:rPr>
        <w:t xml:space="preserve"> основе в соо</w:t>
      </w:r>
      <w:r w:rsidRPr="0031604B">
        <w:rPr>
          <w:rStyle w:val="s2"/>
          <w:sz w:val="28"/>
          <w:szCs w:val="28"/>
        </w:rPr>
        <w:t>т</w:t>
      </w:r>
      <w:r w:rsidRPr="0031604B">
        <w:rPr>
          <w:rStyle w:val="s2"/>
          <w:sz w:val="28"/>
          <w:szCs w:val="28"/>
        </w:rPr>
        <w:t xml:space="preserve">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Механизм реализации Программы предусматривает ежегодное </w:t>
      </w:r>
      <w:proofErr w:type="spellStart"/>
      <w:r w:rsidRPr="0031604B">
        <w:rPr>
          <w:rStyle w:val="s2"/>
          <w:sz w:val="28"/>
          <w:szCs w:val="28"/>
        </w:rPr>
        <w:t>формиро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вание</w:t>
      </w:r>
      <w:proofErr w:type="spellEnd"/>
      <w:r w:rsidRPr="0031604B">
        <w:rPr>
          <w:rStyle w:val="s2"/>
          <w:sz w:val="28"/>
          <w:szCs w:val="28"/>
        </w:rPr>
        <w:t xml:space="preserve"> рабочих документов: организационного плана действий по реализации мер</w:t>
      </w:r>
      <w:r w:rsidRPr="0031604B">
        <w:rPr>
          <w:rStyle w:val="s2"/>
          <w:sz w:val="28"/>
          <w:szCs w:val="28"/>
        </w:rPr>
        <w:t>о</w:t>
      </w:r>
      <w:r w:rsidRPr="0031604B">
        <w:rPr>
          <w:rStyle w:val="s2"/>
          <w:sz w:val="28"/>
          <w:szCs w:val="28"/>
        </w:rPr>
        <w:t xml:space="preserve">приятий Программы, плана проведения конкурсов на исполнение </w:t>
      </w:r>
      <w:proofErr w:type="spellStart"/>
      <w:r w:rsidRPr="0031604B">
        <w:rPr>
          <w:rStyle w:val="s2"/>
          <w:sz w:val="28"/>
          <w:szCs w:val="28"/>
        </w:rPr>
        <w:t>конкрет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ных</w:t>
      </w:r>
      <w:proofErr w:type="spellEnd"/>
      <w:r w:rsidRPr="0031604B">
        <w:rPr>
          <w:rStyle w:val="s2"/>
          <w:sz w:val="28"/>
          <w:szCs w:val="28"/>
        </w:rPr>
        <w:t xml:space="preserve"> мероприятий Программы, проектов дог</w:t>
      </w:r>
      <w:r w:rsidRPr="0031604B">
        <w:rPr>
          <w:rStyle w:val="s2"/>
          <w:sz w:val="28"/>
          <w:szCs w:val="28"/>
        </w:rPr>
        <w:t>о</w:t>
      </w:r>
      <w:r w:rsidRPr="0031604B">
        <w:rPr>
          <w:rStyle w:val="s2"/>
          <w:sz w:val="28"/>
          <w:szCs w:val="28"/>
        </w:rPr>
        <w:t xml:space="preserve">воров, заключаемых </w:t>
      </w:r>
      <w:proofErr w:type="spellStart"/>
      <w:r w:rsidRPr="0031604B">
        <w:rPr>
          <w:rStyle w:val="s2"/>
          <w:sz w:val="28"/>
          <w:szCs w:val="28"/>
        </w:rPr>
        <w:t>муниципаль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ным</w:t>
      </w:r>
      <w:proofErr w:type="spellEnd"/>
      <w:r w:rsidRPr="0031604B">
        <w:rPr>
          <w:rStyle w:val="s2"/>
          <w:sz w:val="28"/>
          <w:szCs w:val="28"/>
        </w:rPr>
        <w:t xml:space="preserve"> заказчиком с исполнителями мероприятий Программы, перечня работ по по</w:t>
      </w:r>
      <w:r w:rsidRPr="0031604B">
        <w:rPr>
          <w:rStyle w:val="s2"/>
          <w:sz w:val="28"/>
          <w:szCs w:val="28"/>
        </w:rPr>
        <w:t>д</w:t>
      </w:r>
      <w:r w:rsidRPr="0031604B">
        <w:rPr>
          <w:rStyle w:val="s2"/>
          <w:sz w:val="28"/>
          <w:szCs w:val="28"/>
        </w:rPr>
        <w:t>готовке и реализации мероприятий Программы конкретными исполните​</w:t>
      </w:r>
      <w:proofErr w:type="spellStart"/>
      <w:r w:rsidRPr="0031604B">
        <w:rPr>
          <w:rStyle w:val="s2"/>
          <w:sz w:val="28"/>
          <w:szCs w:val="28"/>
        </w:rPr>
        <w:t>лями</w:t>
      </w:r>
      <w:proofErr w:type="spellEnd"/>
      <w:r w:rsidRPr="0031604B">
        <w:rPr>
          <w:rStyle w:val="s2"/>
          <w:sz w:val="28"/>
          <w:szCs w:val="28"/>
        </w:rPr>
        <w:t xml:space="preserve"> с определением объемов и источников финансирования. </w:t>
      </w:r>
    </w:p>
    <w:p w:rsidR="0031604B" w:rsidRPr="0031604B" w:rsidRDefault="0031604B" w:rsidP="0031604B">
      <w:pPr>
        <w:pStyle w:val="p18"/>
        <w:outlineLvl w:val="0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5. Организация управления и контроль за ходом реализации Программы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lastRenderedPageBreak/>
        <w:t xml:space="preserve">Управление Программой осуществляется администрацией </w:t>
      </w:r>
      <w:r w:rsidRPr="0031604B">
        <w:rPr>
          <w:sz w:val="28"/>
          <w:szCs w:val="28"/>
        </w:rPr>
        <w:t>Новосветского сел</w:t>
      </w:r>
      <w:r w:rsidRPr="0031604B">
        <w:rPr>
          <w:sz w:val="28"/>
          <w:szCs w:val="28"/>
        </w:rPr>
        <w:t>ь</w:t>
      </w:r>
      <w:r w:rsidRPr="0031604B">
        <w:rPr>
          <w:sz w:val="28"/>
          <w:szCs w:val="28"/>
        </w:rPr>
        <w:t>ского посел</w:t>
      </w:r>
      <w:r w:rsidRPr="0031604B">
        <w:rPr>
          <w:sz w:val="28"/>
          <w:szCs w:val="28"/>
        </w:rPr>
        <w:t>е</w:t>
      </w:r>
      <w:r w:rsidRPr="0031604B">
        <w:rPr>
          <w:sz w:val="28"/>
          <w:szCs w:val="28"/>
        </w:rPr>
        <w:t>ния Гатчинского муниципального района Ленинградской области.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Муниципальные заказчики Программы несут ответственность за </w:t>
      </w:r>
      <w:proofErr w:type="spellStart"/>
      <w:r w:rsidRPr="0031604B">
        <w:rPr>
          <w:rStyle w:val="s2"/>
          <w:sz w:val="28"/>
          <w:szCs w:val="28"/>
        </w:rPr>
        <w:t>качест</w:t>
      </w:r>
      <w:proofErr w:type="spellEnd"/>
      <w:r w:rsidRPr="0031604B">
        <w:rPr>
          <w:rStyle w:val="s2"/>
          <w:sz w:val="28"/>
          <w:szCs w:val="28"/>
        </w:rPr>
        <w:t>​венное и своевременное исполнение мероприятий Программы, эффективное использ</w:t>
      </w:r>
      <w:r w:rsidRPr="0031604B">
        <w:rPr>
          <w:rStyle w:val="s2"/>
          <w:sz w:val="28"/>
          <w:szCs w:val="28"/>
        </w:rPr>
        <w:t>о</w:t>
      </w:r>
      <w:r w:rsidRPr="0031604B">
        <w:rPr>
          <w:rStyle w:val="s2"/>
          <w:sz w:val="28"/>
          <w:szCs w:val="28"/>
        </w:rPr>
        <w:t xml:space="preserve">вание финансовых средств и ресурсов, выделяемых на реализацию Программы. 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Исполнители Программы представляют отчеты о ходе реализации про​</w:t>
      </w:r>
      <w:proofErr w:type="spellStart"/>
      <w:r w:rsidRPr="0031604B">
        <w:rPr>
          <w:rStyle w:val="s2"/>
          <w:sz w:val="28"/>
          <w:szCs w:val="28"/>
        </w:rPr>
        <w:t>граммных</w:t>
      </w:r>
      <w:proofErr w:type="spellEnd"/>
      <w:r w:rsidRPr="0031604B">
        <w:rPr>
          <w:rStyle w:val="s2"/>
          <w:sz w:val="28"/>
          <w:szCs w:val="28"/>
        </w:rPr>
        <w:t xml:space="preserve"> меропри</w:t>
      </w:r>
      <w:r w:rsidRPr="0031604B">
        <w:rPr>
          <w:rStyle w:val="s2"/>
          <w:sz w:val="28"/>
          <w:szCs w:val="28"/>
        </w:rPr>
        <w:t>я</w:t>
      </w:r>
      <w:r w:rsidRPr="0031604B">
        <w:rPr>
          <w:rStyle w:val="s2"/>
          <w:sz w:val="28"/>
          <w:szCs w:val="28"/>
        </w:rPr>
        <w:t xml:space="preserve">тий в администрацию </w:t>
      </w:r>
      <w:r w:rsidRPr="0031604B">
        <w:rPr>
          <w:sz w:val="28"/>
          <w:szCs w:val="28"/>
        </w:rPr>
        <w:t xml:space="preserve">Новосветского сельского поселения Гатчинского муниципального района Ленинградской области </w:t>
      </w:r>
      <w:r w:rsidRPr="0031604B">
        <w:rPr>
          <w:rStyle w:val="s2"/>
          <w:sz w:val="28"/>
          <w:szCs w:val="28"/>
        </w:rPr>
        <w:t>до 1 марта года, следующего за отчетным календарным г</w:t>
      </w:r>
      <w:r w:rsidRPr="0031604B">
        <w:rPr>
          <w:rStyle w:val="s2"/>
          <w:sz w:val="28"/>
          <w:szCs w:val="28"/>
        </w:rPr>
        <w:t>о</w:t>
      </w:r>
      <w:r w:rsidRPr="0031604B">
        <w:rPr>
          <w:rStyle w:val="s2"/>
          <w:sz w:val="28"/>
          <w:szCs w:val="28"/>
        </w:rPr>
        <w:t xml:space="preserve">дом. </w:t>
      </w:r>
    </w:p>
    <w:p w:rsidR="0031604B" w:rsidRPr="0031604B" w:rsidRDefault="0031604B" w:rsidP="0031604B">
      <w:pPr>
        <w:pStyle w:val="p21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Отчет о реализации Программы в соответствующем году должен </w:t>
      </w:r>
      <w:proofErr w:type="spellStart"/>
      <w:r w:rsidRPr="0031604B">
        <w:rPr>
          <w:rStyle w:val="s2"/>
          <w:sz w:val="28"/>
          <w:szCs w:val="28"/>
        </w:rPr>
        <w:t>содер</w:t>
      </w:r>
      <w:proofErr w:type="spellEnd"/>
      <w:r w:rsidRPr="0031604B">
        <w:rPr>
          <w:rStyle w:val="s2"/>
          <w:sz w:val="28"/>
          <w:szCs w:val="28"/>
        </w:rPr>
        <w:t xml:space="preserve">​жать: 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2) перечень завершенных в течение года мероприятий по Программе; 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3) перечень не завершенных в течение года мероприятий Программы и процент их </w:t>
      </w:r>
      <w:proofErr w:type="spellStart"/>
      <w:r w:rsidRPr="0031604B">
        <w:rPr>
          <w:rStyle w:val="s2"/>
          <w:sz w:val="28"/>
          <w:szCs w:val="28"/>
        </w:rPr>
        <w:t>незаве</w:t>
      </w:r>
      <w:r w:rsidRPr="0031604B">
        <w:rPr>
          <w:rStyle w:val="s2"/>
          <w:sz w:val="28"/>
          <w:szCs w:val="28"/>
        </w:rPr>
        <w:t>р</w:t>
      </w:r>
      <w:r w:rsidRPr="0031604B">
        <w:rPr>
          <w:rStyle w:val="s2"/>
          <w:sz w:val="28"/>
          <w:szCs w:val="28"/>
        </w:rPr>
        <w:t>шения</w:t>
      </w:r>
      <w:proofErr w:type="spellEnd"/>
      <w:r w:rsidRPr="0031604B">
        <w:rPr>
          <w:rStyle w:val="s2"/>
          <w:sz w:val="28"/>
          <w:szCs w:val="28"/>
        </w:rPr>
        <w:t xml:space="preserve">; 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4) анализ причин несвоевременного завершения программных </w:t>
      </w:r>
      <w:proofErr w:type="spellStart"/>
      <w:r w:rsidRPr="0031604B">
        <w:rPr>
          <w:rStyle w:val="s2"/>
          <w:sz w:val="28"/>
          <w:szCs w:val="28"/>
        </w:rPr>
        <w:t>мероприя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тий</w:t>
      </w:r>
      <w:proofErr w:type="spellEnd"/>
      <w:r w:rsidRPr="0031604B">
        <w:rPr>
          <w:rStyle w:val="s2"/>
          <w:sz w:val="28"/>
          <w:szCs w:val="28"/>
        </w:rPr>
        <w:t xml:space="preserve">; 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5) предложения о привлечении дополнительных источников </w:t>
      </w:r>
      <w:proofErr w:type="spellStart"/>
      <w:r w:rsidRPr="0031604B">
        <w:rPr>
          <w:rStyle w:val="s2"/>
          <w:sz w:val="28"/>
          <w:szCs w:val="28"/>
        </w:rPr>
        <w:t>финансиро</w:t>
      </w:r>
      <w:proofErr w:type="spellEnd"/>
      <w:r w:rsidRPr="0031604B">
        <w:rPr>
          <w:rStyle w:val="s2"/>
          <w:sz w:val="28"/>
          <w:szCs w:val="28"/>
        </w:rPr>
        <w:t>​</w:t>
      </w:r>
      <w:proofErr w:type="spellStart"/>
      <w:r w:rsidRPr="0031604B">
        <w:rPr>
          <w:rStyle w:val="s2"/>
          <w:sz w:val="28"/>
          <w:szCs w:val="28"/>
        </w:rPr>
        <w:t>вания</w:t>
      </w:r>
      <w:proofErr w:type="spellEnd"/>
      <w:r w:rsidRPr="0031604B">
        <w:rPr>
          <w:rStyle w:val="s2"/>
          <w:sz w:val="28"/>
          <w:szCs w:val="28"/>
        </w:rPr>
        <w:t xml:space="preserve"> и иных способов достижения программных целей либо о прекращении дальне</w:t>
      </w:r>
      <w:r w:rsidRPr="0031604B">
        <w:rPr>
          <w:rStyle w:val="s2"/>
          <w:sz w:val="28"/>
          <w:szCs w:val="28"/>
        </w:rPr>
        <w:t>й</w:t>
      </w:r>
      <w:r w:rsidRPr="0031604B">
        <w:rPr>
          <w:rStyle w:val="s2"/>
          <w:sz w:val="28"/>
          <w:szCs w:val="28"/>
        </w:rPr>
        <w:t>шей реализации Програ</w:t>
      </w:r>
      <w:r w:rsidRPr="0031604B">
        <w:rPr>
          <w:rStyle w:val="s2"/>
          <w:sz w:val="28"/>
          <w:szCs w:val="28"/>
        </w:rPr>
        <w:t>м</w:t>
      </w:r>
      <w:r w:rsidRPr="0031604B">
        <w:rPr>
          <w:rStyle w:val="s2"/>
          <w:sz w:val="28"/>
          <w:szCs w:val="28"/>
        </w:rPr>
        <w:t xml:space="preserve">мы. </w:t>
      </w:r>
    </w:p>
    <w:p w:rsidR="0031604B" w:rsidRPr="0031604B" w:rsidRDefault="0031604B" w:rsidP="0031604B">
      <w:pPr>
        <w:pStyle w:val="p18"/>
        <w:outlineLvl w:val="0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6. Оценка социально-экономической эффективности реализации Программы</w:t>
      </w:r>
    </w:p>
    <w:p w:rsidR="0031604B" w:rsidRPr="0031604B" w:rsidRDefault="0031604B" w:rsidP="0031604B">
      <w:pPr>
        <w:pStyle w:val="p15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1) благоустройство населенных пунктов;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>2) улучшение качественных характеристик земель;</w:t>
      </w:r>
    </w:p>
    <w:p w:rsidR="0031604B" w:rsidRPr="0031604B" w:rsidRDefault="0031604B" w:rsidP="0031604B">
      <w:pPr>
        <w:pStyle w:val="p6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3) эффективное использование земель. </w:t>
      </w:r>
    </w:p>
    <w:p w:rsidR="0031604B" w:rsidRPr="0031604B" w:rsidRDefault="0031604B" w:rsidP="0031604B">
      <w:pPr>
        <w:pStyle w:val="p5"/>
        <w:rPr>
          <w:sz w:val="28"/>
          <w:szCs w:val="28"/>
        </w:rPr>
      </w:pPr>
    </w:p>
    <w:p w:rsidR="0031604B" w:rsidRDefault="0031604B" w:rsidP="0031604B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31604B" w:rsidRDefault="0031604B" w:rsidP="0031604B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31604B" w:rsidRPr="0031604B" w:rsidRDefault="0031604B" w:rsidP="0031604B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31604B" w:rsidRPr="0031604B" w:rsidRDefault="0031604B" w:rsidP="0031604B">
      <w:pPr>
        <w:pStyle w:val="p5"/>
        <w:spacing w:before="0" w:beforeAutospacing="0" w:after="0" w:afterAutospacing="0"/>
        <w:outlineLvl w:val="0"/>
        <w:rPr>
          <w:sz w:val="28"/>
          <w:szCs w:val="28"/>
        </w:rPr>
      </w:pPr>
      <w:r w:rsidRPr="0031604B">
        <w:rPr>
          <w:sz w:val="28"/>
          <w:szCs w:val="28"/>
        </w:rPr>
        <w:t>Глава администрации</w:t>
      </w:r>
    </w:p>
    <w:p w:rsidR="0031604B" w:rsidRPr="0031604B" w:rsidRDefault="0031604B" w:rsidP="0031604B">
      <w:pPr>
        <w:pStyle w:val="p5"/>
        <w:spacing w:before="0" w:beforeAutospacing="0" w:after="0" w:afterAutospacing="0"/>
        <w:rPr>
          <w:sz w:val="28"/>
          <w:szCs w:val="28"/>
        </w:rPr>
      </w:pPr>
      <w:r w:rsidRPr="0031604B">
        <w:rPr>
          <w:sz w:val="28"/>
          <w:szCs w:val="28"/>
        </w:rPr>
        <w:t>Новосветского сельского поселения                                              Е.О. Огнева</w:t>
      </w: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31604B" w:rsidRDefault="0031604B" w:rsidP="0031604B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                          </w:t>
      </w:r>
      <w:r>
        <w:rPr>
          <w:rStyle w:val="s2"/>
          <w:sz w:val="28"/>
          <w:szCs w:val="28"/>
        </w:rPr>
        <w:t xml:space="preserve">      </w:t>
      </w:r>
      <w:r w:rsidRPr="0031604B">
        <w:rPr>
          <w:rStyle w:val="s2"/>
          <w:sz w:val="28"/>
          <w:szCs w:val="28"/>
        </w:rPr>
        <w:t xml:space="preserve">          ПРИЛОЖЕНИЕ 1</w:t>
      </w:r>
    </w:p>
    <w:p w:rsidR="0031604B" w:rsidRPr="0031604B" w:rsidRDefault="0031604B" w:rsidP="0031604B">
      <w:pPr>
        <w:pStyle w:val="p23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  </w:t>
      </w:r>
      <w:r w:rsidRPr="0031604B">
        <w:rPr>
          <w:rStyle w:val="s2"/>
          <w:b/>
          <w:sz w:val="28"/>
          <w:szCs w:val="28"/>
        </w:rPr>
        <w:t xml:space="preserve">к </w:t>
      </w:r>
      <w:r w:rsidRPr="0031604B">
        <w:rPr>
          <w:b/>
          <w:sz w:val="28"/>
          <w:szCs w:val="28"/>
        </w:rPr>
        <w:t xml:space="preserve">муниципальной программе 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«Охрана земель на территории 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Новосветского сельского поселения 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Гатчинского муниципального района 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Ленинградской области на 2016 - 2018 годы»</w:t>
      </w:r>
    </w:p>
    <w:p w:rsidR="0031604B" w:rsidRPr="0031604B" w:rsidRDefault="0031604B" w:rsidP="0031604B">
      <w:pPr>
        <w:pStyle w:val="p26"/>
        <w:jc w:val="center"/>
        <w:rPr>
          <w:rStyle w:val="s2"/>
          <w:b/>
          <w:sz w:val="28"/>
          <w:szCs w:val="28"/>
        </w:rPr>
      </w:pPr>
    </w:p>
    <w:p w:rsidR="0031604B" w:rsidRPr="0031604B" w:rsidRDefault="0031604B" w:rsidP="0031604B">
      <w:pPr>
        <w:pStyle w:val="p26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1604B">
        <w:rPr>
          <w:rStyle w:val="s2"/>
          <w:b/>
          <w:sz w:val="28"/>
          <w:szCs w:val="28"/>
        </w:rPr>
        <w:t>ОБЪЕМЫ И ИСТОЧНИКИ ФИНАНСИРОВАНИЯ</w:t>
      </w:r>
    </w:p>
    <w:p w:rsidR="0031604B" w:rsidRPr="0031604B" w:rsidRDefault="0031604B" w:rsidP="0031604B">
      <w:pPr>
        <w:pStyle w:val="p26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04B">
        <w:rPr>
          <w:rStyle w:val="s2"/>
          <w:b/>
          <w:sz w:val="28"/>
          <w:szCs w:val="28"/>
        </w:rPr>
        <w:t>ПРОГРАММЫ (тыс. 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"/>
        <w:gridCol w:w="5585"/>
        <w:gridCol w:w="1673"/>
        <w:gridCol w:w="704"/>
        <w:gridCol w:w="704"/>
        <w:gridCol w:w="719"/>
      </w:tblGrid>
      <w:tr w:rsidR="0031604B" w:rsidRPr="0031604B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Общие объемы затрат по источникам фина</w:t>
            </w:r>
            <w:r w:rsidRPr="0031604B">
              <w:rPr>
                <w:rStyle w:val="s2"/>
                <w:sz w:val="28"/>
                <w:szCs w:val="28"/>
              </w:rPr>
              <w:t>н</w:t>
            </w:r>
            <w:r w:rsidRPr="0031604B">
              <w:rPr>
                <w:rStyle w:val="s2"/>
                <w:sz w:val="28"/>
                <w:szCs w:val="28"/>
              </w:rPr>
              <w:t>сирования</w:t>
            </w:r>
          </w:p>
        </w:tc>
        <w:tc>
          <w:tcPr>
            <w:tcW w:w="0" w:type="auto"/>
            <w:vMerge w:val="restart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Всего, тыс.рублей</w:t>
            </w:r>
          </w:p>
        </w:tc>
        <w:tc>
          <w:tcPr>
            <w:tcW w:w="0" w:type="auto"/>
            <w:gridSpan w:val="3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В том числе по годам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Merge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2018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Бюджет Новосветского сельского поселения Гатчинского муниципального района Лени</w:t>
            </w:r>
            <w:r w:rsidRPr="0031604B">
              <w:rPr>
                <w:rStyle w:val="s2"/>
                <w:sz w:val="28"/>
                <w:szCs w:val="28"/>
              </w:rPr>
              <w:t>н</w:t>
            </w:r>
            <w:r w:rsidRPr="0031604B">
              <w:rPr>
                <w:rStyle w:val="s2"/>
                <w:sz w:val="28"/>
                <w:szCs w:val="28"/>
              </w:rPr>
              <w:t>градской области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7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Всего по Программе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rStyle w:val="s2"/>
                <w:sz w:val="28"/>
                <w:szCs w:val="28"/>
              </w:rPr>
              <w:t>0,0</w:t>
            </w:r>
          </w:p>
        </w:tc>
      </w:tr>
    </w:tbl>
    <w:p w:rsidR="0031604B" w:rsidRPr="0031604B" w:rsidRDefault="0031604B" w:rsidP="0031604B">
      <w:pPr>
        <w:pStyle w:val="p5"/>
        <w:rPr>
          <w:sz w:val="28"/>
          <w:szCs w:val="28"/>
        </w:rPr>
      </w:pPr>
    </w:p>
    <w:p w:rsidR="0031604B" w:rsidRPr="0031604B" w:rsidRDefault="0031604B" w:rsidP="0031604B">
      <w:pPr>
        <w:pStyle w:val="p5"/>
        <w:rPr>
          <w:sz w:val="28"/>
          <w:szCs w:val="28"/>
        </w:rPr>
      </w:pPr>
    </w:p>
    <w:p w:rsidR="0031604B" w:rsidRPr="0031604B" w:rsidRDefault="0031604B" w:rsidP="0031604B">
      <w:pPr>
        <w:pStyle w:val="p5"/>
        <w:spacing w:before="0" w:beforeAutospacing="0" w:after="0" w:afterAutospacing="0"/>
        <w:outlineLvl w:val="0"/>
        <w:rPr>
          <w:sz w:val="28"/>
          <w:szCs w:val="28"/>
        </w:rPr>
      </w:pPr>
      <w:r w:rsidRPr="0031604B">
        <w:rPr>
          <w:sz w:val="28"/>
          <w:szCs w:val="28"/>
        </w:rPr>
        <w:t>Глава администрации</w:t>
      </w:r>
    </w:p>
    <w:p w:rsidR="0031604B" w:rsidRPr="0031604B" w:rsidRDefault="0031604B" w:rsidP="0031604B">
      <w:pPr>
        <w:pStyle w:val="p5"/>
        <w:spacing w:before="0" w:beforeAutospacing="0" w:after="0" w:afterAutospacing="0"/>
        <w:rPr>
          <w:sz w:val="28"/>
          <w:szCs w:val="28"/>
        </w:rPr>
      </w:pPr>
      <w:r w:rsidRPr="0031604B">
        <w:rPr>
          <w:sz w:val="28"/>
          <w:szCs w:val="28"/>
        </w:rPr>
        <w:t xml:space="preserve">Новосветского сельского поселения                           </w:t>
      </w:r>
      <w:r>
        <w:rPr>
          <w:sz w:val="28"/>
          <w:szCs w:val="28"/>
        </w:rPr>
        <w:t xml:space="preserve">                     </w:t>
      </w:r>
      <w:r w:rsidRPr="0031604B">
        <w:rPr>
          <w:sz w:val="28"/>
          <w:szCs w:val="28"/>
        </w:rPr>
        <w:t xml:space="preserve">      Е.О. Огнева</w:t>
      </w: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 </w:t>
      </w: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rPr>
          <w:rStyle w:val="s2"/>
          <w:sz w:val="28"/>
          <w:szCs w:val="28"/>
        </w:rPr>
      </w:pPr>
    </w:p>
    <w:p w:rsidR="0031604B" w:rsidRDefault="0031604B" w:rsidP="0031604B">
      <w:pPr>
        <w:pStyle w:val="p23"/>
        <w:outlineLvl w:val="0"/>
        <w:rPr>
          <w:rStyle w:val="s2"/>
          <w:sz w:val="28"/>
          <w:szCs w:val="28"/>
        </w:rPr>
      </w:pPr>
    </w:p>
    <w:p w:rsidR="0031604B" w:rsidRDefault="0031604B" w:rsidP="0031604B">
      <w:pPr>
        <w:pStyle w:val="p23"/>
        <w:outlineLvl w:val="0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3"/>
        <w:spacing w:before="0" w:beforeAutospacing="0" w:after="0" w:afterAutospacing="0"/>
        <w:jc w:val="right"/>
        <w:outlineLvl w:val="0"/>
        <w:rPr>
          <w:sz w:val="28"/>
          <w:szCs w:val="28"/>
        </w:rPr>
      </w:pPr>
      <w:r w:rsidRPr="0031604B">
        <w:rPr>
          <w:rStyle w:val="s2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rStyle w:val="s2"/>
          <w:b/>
          <w:sz w:val="28"/>
          <w:szCs w:val="28"/>
        </w:rPr>
        <w:t xml:space="preserve">к </w:t>
      </w:r>
      <w:r w:rsidRPr="0031604B">
        <w:rPr>
          <w:b/>
          <w:sz w:val="28"/>
          <w:szCs w:val="28"/>
        </w:rPr>
        <w:t xml:space="preserve">муниципальной программе 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«Охрана земель на территории 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Новосветского сельского поселения 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Гатчинского муниципального района</w:t>
      </w:r>
    </w:p>
    <w:p w:rsidR="0031604B" w:rsidRPr="0031604B" w:rsidRDefault="0031604B" w:rsidP="0031604B">
      <w:pPr>
        <w:pStyle w:val="p24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 xml:space="preserve"> Ленинградской области на 2016 - 2018 годы»</w:t>
      </w:r>
    </w:p>
    <w:p w:rsidR="0031604B" w:rsidRPr="0031604B" w:rsidRDefault="0031604B" w:rsidP="0031604B">
      <w:pPr>
        <w:pStyle w:val="p2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ПЕРЕЧЕНЬ ОСНОВНЫХ МЕРОПРИЯТИЙ</w:t>
      </w: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МУНИЦИПАЛЬНОЙ ПРОГРАММЫ</w:t>
      </w: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«Охрана земель на территории Новосветского сельского поселения</w:t>
      </w:r>
    </w:p>
    <w:p w:rsidR="0031604B" w:rsidRPr="0031604B" w:rsidRDefault="0031604B" w:rsidP="0031604B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04B">
        <w:rPr>
          <w:b/>
          <w:sz w:val="28"/>
          <w:szCs w:val="28"/>
        </w:rPr>
        <w:t>Гатчинского муниципального района Ленинградской области на 2016 - 2018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"/>
        <w:gridCol w:w="2586"/>
        <w:gridCol w:w="2395"/>
        <w:gridCol w:w="1338"/>
        <w:gridCol w:w="799"/>
        <w:gridCol w:w="712"/>
        <w:gridCol w:w="712"/>
        <w:gridCol w:w="727"/>
      </w:tblGrid>
      <w:tr w:rsidR="0031604B" w:rsidRPr="0031604B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 xml:space="preserve">№ </w:t>
            </w:r>
            <w:proofErr w:type="spellStart"/>
            <w:r w:rsidRPr="0031604B">
              <w:rPr>
                <w:sz w:val="28"/>
                <w:szCs w:val="28"/>
              </w:rPr>
              <w:t>п</w:t>
            </w:r>
            <w:proofErr w:type="spellEnd"/>
            <w:r w:rsidRPr="0031604B">
              <w:rPr>
                <w:sz w:val="28"/>
                <w:szCs w:val="28"/>
              </w:rPr>
              <w:t>/</w:t>
            </w:r>
            <w:proofErr w:type="spellStart"/>
            <w:r w:rsidRPr="003160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Наименование м</w:t>
            </w:r>
            <w:r w:rsidRPr="0031604B">
              <w:rPr>
                <w:sz w:val="28"/>
                <w:szCs w:val="28"/>
              </w:rPr>
              <w:t>е</w:t>
            </w:r>
            <w:r w:rsidRPr="0031604B">
              <w:rPr>
                <w:sz w:val="28"/>
                <w:szCs w:val="28"/>
              </w:rPr>
              <w:t>ропри</w:t>
            </w:r>
            <w:r w:rsidRPr="0031604B">
              <w:rPr>
                <w:sz w:val="28"/>
                <w:szCs w:val="28"/>
              </w:rPr>
              <w:t>я</w:t>
            </w:r>
            <w:r w:rsidRPr="0031604B">
              <w:rPr>
                <w:sz w:val="28"/>
                <w:szCs w:val="28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4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Объем финансовых средств из бюджета Новосветского сельск</w:t>
            </w:r>
            <w:r w:rsidRPr="0031604B">
              <w:rPr>
                <w:sz w:val="28"/>
                <w:szCs w:val="28"/>
              </w:rPr>
              <w:t>о</w:t>
            </w:r>
            <w:r w:rsidRPr="0031604B">
              <w:rPr>
                <w:sz w:val="28"/>
                <w:szCs w:val="28"/>
              </w:rPr>
              <w:t xml:space="preserve">го </w:t>
            </w:r>
            <w:proofErr w:type="spellStart"/>
            <w:r w:rsidRPr="0031604B">
              <w:rPr>
                <w:sz w:val="28"/>
                <w:szCs w:val="28"/>
              </w:rPr>
              <w:t>посе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ления</w:t>
            </w:r>
            <w:proofErr w:type="spellEnd"/>
            <w:r w:rsidRPr="0031604B">
              <w:rPr>
                <w:sz w:val="28"/>
                <w:szCs w:val="28"/>
              </w:rPr>
              <w:t xml:space="preserve"> Гатчи</w:t>
            </w:r>
            <w:r w:rsidRPr="0031604B">
              <w:rPr>
                <w:sz w:val="28"/>
                <w:szCs w:val="28"/>
              </w:rPr>
              <w:t>н</w:t>
            </w:r>
            <w:r w:rsidRPr="0031604B">
              <w:rPr>
                <w:sz w:val="28"/>
                <w:szCs w:val="28"/>
              </w:rPr>
              <w:t>ского муниципального района Ленинградской о</w:t>
            </w:r>
            <w:r w:rsidRPr="0031604B">
              <w:rPr>
                <w:sz w:val="28"/>
                <w:szCs w:val="28"/>
              </w:rPr>
              <w:t>б</w:t>
            </w:r>
            <w:r w:rsidRPr="0031604B">
              <w:rPr>
                <w:sz w:val="28"/>
                <w:szCs w:val="28"/>
              </w:rPr>
              <w:t>ласти и ожидаемые ко​</w:t>
            </w:r>
            <w:proofErr w:type="spellStart"/>
            <w:r w:rsidRPr="0031604B">
              <w:rPr>
                <w:sz w:val="28"/>
                <w:szCs w:val="28"/>
              </w:rPr>
              <w:t>нечные</w:t>
            </w:r>
            <w:proofErr w:type="spellEnd"/>
            <w:r w:rsidRPr="0031604B">
              <w:rPr>
                <w:sz w:val="28"/>
                <w:szCs w:val="28"/>
              </w:rPr>
              <w:t xml:space="preserve"> результаты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Merge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604B" w:rsidRPr="0031604B" w:rsidRDefault="0031604B" w:rsidP="003160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2016</w:t>
            </w:r>
          </w:p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2017</w:t>
            </w:r>
          </w:p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 xml:space="preserve">2018 </w:t>
            </w:r>
          </w:p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год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5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Организация ре​</w:t>
            </w:r>
            <w:proofErr w:type="spellStart"/>
            <w:r w:rsidRPr="0031604B">
              <w:rPr>
                <w:sz w:val="28"/>
                <w:szCs w:val="28"/>
              </w:rPr>
              <w:t>гулярных</w:t>
            </w:r>
            <w:proofErr w:type="spellEnd"/>
            <w:r w:rsidRPr="0031604B">
              <w:rPr>
                <w:sz w:val="28"/>
                <w:szCs w:val="28"/>
              </w:rPr>
              <w:t xml:space="preserve"> </w:t>
            </w:r>
            <w:proofErr w:type="spellStart"/>
            <w:r w:rsidRPr="0031604B">
              <w:rPr>
                <w:sz w:val="28"/>
                <w:szCs w:val="28"/>
              </w:rPr>
              <w:t>меро</w:t>
            </w:r>
            <w:proofErr w:type="spellEnd"/>
            <w:r w:rsidRPr="0031604B">
              <w:rPr>
                <w:sz w:val="28"/>
                <w:szCs w:val="28"/>
              </w:rPr>
              <w:t>​приятий по очи​</w:t>
            </w:r>
            <w:proofErr w:type="spellStart"/>
            <w:r w:rsidRPr="0031604B">
              <w:rPr>
                <w:sz w:val="28"/>
                <w:szCs w:val="28"/>
              </w:rPr>
              <w:t>стке</w:t>
            </w:r>
            <w:proofErr w:type="spellEnd"/>
            <w:r w:rsidRPr="0031604B">
              <w:rPr>
                <w:sz w:val="28"/>
                <w:szCs w:val="28"/>
              </w:rPr>
              <w:t xml:space="preserve"> территории сельск</w:t>
            </w:r>
            <w:r w:rsidRPr="0031604B">
              <w:rPr>
                <w:sz w:val="28"/>
                <w:szCs w:val="28"/>
              </w:rPr>
              <w:t>о</w:t>
            </w:r>
            <w:r w:rsidRPr="0031604B">
              <w:rPr>
                <w:sz w:val="28"/>
                <w:szCs w:val="28"/>
              </w:rPr>
              <w:t>го поселения от м</w:t>
            </w:r>
            <w:r w:rsidRPr="0031604B">
              <w:rPr>
                <w:sz w:val="28"/>
                <w:szCs w:val="28"/>
              </w:rPr>
              <w:t>у</w:t>
            </w:r>
            <w:r w:rsidRPr="0031604B">
              <w:rPr>
                <w:sz w:val="28"/>
                <w:szCs w:val="28"/>
              </w:rPr>
              <w:t xml:space="preserve">сора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5"/>
              <w:rPr>
                <w:sz w:val="28"/>
                <w:szCs w:val="28"/>
              </w:rPr>
            </w:pPr>
            <w:proofErr w:type="spellStart"/>
            <w:r w:rsidRPr="0031604B">
              <w:rPr>
                <w:sz w:val="28"/>
                <w:szCs w:val="28"/>
              </w:rPr>
              <w:t>Администра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ция</w:t>
            </w:r>
            <w:proofErr w:type="spellEnd"/>
            <w:r w:rsidRPr="0031604B">
              <w:rPr>
                <w:sz w:val="28"/>
                <w:szCs w:val="28"/>
              </w:rPr>
              <w:t xml:space="preserve"> Новосветского сельского по​селения Гатчи</w:t>
            </w:r>
            <w:r w:rsidRPr="0031604B">
              <w:rPr>
                <w:sz w:val="28"/>
                <w:szCs w:val="28"/>
              </w:rPr>
              <w:t>н</w:t>
            </w:r>
            <w:r w:rsidRPr="0031604B">
              <w:rPr>
                <w:sz w:val="28"/>
                <w:szCs w:val="28"/>
              </w:rPr>
              <w:t>ского муниципал</w:t>
            </w:r>
            <w:r w:rsidRPr="0031604B">
              <w:rPr>
                <w:sz w:val="28"/>
                <w:szCs w:val="28"/>
              </w:rPr>
              <w:t>ь</w:t>
            </w:r>
            <w:r w:rsidRPr="0031604B">
              <w:rPr>
                <w:sz w:val="28"/>
                <w:szCs w:val="28"/>
              </w:rPr>
              <w:t>ного района Л</w:t>
            </w:r>
            <w:r w:rsidRPr="0031604B">
              <w:rPr>
                <w:sz w:val="28"/>
                <w:szCs w:val="28"/>
              </w:rPr>
              <w:t>е</w:t>
            </w:r>
            <w:r w:rsidRPr="0031604B">
              <w:rPr>
                <w:sz w:val="28"/>
                <w:szCs w:val="28"/>
              </w:rPr>
              <w:t>нинградской о</w:t>
            </w:r>
            <w:r w:rsidRPr="0031604B">
              <w:rPr>
                <w:sz w:val="28"/>
                <w:szCs w:val="28"/>
              </w:rPr>
              <w:t>б</w:t>
            </w:r>
            <w:r w:rsidRPr="0031604B">
              <w:rPr>
                <w:sz w:val="28"/>
                <w:szCs w:val="28"/>
              </w:rPr>
              <w:t>ласти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Посадка кус​</w:t>
            </w:r>
            <w:proofErr w:type="spellStart"/>
            <w:r w:rsidRPr="0031604B">
              <w:rPr>
                <w:sz w:val="28"/>
                <w:szCs w:val="28"/>
              </w:rPr>
              <w:t>тарников</w:t>
            </w:r>
            <w:proofErr w:type="spellEnd"/>
            <w:r w:rsidRPr="0031604B">
              <w:rPr>
                <w:sz w:val="28"/>
                <w:szCs w:val="28"/>
              </w:rPr>
              <w:t xml:space="preserve"> и де​</w:t>
            </w:r>
            <w:proofErr w:type="spellStart"/>
            <w:r w:rsidRPr="0031604B">
              <w:rPr>
                <w:sz w:val="28"/>
                <w:szCs w:val="28"/>
              </w:rPr>
              <w:t>ревьев</w:t>
            </w:r>
            <w:proofErr w:type="spellEnd"/>
            <w:r w:rsidRPr="0031604B">
              <w:rPr>
                <w:sz w:val="28"/>
                <w:szCs w:val="28"/>
              </w:rPr>
              <w:t xml:space="preserve"> на </w:t>
            </w:r>
            <w:proofErr w:type="spellStart"/>
            <w:r w:rsidRPr="0031604B">
              <w:rPr>
                <w:sz w:val="28"/>
                <w:szCs w:val="28"/>
              </w:rPr>
              <w:t>участ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ках</w:t>
            </w:r>
            <w:proofErr w:type="spellEnd"/>
            <w:r w:rsidRPr="0031604B">
              <w:rPr>
                <w:sz w:val="28"/>
                <w:szCs w:val="28"/>
              </w:rPr>
              <w:t xml:space="preserve"> подве</w:t>
            </w:r>
            <w:r w:rsidRPr="0031604B">
              <w:rPr>
                <w:sz w:val="28"/>
                <w:szCs w:val="28"/>
              </w:rPr>
              <w:t>р</w:t>
            </w:r>
            <w:r w:rsidRPr="0031604B">
              <w:rPr>
                <w:sz w:val="28"/>
                <w:szCs w:val="28"/>
              </w:rPr>
              <w:t>жен​</w:t>
            </w:r>
            <w:proofErr w:type="spellStart"/>
            <w:r w:rsidRPr="0031604B">
              <w:rPr>
                <w:sz w:val="28"/>
                <w:szCs w:val="28"/>
              </w:rPr>
              <w:t>ных</w:t>
            </w:r>
            <w:proofErr w:type="spellEnd"/>
            <w:r w:rsidRPr="0031604B">
              <w:rPr>
                <w:sz w:val="28"/>
                <w:szCs w:val="28"/>
              </w:rPr>
              <w:t xml:space="preserve"> водной </w:t>
            </w:r>
            <w:proofErr w:type="spellStart"/>
            <w:r w:rsidRPr="0031604B">
              <w:rPr>
                <w:sz w:val="28"/>
                <w:szCs w:val="28"/>
              </w:rPr>
              <w:t>эро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зии</w:t>
            </w:r>
            <w:proofErr w:type="spellEnd"/>
            <w:r w:rsidRPr="0031604B">
              <w:rPr>
                <w:sz w:val="28"/>
                <w:szCs w:val="28"/>
              </w:rPr>
              <w:t>, укрепление б</w:t>
            </w:r>
            <w:r w:rsidRPr="0031604B">
              <w:rPr>
                <w:sz w:val="28"/>
                <w:szCs w:val="28"/>
              </w:rPr>
              <w:t>е</w:t>
            </w:r>
            <w:r w:rsidRPr="0031604B">
              <w:rPr>
                <w:sz w:val="28"/>
                <w:szCs w:val="28"/>
              </w:rPr>
              <w:t>регов в черте нас</w:t>
            </w:r>
            <w:r w:rsidRPr="0031604B">
              <w:rPr>
                <w:sz w:val="28"/>
                <w:szCs w:val="28"/>
              </w:rPr>
              <w:t>е</w:t>
            </w:r>
            <w:r w:rsidRPr="0031604B">
              <w:rPr>
                <w:sz w:val="28"/>
                <w:szCs w:val="28"/>
              </w:rPr>
              <w:t>ленных пун</w:t>
            </w:r>
            <w:r w:rsidRPr="0031604B">
              <w:rPr>
                <w:sz w:val="28"/>
                <w:szCs w:val="28"/>
              </w:rPr>
              <w:t>к</w:t>
            </w:r>
            <w:r w:rsidRPr="0031604B">
              <w:rPr>
                <w:sz w:val="28"/>
                <w:szCs w:val="28"/>
              </w:rPr>
              <w:t>тов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35"/>
            </w:tblGrid>
            <w:tr w:rsidR="0031604B" w:rsidRPr="0031604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1604B" w:rsidRPr="0031604B" w:rsidRDefault="0031604B" w:rsidP="0031604B">
                  <w:pPr>
                    <w:pStyle w:val="p5"/>
                    <w:rPr>
                      <w:sz w:val="28"/>
                      <w:szCs w:val="28"/>
                    </w:rPr>
                  </w:pPr>
                  <w:proofErr w:type="spellStart"/>
                  <w:r w:rsidRPr="0031604B">
                    <w:rPr>
                      <w:sz w:val="28"/>
                      <w:szCs w:val="28"/>
                    </w:rPr>
                    <w:t>Администра</w:t>
                  </w:r>
                  <w:proofErr w:type="spellEnd"/>
                  <w:r w:rsidRPr="0031604B">
                    <w:rPr>
                      <w:sz w:val="28"/>
                      <w:szCs w:val="28"/>
                    </w:rPr>
                    <w:t>​</w:t>
                  </w:r>
                  <w:proofErr w:type="spellStart"/>
                  <w:r w:rsidRPr="0031604B">
                    <w:rPr>
                      <w:sz w:val="28"/>
                      <w:szCs w:val="28"/>
                    </w:rPr>
                    <w:t>ция</w:t>
                  </w:r>
                  <w:proofErr w:type="spellEnd"/>
                  <w:r w:rsidRPr="0031604B">
                    <w:rPr>
                      <w:sz w:val="28"/>
                      <w:szCs w:val="28"/>
                    </w:rPr>
                    <w:t xml:space="preserve"> Новосветского сельского по​селения Гатчи</w:t>
                  </w:r>
                  <w:r w:rsidRPr="0031604B">
                    <w:rPr>
                      <w:sz w:val="28"/>
                      <w:szCs w:val="28"/>
                    </w:rPr>
                    <w:t>н</w:t>
                  </w:r>
                  <w:r w:rsidRPr="0031604B">
                    <w:rPr>
                      <w:sz w:val="28"/>
                      <w:szCs w:val="28"/>
                    </w:rPr>
                    <w:t>ского муниц</w:t>
                  </w:r>
                  <w:r w:rsidRPr="0031604B">
                    <w:rPr>
                      <w:sz w:val="28"/>
                      <w:szCs w:val="28"/>
                    </w:rPr>
                    <w:t>и</w:t>
                  </w:r>
                  <w:r w:rsidRPr="0031604B">
                    <w:rPr>
                      <w:sz w:val="28"/>
                      <w:szCs w:val="28"/>
                    </w:rPr>
                    <w:t>пального района Л</w:t>
                  </w:r>
                  <w:r w:rsidRPr="0031604B">
                    <w:rPr>
                      <w:sz w:val="28"/>
                      <w:szCs w:val="28"/>
                    </w:rPr>
                    <w:t>е</w:t>
                  </w:r>
                  <w:r w:rsidRPr="0031604B">
                    <w:rPr>
                      <w:sz w:val="28"/>
                      <w:szCs w:val="28"/>
                    </w:rPr>
                    <w:t>нинградской области</w:t>
                  </w:r>
                </w:p>
              </w:tc>
            </w:tr>
          </w:tbl>
          <w:p w:rsidR="0031604B" w:rsidRPr="0031604B" w:rsidRDefault="0031604B" w:rsidP="0031604B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</w:tr>
      <w:tr w:rsidR="0031604B" w:rsidRPr="0031604B">
        <w:trPr>
          <w:tblCellSpacing w:w="15" w:type="dxa"/>
        </w:trPr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Агрохимическое о</w:t>
            </w:r>
            <w:r w:rsidRPr="0031604B">
              <w:rPr>
                <w:sz w:val="28"/>
                <w:szCs w:val="28"/>
              </w:rPr>
              <w:t>б</w:t>
            </w:r>
            <w:r w:rsidRPr="0031604B">
              <w:rPr>
                <w:sz w:val="28"/>
                <w:szCs w:val="28"/>
              </w:rPr>
              <w:t xml:space="preserve">следование почвы при </w:t>
            </w:r>
            <w:proofErr w:type="spellStart"/>
            <w:r w:rsidRPr="0031604B">
              <w:rPr>
                <w:sz w:val="28"/>
                <w:szCs w:val="28"/>
              </w:rPr>
              <w:t>выяв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лении</w:t>
            </w:r>
            <w:proofErr w:type="spellEnd"/>
            <w:r w:rsidRPr="0031604B">
              <w:rPr>
                <w:sz w:val="28"/>
                <w:szCs w:val="28"/>
              </w:rPr>
              <w:t xml:space="preserve"> фа</w:t>
            </w:r>
            <w:r w:rsidRPr="0031604B">
              <w:rPr>
                <w:sz w:val="28"/>
                <w:szCs w:val="28"/>
              </w:rPr>
              <w:t>к</w:t>
            </w:r>
            <w:r w:rsidRPr="0031604B">
              <w:rPr>
                <w:sz w:val="28"/>
                <w:szCs w:val="28"/>
              </w:rPr>
              <w:t>тов от​</w:t>
            </w:r>
            <w:proofErr w:type="spellStart"/>
            <w:r w:rsidRPr="0031604B">
              <w:rPr>
                <w:sz w:val="28"/>
                <w:szCs w:val="28"/>
              </w:rPr>
              <w:t>равления</w:t>
            </w:r>
            <w:proofErr w:type="spellEnd"/>
            <w:r w:rsidRPr="0031604B">
              <w:rPr>
                <w:sz w:val="28"/>
                <w:szCs w:val="28"/>
              </w:rPr>
              <w:t>, з</w:t>
            </w:r>
            <w:r w:rsidRPr="0031604B">
              <w:rPr>
                <w:sz w:val="28"/>
                <w:szCs w:val="28"/>
              </w:rPr>
              <w:t>а</w:t>
            </w:r>
            <w:r w:rsidRPr="0031604B">
              <w:rPr>
                <w:sz w:val="28"/>
                <w:szCs w:val="28"/>
              </w:rPr>
              <w:lastRenderedPageBreak/>
              <w:t>гряз​нения вследс</w:t>
            </w:r>
            <w:r w:rsidRPr="0031604B">
              <w:rPr>
                <w:sz w:val="28"/>
                <w:szCs w:val="28"/>
              </w:rPr>
              <w:t>т</w:t>
            </w:r>
            <w:r w:rsidRPr="0031604B">
              <w:rPr>
                <w:sz w:val="28"/>
                <w:szCs w:val="28"/>
              </w:rPr>
              <w:t xml:space="preserve">вие нарушения </w:t>
            </w:r>
            <w:proofErr w:type="spellStart"/>
            <w:r w:rsidRPr="0031604B">
              <w:rPr>
                <w:sz w:val="28"/>
                <w:szCs w:val="28"/>
              </w:rPr>
              <w:t>пра</w:t>
            </w:r>
            <w:proofErr w:type="spellEnd"/>
            <w:r w:rsidRPr="0031604B">
              <w:rPr>
                <w:sz w:val="28"/>
                <w:szCs w:val="28"/>
              </w:rPr>
              <w:t>​вил обращения с удобрениями, яд</w:t>
            </w:r>
            <w:r w:rsidRPr="0031604B">
              <w:rPr>
                <w:sz w:val="28"/>
                <w:szCs w:val="28"/>
              </w:rPr>
              <w:t>о</w:t>
            </w:r>
            <w:r w:rsidRPr="0031604B">
              <w:rPr>
                <w:sz w:val="28"/>
                <w:szCs w:val="28"/>
              </w:rPr>
              <w:t xml:space="preserve">химикатами или иными </w:t>
            </w:r>
            <w:proofErr w:type="spellStart"/>
            <w:r w:rsidRPr="0031604B">
              <w:rPr>
                <w:sz w:val="28"/>
                <w:szCs w:val="28"/>
              </w:rPr>
              <w:t>опас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ными</w:t>
            </w:r>
            <w:proofErr w:type="spellEnd"/>
            <w:r w:rsidRPr="0031604B">
              <w:rPr>
                <w:sz w:val="28"/>
                <w:szCs w:val="28"/>
              </w:rPr>
              <w:t xml:space="preserve"> </w:t>
            </w:r>
            <w:proofErr w:type="spellStart"/>
            <w:r w:rsidRPr="0031604B">
              <w:rPr>
                <w:sz w:val="28"/>
                <w:szCs w:val="28"/>
              </w:rPr>
              <w:t>химиче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скими</w:t>
            </w:r>
            <w:proofErr w:type="spellEnd"/>
            <w:r w:rsidRPr="0031604B">
              <w:rPr>
                <w:sz w:val="28"/>
                <w:szCs w:val="28"/>
              </w:rPr>
              <w:t xml:space="preserve"> и </w:t>
            </w:r>
            <w:proofErr w:type="spellStart"/>
            <w:r w:rsidRPr="0031604B">
              <w:rPr>
                <w:sz w:val="28"/>
                <w:szCs w:val="28"/>
              </w:rPr>
              <w:t>би</w:t>
            </w:r>
            <w:r w:rsidRPr="0031604B">
              <w:rPr>
                <w:sz w:val="28"/>
                <w:szCs w:val="28"/>
              </w:rPr>
              <w:t>о</w:t>
            </w:r>
            <w:r w:rsidRPr="0031604B">
              <w:rPr>
                <w:sz w:val="28"/>
                <w:szCs w:val="28"/>
              </w:rPr>
              <w:t>ло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гическими</w:t>
            </w:r>
            <w:proofErr w:type="spellEnd"/>
            <w:r w:rsidRPr="0031604B">
              <w:rPr>
                <w:sz w:val="28"/>
                <w:szCs w:val="28"/>
              </w:rPr>
              <w:t xml:space="preserve"> в</w:t>
            </w:r>
            <w:r w:rsidRPr="0031604B">
              <w:rPr>
                <w:sz w:val="28"/>
                <w:szCs w:val="28"/>
              </w:rPr>
              <w:t>е</w:t>
            </w:r>
            <w:r w:rsidRPr="0031604B">
              <w:rPr>
                <w:sz w:val="28"/>
                <w:szCs w:val="28"/>
              </w:rPr>
              <w:t>ще​</w:t>
            </w:r>
            <w:proofErr w:type="spellStart"/>
            <w:r w:rsidRPr="0031604B">
              <w:rPr>
                <w:sz w:val="28"/>
                <w:szCs w:val="28"/>
              </w:rPr>
              <w:t>ствами</w:t>
            </w:r>
            <w:proofErr w:type="spellEnd"/>
            <w:r w:rsidRPr="003160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5"/>
              <w:rPr>
                <w:sz w:val="28"/>
                <w:szCs w:val="28"/>
              </w:rPr>
            </w:pPr>
            <w:proofErr w:type="spellStart"/>
            <w:r w:rsidRPr="0031604B">
              <w:rPr>
                <w:sz w:val="28"/>
                <w:szCs w:val="28"/>
              </w:rPr>
              <w:lastRenderedPageBreak/>
              <w:t>Администра</w:t>
            </w:r>
            <w:proofErr w:type="spellEnd"/>
            <w:r w:rsidRPr="0031604B">
              <w:rPr>
                <w:sz w:val="28"/>
                <w:szCs w:val="28"/>
              </w:rPr>
              <w:t>​</w:t>
            </w:r>
            <w:proofErr w:type="spellStart"/>
            <w:r w:rsidRPr="0031604B">
              <w:rPr>
                <w:sz w:val="28"/>
                <w:szCs w:val="28"/>
              </w:rPr>
              <w:t>ция</w:t>
            </w:r>
            <w:proofErr w:type="spellEnd"/>
            <w:r w:rsidRPr="0031604B">
              <w:rPr>
                <w:sz w:val="28"/>
                <w:szCs w:val="28"/>
              </w:rPr>
              <w:t xml:space="preserve"> Новосветского сельского по​селения Гатчи</w:t>
            </w:r>
            <w:r w:rsidRPr="0031604B">
              <w:rPr>
                <w:sz w:val="28"/>
                <w:szCs w:val="28"/>
              </w:rPr>
              <w:t>н</w:t>
            </w:r>
            <w:r w:rsidRPr="0031604B">
              <w:rPr>
                <w:sz w:val="28"/>
                <w:szCs w:val="28"/>
              </w:rPr>
              <w:lastRenderedPageBreak/>
              <w:t>ского муниципал</w:t>
            </w:r>
            <w:r w:rsidRPr="0031604B">
              <w:rPr>
                <w:sz w:val="28"/>
                <w:szCs w:val="28"/>
              </w:rPr>
              <w:t>ь</w:t>
            </w:r>
            <w:r w:rsidRPr="0031604B">
              <w:rPr>
                <w:sz w:val="28"/>
                <w:szCs w:val="28"/>
              </w:rPr>
              <w:t>ного района Л</w:t>
            </w:r>
            <w:r w:rsidRPr="0031604B">
              <w:rPr>
                <w:sz w:val="28"/>
                <w:szCs w:val="28"/>
              </w:rPr>
              <w:t>е</w:t>
            </w:r>
            <w:r w:rsidRPr="0031604B">
              <w:rPr>
                <w:sz w:val="28"/>
                <w:szCs w:val="28"/>
              </w:rPr>
              <w:t>нинградской о</w:t>
            </w:r>
            <w:r w:rsidRPr="0031604B">
              <w:rPr>
                <w:sz w:val="28"/>
                <w:szCs w:val="28"/>
              </w:rPr>
              <w:t>б</w:t>
            </w:r>
            <w:r w:rsidRPr="0031604B">
              <w:rPr>
                <w:sz w:val="28"/>
                <w:szCs w:val="28"/>
              </w:rPr>
              <w:t>ласти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lastRenderedPageBreak/>
              <w:t>тыс.</w:t>
            </w:r>
          </w:p>
          <w:p w:rsidR="0031604B" w:rsidRPr="0031604B" w:rsidRDefault="0031604B" w:rsidP="0031604B">
            <w:pPr>
              <w:pStyle w:val="p7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1604B" w:rsidRPr="0031604B" w:rsidRDefault="0031604B" w:rsidP="0031604B">
            <w:pPr>
              <w:pStyle w:val="p2"/>
              <w:rPr>
                <w:sz w:val="28"/>
                <w:szCs w:val="28"/>
              </w:rPr>
            </w:pPr>
            <w:r w:rsidRPr="0031604B">
              <w:rPr>
                <w:sz w:val="28"/>
                <w:szCs w:val="28"/>
              </w:rPr>
              <w:t>0,0</w:t>
            </w:r>
          </w:p>
        </w:tc>
      </w:tr>
    </w:tbl>
    <w:p w:rsidR="0031604B" w:rsidRDefault="0031604B" w:rsidP="0031604B">
      <w:pPr>
        <w:pStyle w:val="p5"/>
        <w:rPr>
          <w:sz w:val="28"/>
          <w:szCs w:val="28"/>
        </w:rPr>
      </w:pPr>
    </w:p>
    <w:p w:rsidR="0031604B" w:rsidRDefault="0031604B" w:rsidP="0031604B">
      <w:pPr>
        <w:pStyle w:val="p5"/>
        <w:rPr>
          <w:sz w:val="28"/>
          <w:szCs w:val="28"/>
        </w:rPr>
      </w:pPr>
    </w:p>
    <w:p w:rsidR="0031604B" w:rsidRPr="0031604B" w:rsidRDefault="0031604B" w:rsidP="0031604B">
      <w:pPr>
        <w:pStyle w:val="p5"/>
        <w:rPr>
          <w:sz w:val="28"/>
          <w:szCs w:val="28"/>
        </w:rPr>
      </w:pPr>
    </w:p>
    <w:p w:rsidR="0031604B" w:rsidRPr="0031604B" w:rsidRDefault="0031604B" w:rsidP="0031604B">
      <w:pPr>
        <w:pStyle w:val="p5"/>
        <w:spacing w:before="0" w:beforeAutospacing="0" w:after="0" w:afterAutospacing="0"/>
        <w:outlineLvl w:val="0"/>
        <w:rPr>
          <w:sz w:val="28"/>
          <w:szCs w:val="28"/>
        </w:rPr>
      </w:pPr>
      <w:r w:rsidRPr="0031604B">
        <w:rPr>
          <w:sz w:val="28"/>
          <w:szCs w:val="28"/>
        </w:rPr>
        <w:t>Глава администрации</w:t>
      </w:r>
    </w:p>
    <w:p w:rsidR="0031604B" w:rsidRPr="0031604B" w:rsidRDefault="0031604B" w:rsidP="0031604B">
      <w:pPr>
        <w:pStyle w:val="p5"/>
        <w:spacing w:before="0" w:beforeAutospacing="0" w:after="0" w:afterAutospacing="0"/>
        <w:rPr>
          <w:sz w:val="28"/>
          <w:szCs w:val="28"/>
        </w:rPr>
      </w:pPr>
      <w:r w:rsidRPr="0031604B">
        <w:rPr>
          <w:sz w:val="28"/>
          <w:szCs w:val="28"/>
        </w:rPr>
        <w:t>Новосветского сельского поселения                                                      Е.О. Огн</w:t>
      </w:r>
      <w:r w:rsidRPr="0031604B">
        <w:rPr>
          <w:sz w:val="28"/>
          <w:szCs w:val="28"/>
        </w:rPr>
        <w:t>е</w:t>
      </w:r>
      <w:r w:rsidRPr="0031604B">
        <w:rPr>
          <w:sz w:val="28"/>
          <w:szCs w:val="28"/>
        </w:rPr>
        <w:t>ва</w:t>
      </w:r>
    </w:p>
    <w:p w:rsid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31604B" w:rsidRPr="0031604B" w:rsidRDefault="0031604B" w:rsidP="0031604B">
      <w:pPr>
        <w:pStyle w:val="p2"/>
        <w:rPr>
          <w:rStyle w:val="s2"/>
          <w:sz w:val="28"/>
          <w:szCs w:val="28"/>
        </w:rPr>
      </w:pPr>
    </w:p>
    <w:p w:rsidR="00FE2BAA" w:rsidRPr="0031604B" w:rsidRDefault="00FE2BAA" w:rsidP="00E82532">
      <w:pPr>
        <w:jc w:val="both"/>
        <w:rPr>
          <w:bCs/>
          <w:sz w:val="28"/>
          <w:szCs w:val="28"/>
        </w:rPr>
      </w:pPr>
    </w:p>
    <w:sectPr w:rsidR="00FE2BAA" w:rsidRPr="0031604B" w:rsidSect="00E522CC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DA2"/>
    <w:multiLevelType w:val="hybridMultilevel"/>
    <w:tmpl w:val="03344E4E"/>
    <w:lvl w:ilvl="0" w:tplc="B0263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912C38"/>
    <w:multiLevelType w:val="hybridMultilevel"/>
    <w:tmpl w:val="B250296E"/>
    <w:lvl w:ilvl="0" w:tplc="D7E03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DE5B3E"/>
    <w:multiLevelType w:val="hybridMultilevel"/>
    <w:tmpl w:val="2F506BB6"/>
    <w:lvl w:ilvl="0" w:tplc="4592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FE049B"/>
    <w:multiLevelType w:val="hybridMultilevel"/>
    <w:tmpl w:val="1A00E9D8"/>
    <w:lvl w:ilvl="0" w:tplc="77080DC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035F83"/>
    <w:multiLevelType w:val="hybridMultilevel"/>
    <w:tmpl w:val="EEB8948C"/>
    <w:lvl w:ilvl="0" w:tplc="33E2EC3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1A40B00"/>
    <w:multiLevelType w:val="hybridMultilevel"/>
    <w:tmpl w:val="6A2EE52E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1008DC"/>
    <w:multiLevelType w:val="hybridMultilevel"/>
    <w:tmpl w:val="37DE925C"/>
    <w:lvl w:ilvl="0" w:tplc="8B3039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E2969D4"/>
    <w:multiLevelType w:val="hybridMultilevel"/>
    <w:tmpl w:val="1696E5F6"/>
    <w:lvl w:ilvl="0" w:tplc="E6A4A32A">
      <w:start w:val="4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8">
    <w:nsid w:val="48BC13D5"/>
    <w:multiLevelType w:val="hybridMultilevel"/>
    <w:tmpl w:val="FB0E14F8"/>
    <w:lvl w:ilvl="0" w:tplc="78BADA22">
      <w:start w:val="3"/>
      <w:numFmt w:val="decimal"/>
      <w:lvlText w:val="%1."/>
      <w:lvlJc w:val="left"/>
      <w:pPr>
        <w:tabs>
          <w:tab w:val="num" w:pos="1236"/>
        </w:tabs>
        <w:ind w:left="123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9">
    <w:nsid w:val="4B85785B"/>
    <w:multiLevelType w:val="hybridMultilevel"/>
    <w:tmpl w:val="5BEE0BA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4DE0515D"/>
    <w:multiLevelType w:val="hybridMultilevel"/>
    <w:tmpl w:val="C54C9410"/>
    <w:lvl w:ilvl="0" w:tplc="14265C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61F83"/>
    <w:multiLevelType w:val="hybridMultilevel"/>
    <w:tmpl w:val="8E18B172"/>
    <w:lvl w:ilvl="0" w:tplc="54EC3DBA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2">
    <w:nsid w:val="56D56B70"/>
    <w:multiLevelType w:val="hybridMultilevel"/>
    <w:tmpl w:val="28082FD6"/>
    <w:lvl w:ilvl="0" w:tplc="399EC196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3">
    <w:nsid w:val="5D734264"/>
    <w:multiLevelType w:val="hybridMultilevel"/>
    <w:tmpl w:val="6BD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614BEF"/>
    <w:multiLevelType w:val="hybridMultilevel"/>
    <w:tmpl w:val="1DAA6642"/>
    <w:lvl w:ilvl="0" w:tplc="2A52E816">
      <w:start w:val="2"/>
      <w:numFmt w:val="decimal"/>
      <w:lvlText w:val="%1."/>
      <w:lvlJc w:val="left"/>
      <w:pPr>
        <w:tabs>
          <w:tab w:val="num" w:pos="1932"/>
        </w:tabs>
        <w:ind w:left="19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DF45A4E"/>
    <w:multiLevelType w:val="hybridMultilevel"/>
    <w:tmpl w:val="26946802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68C5"/>
    <w:rsid w:val="00074D9D"/>
    <w:rsid w:val="000A3D7F"/>
    <w:rsid w:val="000B6560"/>
    <w:rsid w:val="000B722A"/>
    <w:rsid w:val="000E3928"/>
    <w:rsid w:val="00122689"/>
    <w:rsid w:val="00140881"/>
    <w:rsid w:val="001455D0"/>
    <w:rsid w:val="0015239D"/>
    <w:rsid w:val="001A47A2"/>
    <w:rsid w:val="001F70DC"/>
    <w:rsid w:val="002A69B4"/>
    <w:rsid w:val="002D0245"/>
    <w:rsid w:val="002E377C"/>
    <w:rsid w:val="0031604B"/>
    <w:rsid w:val="00325C1C"/>
    <w:rsid w:val="004536A7"/>
    <w:rsid w:val="00510FDC"/>
    <w:rsid w:val="00520B31"/>
    <w:rsid w:val="00544E0B"/>
    <w:rsid w:val="00560F82"/>
    <w:rsid w:val="0059014F"/>
    <w:rsid w:val="005976C7"/>
    <w:rsid w:val="005E1846"/>
    <w:rsid w:val="00653995"/>
    <w:rsid w:val="006A100F"/>
    <w:rsid w:val="006F7F8F"/>
    <w:rsid w:val="0070480B"/>
    <w:rsid w:val="00831FD1"/>
    <w:rsid w:val="0088329B"/>
    <w:rsid w:val="008B1360"/>
    <w:rsid w:val="008E3553"/>
    <w:rsid w:val="00977C07"/>
    <w:rsid w:val="009D6728"/>
    <w:rsid w:val="00A754E1"/>
    <w:rsid w:val="00BA7AC4"/>
    <w:rsid w:val="00BF53D6"/>
    <w:rsid w:val="00CA6736"/>
    <w:rsid w:val="00D20727"/>
    <w:rsid w:val="00D2286D"/>
    <w:rsid w:val="00D500BE"/>
    <w:rsid w:val="00D505F4"/>
    <w:rsid w:val="00D710D2"/>
    <w:rsid w:val="00DC5644"/>
    <w:rsid w:val="00DD633C"/>
    <w:rsid w:val="00DF3A4C"/>
    <w:rsid w:val="00E522CC"/>
    <w:rsid w:val="00E82532"/>
    <w:rsid w:val="00F56E91"/>
    <w:rsid w:val="00F668C5"/>
    <w:rsid w:val="00F82344"/>
    <w:rsid w:val="00F8695D"/>
    <w:rsid w:val="00F92862"/>
    <w:rsid w:val="00FA69C0"/>
    <w:rsid w:val="00FB3D20"/>
    <w:rsid w:val="00FC2B2C"/>
    <w:rsid w:val="00FD1D76"/>
    <w:rsid w:val="00FD4592"/>
    <w:rsid w:val="00FD7CA8"/>
    <w:rsid w:val="00FE2BAA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600"/>
      </w:tabs>
      <w:jc w:val="center"/>
    </w:pPr>
    <w:rPr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0">
    <w:name w:val="Body Text Indent 2"/>
    <w:basedOn w:val="a"/>
    <w:pPr>
      <w:ind w:left="24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5">
    <w:name w:val="Table Grid"/>
    <w:basedOn w:val="a1"/>
    <w:rsid w:val="00F5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31604B"/>
    <w:pPr>
      <w:spacing w:before="100" w:beforeAutospacing="1" w:after="100" w:afterAutospacing="1"/>
    </w:pPr>
  </w:style>
  <w:style w:type="character" w:customStyle="1" w:styleId="s1">
    <w:name w:val="s1"/>
    <w:basedOn w:val="a0"/>
    <w:rsid w:val="0031604B"/>
  </w:style>
  <w:style w:type="paragraph" w:customStyle="1" w:styleId="p4">
    <w:name w:val="p4"/>
    <w:basedOn w:val="a"/>
    <w:rsid w:val="0031604B"/>
    <w:pPr>
      <w:spacing w:before="100" w:beforeAutospacing="1" w:after="100" w:afterAutospacing="1"/>
    </w:pPr>
  </w:style>
  <w:style w:type="character" w:customStyle="1" w:styleId="s2">
    <w:name w:val="s2"/>
    <w:basedOn w:val="a0"/>
    <w:rsid w:val="0031604B"/>
  </w:style>
  <w:style w:type="paragraph" w:customStyle="1" w:styleId="p5">
    <w:name w:val="p5"/>
    <w:basedOn w:val="a"/>
    <w:rsid w:val="0031604B"/>
    <w:pPr>
      <w:spacing w:before="100" w:beforeAutospacing="1" w:after="100" w:afterAutospacing="1"/>
    </w:pPr>
  </w:style>
  <w:style w:type="paragraph" w:customStyle="1" w:styleId="p6">
    <w:name w:val="p6"/>
    <w:basedOn w:val="a"/>
    <w:rsid w:val="0031604B"/>
    <w:pPr>
      <w:spacing w:before="100" w:beforeAutospacing="1" w:after="100" w:afterAutospacing="1"/>
    </w:pPr>
  </w:style>
  <w:style w:type="paragraph" w:customStyle="1" w:styleId="p8">
    <w:name w:val="p8"/>
    <w:basedOn w:val="a"/>
    <w:rsid w:val="0031604B"/>
    <w:pPr>
      <w:spacing w:before="100" w:beforeAutospacing="1" w:after="100" w:afterAutospacing="1"/>
    </w:pPr>
  </w:style>
  <w:style w:type="paragraph" w:customStyle="1" w:styleId="p7">
    <w:name w:val="p7"/>
    <w:basedOn w:val="a"/>
    <w:rsid w:val="0031604B"/>
    <w:pPr>
      <w:spacing w:before="100" w:beforeAutospacing="1" w:after="100" w:afterAutospacing="1"/>
    </w:pPr>
  </w:style>
  <w:style w:type="paragraph" w:customStyle="1" w:styleId="p11">
    <w:name w:val="p11"/>
    <w:basedOn w:val="a"/>
    <w:rsid w:val="0031604B"/>
    <w:pPr>
      <w:spacing w:before="100" w:beforeAutospacing="1" w:after="100" w:afterAutospacing="1"/>
    </w:pPr>
  </w:style>
  <w:style w:type="paragraph" w:customStyle="1" w:styleId="p12">
    <w:name w:val="p12"/>
    <w:basedOn w:val="a"/>
    <w:rsid w:val="0031604B"/>
    <w:pPr>
      <w:spacing w:before="100" w:beforeAutospacing="1" w:after="100" w:afterAutospacing="1"/>
    </w:pPr>
  </w:style>
  <w:style w:type="paragraph" w:customStyle="1" w:styleId="p13">
    <w:name w:val="p13"/>
    <w:basedOn w:val="a"/>
    <w:rsid w:val="0031604B"/>
    <w:pPr>
      <w:spacing w:before="100" w:beforeAutospacing="1" w:after="100" w:afterAutospacing="1"/>
    </w:pPr>
  </w:style>
  <w:style w:type="paragraph" w:customStyle="1" w:styleId="p15">
    <w:name w:val="p15"/>
    <w:basedOn w:val="a"/>
    <w:rsid w:val="0031604B"/>
    <w:pPr>
      <w:spacing w:before="100" w:beforeAutospacing="1" w:after="100" w:afterAutospacing="1"/>
    </w:pPr>
  </w:style>
  <w:style w:type="paragraph" w:customStyle="1" w:styleId="p16">
    <w:name w:val="p16"/>
    <w:basedOn w:val="a"/>
    <w:rsid w:val="0031604B"/>
    <w:pPr>
      <w:spacing w:before="100" w:beforeAutospacing="1" w:after="100" w:afterAutospacing="1"/>
    </w:pPr>
  </w:style>
  <w:style w:type="paragraph" w:customStyle="1" w:styleId="p17">
    <w:name w:val="p17"/>
    <w:basedOn w:val="a"/>
    <w:rsid w:val="0031604B"/>
    <w:pPr>
      <w:spacing w:before="100" w:beforeAutospacing="1" w:after="100" w:afterAutospacing="1"/>
    </w:pPr>
  </w:style>
  <w:style w:type="paragraph" w:customStyle="1" w:styleId="p18">
    <w:name w:val="p18"/>
    <w:basedOn w:val="a"/>
    <w:rsid w:val="0031604B"/>
    <w:pPr>
      <w:spacing w:before="100" w:beforeAutospacing="1" w:after="100" w:afterAutospacing="1"/>
    </w:pPr>
  </w:style>
  <w:style w:type="paragraph" w:customStyle="1" w:styleId="p19">
    <w:name w:val="p19"/>
    <w:basedOn w:val="a"/>
    <w:rsid w:val="0031604B"/>
    <w:pPr>
      <w:spacing w:before="100" w:beforeAutospacing="1" w:after="100" w:afterAutospacing="1"/>
    </w:pPr>
  </w:style>
  <w:style w:type="paragraph" w:customStyle="1" w:styleId="p20">
    <w:name w:val="p20"/>
    <w:basedOn w:val="a"/>
    <w:rsid w:val="0031604B"/>
    <w:pPr>
      <w:spacing w:before="100" w:beforeAutospacing="1" w:after="100" w:afterAutospacing="1"/>
    </w:pPr>
  </w:style>
  <w:style w:type="paragraph" w:customStyle="1" w:styleId="p21">
    <w:name w:val="p21"/>
    <w:basedOn w:val="a"/>
    <w:rsid w:val="0031604B"/>
    <w:pPr>
      <w:spacing w:before="100" w:beforeAutospacing="1" w:after="100" w:afterAutospacing="1"/>
    </w:pPr>
  </w:style>
  <w:style w:type="paragraph" w:customStyle="1" w:styleId="p22">
    <w:name w:val="p22"/>
    <w:basedOn w:val="a"/>
    <w:rsid w:val="0031604B"/>
    <w:pPr>
      <w:spacing w:before="100" w:beforeAutospacing="1" w:after="100" w:afterAutospacing="1"/>
    </w:pPr>
  </w:style>
  <w:style w:type="paragraph" w:customStyle="1" w:styleId="p23">
    <w:name w:val="p23"/>
    <w:basedOn w:val="a"/>
    <w:rsid w:val="0031604B"/>
    <w:pPr>
      <w:spacing w:before="100" w:beforeAutospacing="1" w:after="100" w:afterAutospacing="1"/>
    </w:pPr>
  </w:style>
  <w:style w:type="paragraph" w:customStyle="1" w:styleId="p24">
    <w:name w:val="p24"/>
    <w:basedOn w:val="a"/>
    <w:rsid w:val="0031604B"/>
    <w:pPr>
      <w:spacing w:before="100" w:beforeAutospacing="1" w:after="100" w:afterAutospacing="1"/>
    </w:pPr>
  </w:style>
  <w:style w:type="paragraph" w:customStyle="1" w:styleId="p26">
    <w:name w:val="p26"/>
    <w:basedOn w:val="a"/>
    <w:rsid w:val="0031604B"/>
    <w:pPr>
      <w:spacing w:before="100" w:beforeAutospacing="1" w:after="100" w:afterAutospacing="1"/>
    </w:pPr>
  </w:style>
  <w:style w:type="paragraph" w:customStyle="1" w:styleId="p27">
    <w:name w:val="p27"/>
    <w:basedOn w:val="a"/>
    <w:rsid w:val="003160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consultantplus%253A%252F%252Foffline%252Fmain%253Fbase%253DLAW%253Bn%253D102040%253Bfld%253D134%253Bdst%253D101133%26ts%3D1451110904%26uid%3D2229343781380444052&amp;sign=57998de1b2134874f2b782c74689d7d6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Российская Федерация</vt:lpstr>
    </vt:vector>
  </TitlesOfParts>
  <Company>DG Win&amp;Soft</Company>
  <LinksUpToDate>false</LinksUpToDate>
  <CharactersWithSpaces>12088</CharactersWithSpaces>
  <SharedDoc>false</SharedDoc>
  <HLinks>
    <vt:vector size="6" baseType="variant">
      <vt:variant>
        <vt:i4>1048602</vt:i4>
      </vt:variant>
      <vt:variant>
        <vt:i4>3</vt:i4>
      </vt:variant>
      <vt:variant>
        <vt:i4>0</vt:i4>
      </vt:variant>
      <vt:variant>
        <vt:i4>5</vt:i4>
      </vt:variant>
      <vt:variant>
        <vt:lpwstr>http://clck.yandex.ru/redir/dv/*data=url%3Dconsultantplus%253A%252F%252Foffline%252Fmain%253Fbase%253DLAW%253Bn%253D102040%253Bfld%253D134%253Bdst%253D101133%26ts%3D1451110904%26uid%3D2229343781380444052&amp;sign=57998de1b2134874f2b782c74689d7d6&amp;keyno=1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Антон</cp:lastModifiedBy>
  <cp:revision>2</cp:revision>
  <cp:lastPrinted>2015-12-26T08:20:00Z</cp:lastPrinted>
  <dcterms:created xsi:type="dcterms:W3CDTF">2016-03-01T16:35:00Z</dcterms:created>
  <dcterms:modified xsi:type="dcterms:W3CDTF">2016-03-01T16:35:00Z</dcterms:modified>
</cp:coreProperties>
</file>