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AE" w:rsidRPr="009A25AE" w:rsidRDefault="009A25AE" w:rsidP="009A25AE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A25AE">
        <w:rPr>
          <w:rFonts w:ascii="Times New Roman" w:eastAsia="Times New Roman" w:hAnsi="Times New Roman" w:cs="Times New Roman"/>
          <w:sz w:val="28"/>
          <w:szCs w:val="28"/>
        </w:rPr>
        <w:object w:dxaOrig="2580" w:dyaOrig="3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75.75pt" o:ole="">
            <v:imagedata r:id="rId8" o:title=""/>
          </v:shape>
          <o:OLEObject Type="Embed" ProgID="MSPhotoEd.3" ShapeID="_x0000_i1025" DrawAspect="Content" ObjectID="_1518369585" r:id="rId9"/>
        </w:object>
      </w:r>
    </w:p>
    <w:p w:rsidR="009A25AE" w:rsidRPr="009A25AE" w:rsidRDefault="009A25AE" w:rsidP="00A565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25AE">
        <w:rPr>
          <w:rFonts w:ascii="Times New Roman" w:hAnsi="Times New Roman" w:cs="Times New Roman"/>
          <w:sz w:val="28"/>
          <w:szCs w:val="28"/>
        </w:rPr>
        <w:t>АДМИНИСТРАЦИЯ НОВОСВЕТСКОГО СЕЛЬСКОГО ПОСЕЛЕНИЯ</w:t>
      </w:r>
    </w:p>
    <w:p w:rsidR="009A25AE" w:rsidRPr="009A25AE" w:rsidRDefault="009A25AE" w:rsidP="009A2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9A25AE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D43371" w:rsidRDefault="00D43371" w:rsidP="00D43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3371" w:rsidRDefault="00A5657E" w:rsidP="00042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43371">
        <w:rPr>
          <w:rFonts w:ascii="Times New Roman" w:hAnsi="Times New Roman" w:cs="Times New Roman"/>
          <w:sz w:val="28"/>
          <w:szCs w:val="28"/>
        </w:rPr>
        <w:t xml:space="preserve"> </w:t>
      </w:r>
      <w:r w:rsidR="000D7687">
        <w:rPr>
          <w:rFonts w:ascii="Times New Roman" w:hAnsi="Times New Roman" w:cs="Times New Roman"/>
          <w:sz w:val="28"/>
          <w:szCs w:val="28"/>
        </w:rPr>
        <w:t>янва</w:t>
      </w:r>
      <w:r w:rsidR="00D43371">
        <w:rPr>
          <w:rFonts w:ascii="Times New Roman" w:hAnsi="Times New Roman" w:cs="Times New Roman"/>
          <w:sz w:val="28"/>
          <w:szCs w:val="28"/>
        </w:rPr>
        <w:t>ря  201</w:t>
      </w:r>
      <w:r w:rsidR="000D7687">
        <w:rPr>
          <w:rFonts w:ascii="Times New Roman" w:hAnsi="Times New Roman" w:cs="Times New Roman"/>
          <w:sz w:val="28"/>
          <w:szCs w:val="28"/>
        </w:rPr>
        <w:t>6</w:t>
      </w:r>
      <w:r w:rsidR="00D4337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A5657E" w:rsidRDefault="00D43371" w:rsidP="00A5657E">
      <w:pPr>
        <w:tabs>
          <w:tab w:val="left" w:pos="5797"/>
        </w:tabs>
        <w:spacing w:after="0" w:line="240" w:lineRule="auto"/>
        <w:ind w:right="3841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внесении изменений в постановление от 1</w:t>
      </w:r>
      <w:r w:rsidR="000D7687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октября 201</w:t>
      </w:r>
      <w:r w:rsidR="000D7687"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sz w:val="25"/>
          <w:szCs w:val="25"/>
        </w:rPr>
        <w:t xml:space="preserve"> г. №</w:t>
      </w:r>
      <w:r w:rsidR="000D768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4</w:t>
      </w:r>
      <w:r w:rsidR="000D7687">
        <w:rPr>
          <w:rFonts w:ascii="Times New Roman" w:hAnsi="Times New Roman" w:cs="Times New Roman"/>
          <w:sz w:val="25"/>
          <w:szCs w:val="25"/>
        </w:rPr>
        <w:t>53</w:t>
      </w:r>
      <w:r>
        <w:rPr>
          <w:rFonts w:ascii="Times New Roman" w:hAnsi="Times New Roman" w:cs="Times New Roman"/>
          <w:sz w:val="25"/>
          <w:szCs w:val="25"/>
        </w:rPr>
        <w:t xml:space="preserve"> «</w:t>
      </w:r>
      <w:r w:rsidR="000D7687" w:rsidRPr="009A25AE">
        <w:rPr>
          <w:rFonts w:ascii="Times New Roman" w:hAnsi="Times New Roman" w:cs="Times New Roman"/>
          <w:sz w:val="25"/>
          <w:szCs w:val="25"/>
        </w:rPr>
        <w:t>Об утверждении муниципальной программы «Социально</w:t>
      </w:r>
      <w:r w:rsidR="000D7687">
        <w:rPr>
          <w:rFonts w:ascii="Times New Roman" w:hAnsi="Times New Roman" w:cs="Times New Roman"/>
          <w:sz w:val="25"/>
          <w:szCs w:val="25"/>
        </w:rPr>
        <w:t xml:space="preserve"> </w:t>
      </w:r>
      <w:r w:rsidR="000D7687" w:rsidRPr="009A25AE">
        <w:rPr>
          <w:rFonts w:ascii="Times New Roman" w:hAnsi="Times New Roman" w:cs="Times New Roman"/>
          <w:sz w:val="25"/>
          <w:szCs w:val="25"/>
        </w:rPr>
        <w:t>-</w:t>
      </w:r>
      <w:r w:rsidR="000D7687">
        <w:rPr>
          <w:rFonts w:ascii="Times New Roman" w:hAnsi="Times New Roman" w:cs="Times New Roman"/>
          <w:sz w:val="25"/>
          <w:szCs w:val="25"/>
        </w:rPr>
        <w:t xml:space="preserve"> </w:t>
      </w:r>
      <w:r w:rsidR="000D7687" w:rsidRPr="009A25AE">
        <w:rPr>
          <w:rFonts w:ascii="Times New Roman" w:hAnsi="Times New Roman" w:cs="Times New Roman"/>
          <w:sz w:val="25"/>
          <w:szCs w:val="25"/>
        </w:rPr>
        <w:t xml:space="preserve">экономическое развитие </w:t>
      </w:r>
      <w:proofErr w:type="spellStart"/>
      <w:r w:rsidR="000D7687" w:rsidRPr="009A25AE">
        <w:rPr>
          <w:rFonts w:ascii="Times New Roman" w:hAnsi="Times New Roman" w:cs="Times New Roman"/>
          <w:sz w:val="25"/>
          <w:szCs w:val="25"/>
        </w:rPr>
        <w:t>Новосветского</w:t>
      </w:r>
      <w:proofErr w:type="spellEnd"/>
      <w:r w:rsidR="000D7687" w:rsidRPr="009A25AE">
        <w:rPr>
          <w:rFonts w:ascii="Times New Roman" w:hAnsi="Times New Roman" w:cs="Times New Roman"/>
          <w:sz w:val="25"/>
          <w:szCs w:val="25"/>
        </w:rPr>
        <w:t xml:space="preserve"> сельского поселения Гатчинского муниципального район</w:t>
      </w:r>
      <w:r w:rsidR="000D7687">
        <w:rPr>
          <w:rFonts w:ascii="Times New Roman" w:hAnsi="Times New Roman" w:cs="Times New Roman"/>
          <w:sz w:val="25"/>
          <w:szCs w:val="25"/>
        </w:rPr>
        <w:t>а Ленинградской области» на 2016</w:t>
      </w:r>
      <w:r w:rsidR="000D7687" w:rsidRPr="009A25AE">
        <w:rPr>
          <w:rFonts w:ascii="Times New Roman" w:hAnsi="Times New Roman" w:cs="Times New Roman"/>
          <w:sz w:val="25"/>
          <w:szCs w:val="25"/>
        </w:rPr>
        <w:t xml:space="preserve"> год</w:t>
      </w:r>
      <w:r>
        <w:rPr>
          <w:rFonts w:ascii="Times New Roman" w:hAnsi="Times New Roman" w:cs="Times New Roman"/>
          <w:sz w:val="25"/>
          <w:szCs w:val="25"/>
        </w:rPr>
        <w:t>»</w:t>
      </w:r>
      <w:r w:rsidR="00A5657E" w:rsidRPr="00A5657E">
        <w:rPr>
          <w:rFonts w:ascii="Times New Roman" w:hAnsi="Times New Roman" w:cs="Times New Roman"/>
          <w:sz w:val="25"/>
          <w:szCs w:val="25"/>
        </w:rPr>
        <w:t xml:space="preserve"> </w:t>
      </w:r>
      <w:r w:rsidR="00A5657E">
        <w:rPr>
          <w:rFonts w:ascii="Times New Roman" w:hAnsi="Times New Roman" w:cs="Times New Roman"/>
          <w:sz w:val="25"/>
          <w:szCs w:val="25"/>
        </w:rPr>
        <w:t xml:space="preserve">(С </w:t>
      </w:r>
      <w:proofErr w:type="spellStart"/>
      <w:r w:rsidR="00A5657E">
        <w:rPr>
          <w:rFonts w:ascii="Times New Roman" w:hAnsi="Times New Roman" w:cs="Times New Roman"/>
          <w:sz w:val="25"/>
          <w:szCs w:val="25"/>
        </w:rPr>
        <w:t>изм</w:t>
      </w:r>
      <w:proofErr w:type="spellEnd"/>
      <w:r w:rsidR="00A5657E">
        <w:rPr>
          <w:rFonts w:ascii="Times New Roman" w:hAnsi="Times New Roman" w:cs="Times New Roman"/>
          <w:sz w:val="25"/>
          <w:szCs w:val="25"/>
        </w:rPr>
        <w:t>. от 11.01.2016г. Пост. №3)</w:t>
      </w:r>
    </w:p>
    <w:p w:rsidR="00D43371" w:rsidRDefault="00D43371" w:rsidP="00D43371">
      <w:pPr>
        <w:tabs>
          <w:tab w:val="left" w:pos="5797"/>
        </w:tabs>
        <w:spacing w:after="0" w:line="240" w:lineRule="auto"/>
        <w:ind w:right="3841"/>
        <w:jc w:val="both"/>
        <w:rPr>
          <w:rFonts w:ascii="Times New Roman" w:hAnsi="Times New Roman" w:cs="Times New Roman"/>
          <w:sz w:val="25"/>
          <w:szCs w:val="25"/>
        </w:rPr>
      </w:pPr>
    </w:p>
    <w:p w:rsidR="00D43371" w:rsidRDefault="00D43371" w:rsidP="00D4337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D43371" w:rsidRPr="0038379D" w:rsidRDefault="00D43371" w:rsidP="00D4337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  <w:r w:rsidRPr="0038379D">
        <w:rPr>
          <w:rFonts w:ascii="Times New Roman" w:hAnsi="Times New Roman" w:cs="Times New Roman"/>
          <w:sz w:val="28"/>
          <w:szCs w:val="28"/>
        </w:rPr>
        <w:t xml:space="preserve">        Руководствуясь ст. 179 Бюджетного кодекса РФ, Федеральным законом № 131-ФЗ от 06.10.2003 года «Об общих принципах организации местного самоуправления РФ», Уставом МО «</w:t>
      </w:r>
      <w:proofErr w:type="spellStart"/>
      <w:r w:rsidRPr="0038379D"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 w:rsidRPr="0038379D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района», администрация</w:t>
      </w:r>
    </w:p>
    <w:p w:rsidR="00D43371" w:rsidRDefault="00D43371" w:rsidP="00D43371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43371" w:rsidRPr="00A5657E" w:rsidRDefault="00D43371" w:rsidP="00042B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657E">
        <w:rPr>
          <w:rFonts w:ascii="Times New Roman" w:hAnsi="Times New Roman" w:cs="Times New Roman"/>
          <w:b/>
          <w:sz w:val="28"/>
          <w:szCs w:val="28"/>
        </w:rPr>
        <w:t>1.</w:t>
      </w:r>
      <w:r w:rsidR="00266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657E">
        <w:rPr>
          <w:rFonts w:ascii="Times New Roman" w:hAnsi="Times New Roman" w:cs="Times New Roman"/>
          <w:sz w:val="28"/>
          <w:szCs w:val="28"/>
        </w:rPr>
        <w:t>Внести в постановление от 1</w:t>
      </w:r>
      <w:r w:rsidR="00C25CA2" w:rsidRPr="00A5657E">
        <w:rPr>
          <w:rFonts w:ascii="Times New Roman" w:hAnsi="Times New Roman" w:cs="Times New Roman"/>
          <w:sz w:val="28"/>
          <w:szCs w:val="28"/>
        </w:rPr>
        <w:t>6</w:t>
      </w:r>
      <w:r w:rsidRPr="00A5657E"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C25CA2" w:rsidRPr="00A5657E">
        <w:rPr>
          <w:rFonts w:ascii="Times New Roman" w:hAnsi="Times New Roman" w:cs="Times New Roman"/>
          <w:sz w:val="28"/>
          <w:szCs w:val="28"/>
        </w:rPr>
        <w:t>5</w:t>
      </w:r>
      <w:r w:rsidRPr="00A5657E">
        <w:rPr>
          <w:rFonts w:ascii="Times New Roman" w:hAnsi="Times New Roman" w:cs="Times New Roman"/>
          <w:sz w:val="28"/>
          <w:szCs w:val="28"/>
        </w:rPr>
        <w:t xml:space="preserve"> года № 4</w:t>
      </w:r>
      <w:r w:rsidR="00C25CA2" w:rsidRPr="00A5657E">
        <w:rPr>
          <w:rFonts w:ascii="Times New Roman" w:hAnsi="Times New Roman" w:cs="Times New Roman"/>
          <w:sz w:val="28"/>
          <w:szCs w:val="28"/>
        </w:rPr>
        <w:t>53</w:t>
      </w:r>
      <w:r w:rsidRPr="00A5657E">
        <w:rPr>
          <w:rFonts w:ascii="Times New Roman" w:hAnsi="Times New Roman" w:cs="Times New Roman"/>
          <w:sz w:val="28"/>
          <w:szCs w:val="28"/>
        </w:rPr>
        <w:t xml:space="preserve"> </w:t>
      </w:r>
      <w:r w:rsidR="00C25CA2" w:rsidRPr="00A5657E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«Социально - экономическое развитие </w:t>
      </w:r>
      <w:proofErr w:type="spellStart"/>
      <w:r w:rsidR="00C25CA2" w:rsidRPr="00A5657E"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 w:rsidR="00C25CA2" w:rsidRPr="00A5657E"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области» на 2016 год</w:t>
      </w:r>
      <w:r w:rsidRPr="00A5657E">
        <w:rPr>
          <w:rFonts w:ascii="Times New Roman" w:hAnsi="Times New Roman" w:cs="Times New Roman"/>
          <w:sz w:val="28"/>
          <w:szCs w:val="28"/>
        </w:rPr>
        <w:t>»</w:t>
      </w:r>
      <w:r w:rsidR="00A5657E" w:rsidRPr="00A5657E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="00A5657E" w:rsidRPr="00A5657E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A5657E" w:rsidRPr="00A5657E">
        <w:rPr>
          <w:rFonts w:ascii="Times New Roman" w:hAnsi="Times New Roman" w:cs="Times New Roman"/>
          <w:sz w:val="28"/>
          <w:szCs w:val="28"/>
        </w:rPr>
        <w:t>. от 11.01.2016г. Пост. №3)</w:t>
      </w:r>
      <w:r w:rsidRPr="00A5657E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D43371" w:rsidRDefault="00042BAE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43371">
        <w:rPr>
          <w:rFonts w:ascii="Times New Roman" w:hAnsi="Times New Roman" w:cs="Times New Roman"/>
          <w:b/>
          <w:sz w:val="28"/>
          <w:szCs w:val="28"/>
        </w:rPr>
        <w:t>1.1.</w:t>
      </w:r>
      <w:r w:rsidR="00D43371">
        <w:rPr>
          <w:rFonts w:ascii="Times New Roman" w:hAnsi="Times New Roman" w:cs="Times New Roman"/>
          <w:sz w:val="28"/>
          <w:szCs w:val="28"/>
        </w:rPr>
        <w:t xml:space="preserve"> В табличной части  «Паспорт муниципальной программы», в разделе  «Объем бюджетных ассигнований программы» цифры  «26 </w:t>
      </w:r>
      <w:r w:rsidR="00266414">
        <w:rPr>
          <w:rFonts w:ascii="Times New Roman" w:hAnsi="Times New Roman" w:cs="Times New Roman"/>
          <w:sz w:val="28"/>
          <w:szCs w:val="28"/>
        </w:rPr>
        <w:t>811</w:t>
      </w:r>
      <w:r w:rsidR="00D43371">
        <w:rPr>
          <w:rFonts w:ascii="Times New Roman" w:hAnsi="Times New Roman" w:cs="Times New Roman"/>
          <w:sz w:val="28"/>
          <w:szCs w:val="28"/>
        </w:rPr>
        <w:t>,</w:t>
      </w:r>
      <w:r w:rsidR="00266414">
        <w:rPr>
          <w:rFonts w:ascii="Times New Roman" w:hAnsi="Times New Roman" w:cs="Times New Roman"/>
          <w:sz w:val="28"/>
          <w:szCs w:val="28"/>
        </w:rPr>
        <w:t>88</w:t>
      </w:r>
      <w:r w:rsidR="00D43371">
        <w:rPr>
          <w:rFonts w:ascii="Times New Roman" w:hAnsi="Times New Roman" w:cs="Times New Roman"/>
          <w:sz w:val="28"/>
          <w:szCs w:val="28"/>
        </w:rPr>
        <w:t>» заменить цифрами «2</w:t>
      </w:r>
      <w:r w:rsidR="00266414">
        <w:rPr>
          <w:rFonts w:ascii="Times New Roman" w:hAnsi="Times New Roman" w:cs="Times New Roman"/>
          <w:sz w:val="28"/>
          <w:szCs w:val="28"/>
        </w:rPr>
        <w:t>7</w:t>
      </w:r>
      <w:r w:rsidR="00D43371">
        <w:rPr>
          <w:rFonts w:ascii="Times New Roman" w:hAnsi="Times New Roman" w:cs="Times New Roman"/>
          <w:sz w:val="28"/>
          <w:szCs w:val="28"/>
        </w:rPr>
        <w:t> </w:t>
      </w:r>
      <w:r w:rsidR="00266414">
        <w:rPr>
          <w:rFonts w:ascii="Times New Roman" w:hAnsi="Times New Roman" w:cs="Times New Roman"/>
          <w:sz w:val="28"/>
          <w:szCs w:val="28"/>
        </w:rPr>
        <w:t>040</w:t>
      </w:r>
      <w:r w:rsidR="00D43371">
        <w:rPr>
          <w:rFonts w:ascii="Times New Roman" w:hAnsi="Times New Roman" w:cs="Times New Roman"/>
          <w:sz w:val="28"/>
          <w:szCs w:val="28"/>
        </w:rPr>
        <w:t>,</w:t>
      </w:r>
      <w:r w:rsidR="00266414">
        <w:rPr>
          <w:rFonts w:ascii="Times New Roman" w:hAnsi="Times New Roman" w:cs="Times New Roman"/>
          <w:sz w:val="28"/>
          <w:szCs w:val="28"/>
        </w:rPr>
        <w:t>3</w:t>
      </w:r>
      <w:r w:rsidR="00D43371">
        <w:rPr>
          <w:rFonts w:ascii="Times New Roman" w:hAnsi="Times New Roman" w:cs="Times New Roman"/>
          <w:sz w:val="28"/>
          <w:szCs w:val="28"/>
        </w:rPr>
        <w:t>8» .</w:t>
      </w:r>
    </w:p>
    <w:p w:rsidR="00C25CA2" w:rsidRDefault="00042BAE" w:rsidP="00042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25CA2" w:rsidRPr="004B2BD5">
        <w:rPr>
          <w:rFonts w:ascii="Times New Roman" w:hAnsi="Times New Roman" w:cs="Times New Roman"/>
          <w:b/>
          <w:sz w:val="28"/>
          <w:szCs w:val="28"/>
        </w:rPr>
        <w:t>.</w:t>
      </w:r>
      <w:r w:rsidR="00C25CA2" w:rsidRPr="004B2BD5">
        <w:rPr>
          <w:rFonts w:ascii="Times New Roman" w:hAnsi="Times New Roman" w:cs="Times New Roman"/>
          <w:sz w:val="28"/>
          <w:szCs w:val="28"/>
        </w:rPr>
        <w:t xml:space="preserve"> В табличной части  подпрограммы «Жилищно-коммунальное хозяйство, содержание автомобильных дорог и благоустройство территории МО </w:t>
      </w:r>
      <w:proofErr w:type="spellStart"/>
      <w:r w:rsidR="00C25CA2" w:rsidRPr="004B2BD5"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 w:rsidR="00C25CA2" w:rsidRPr="004B2BD5">
        <w:rPr>
          <w:rFonts w:ascii="Times New Roman" w:hAnsi="Times New Roman" w:cs="Times New Roman"/>
          <w:sz w:val="28"/>
          <w:szCs w:val="28"/>
        </w:rPr>
        <w:t xml:space="preserve"> сельское поселение», в разделе «Объем бюджетных ассигнований программы» цифры «</w:t>
      </w:r>
      <w:r w:rsidR="00F27512">
        <w:rPr>
          <w:rFonts w:ascii="Times New Roman" w:hAnsi="Times New Roman" w:cs="Times New Roman"/>
          <w:sz w:val="28"/>
          <w:szCs w:val="28"/>
        </w:rPr>
        <w:t>15</w:t>
      </w:r>
      <w:r w:rsidR="00C25CA2" w:rsidRPr="004B2BD5">
        <w:rPr>
          <w:rFonts w:ascii="Times New Roman" w:hAnsi="Times New Roman" w:cs="Times New Roman"/>
          <w:sz w:val="28"/>
          <w:szCs w:val="28"/>
        </w:rPr>
        <w:t> </w:t>
      </w:r>
      <w:r w:rsidR="00266414">
        <w:rPr>
          <w:rFonts w:ascii="Times New Roman" w:hAnsi="Times New Roman" w:cs="Times New Roman"/>
          <w:sz w:val="28"/>
          <w:szCs w:val="28"/>
        </w:rPr>
        <w:t>311</w:t>
      </w:r>
      <w:r w:rsidR="00C25CA2" w:rsidRPr="004B2BD5">
        <w:rPr>
          <w:rFonts w:ascii="Times New Roman" w:hAnsi="Times New Roman" w:cs="Times New Roman"/>
          <w:sz w:val="28"/>
          <w:szCs w:val="28"/>
        </w:rPr>
        <w:t>,</w:t>
      </w:r>
      <w:r w:rsidR="00266414">
        <w:rPr>
          <w:rFonts w:ascii="Times New Roman" w:hAnsi="Times New Roman" w:cs="Times New Roman"/>
          <w:sz w:val="28"/>
          <w:szCs w:val="28"/>
        </w:rPr>
        <w:t>28</w:t>
      </w:r>
      <w:r w:rsidR="00C25CA2" w:rsidRPr="004B2BD5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27512">
        <w:rPr>
          <w:rFonts w:ascii="Times New Roman" w:hAnsi="Times New Roman" w:cs="Times New Roman"/>
          <w:sz w:val="28"/>
          <w:szCs w:val="28"/>
        </w:rPr>
        <w:t>15</w:t>
      </w:r>
      <w:r w:rsidR="00C25CA2" w:rsidRPr="004B2BD5">
        <w:rPr>
          <w:rFonts w:ascii="Times New Roman" w:hAnsi="Times New Roman" w:cs="Times New Roman"/>
          <w:sz w:val="28"/>
          <w:szCs w:val="28"/>
        </w:rPr>
        <w:t> </w:t>
      </w:r>
      <w:r w:rsidR="00266414">
        <w:rPr>
          <w:rFonts w:ascii="Times New Roman" w:hAnsi="Times New Roman" w:cs="Times New Roman"/>
          <w:sz w:val="28"/>
          <w:szCs w:val="28"/>
        </w:rPr>
        <w:t>539</w:t>
      </w:r>
      <w:r w:rsidR="00C25CA2" w:rsidRPr="004B2BD5">
        <w:rPr>
          <w:rFonts w:ascii="Times New Roman" w:hAnsi="Times New Roman" w:cs="Times New Roman"/>
          <w:sz w:val="28"/>
          <w:szCs w:val="28"/>
        </w:rPr>
        <w:t>,</w:t>
      </w:r>
      <w:r w:rsidR="00266414">
        <w:rPr>
          <w:rFonts w:ascii="Times New Roman" w:hAnsi="Times New Roman" w:cs="Times New Roman"/>
          <w:sz w:val="28"/>
          <w:szCs w:val="28"/>
        </w:rPr>
        <w:t>7</w:t>
      </w:r>
      <w:r w:rsidR="00F27512">
        <w:rPr>
          <w:rFonts w:ascii="Times New Roman" w:hAnsi="Times New Roman" w:cs="Times New Roman"/>
          <w:sz w:val="28"/>
          <w:szCs w:val="28"/>
        </w:rPr>
        <w:t>8</w:t>
      </w:r>
      <w:r w:rsidR="00C25CA2">
        <w:rPr>
          <w:rFonts w:ascii="Times New Roman" w:hAnsi="Times New Roman" w:cs="Times New Roman"/>
          <w:sz w:val="28"/>
          <w:szCs w:val="28"/>
        </w:rPr>
        <w:t>».</w:t>
      </w:r>
    </w:p>
    <w:p w:rsidR="00C25CA2" w:rsidRDefault="00C25CA2" w:rsidP="00484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2BA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8431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текстовой части муниципальной программы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 «Социально-экономическое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Гатчинского муниципального района Ленинградской области» на 201</w:t>
      </w:r>
      <w:r w:rsidR="00F2751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год, раздел № 5 «Основание объема финансирования ресурсов, необходимых для реализации подпрограммы», подпрограммы «Жилищно-коммунальное хозяйство, содержание автомобильных дорог и благоустройство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изложить в новой редакции:</w:t>
      </w:r>
    </w:p>
    <w:p w:rsidR="00C25CA2" w:rsidRPr="0035380F" w:rsidRDefault="00C25CA2" w:rsidP="00C25C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0F">
        <w:rPr>
          <w:rFonts w:ascii="Times New Roman" w:hAnsi="Times New Roman" w:cs="Times New Roman"/>
          <w:sz w:val="28"/>
          <w:szCs w:val="28"/>
        </w:rPr>
        <w:lastRenderedPageBreak/>
        <w:t xml:space="preserve"> «Общий объем финансирования подпрограммы на 201</w:t>
      </w:r>
      <w:r w:rsidR="00F27512">
        <w:rPr>
          <w:rFonts w:ascii="Times New Roman" w:hAnsi="Times New Roman" w:cs="Times New Roman"/>
          <w:sz w:val="28"/>
          <w:szCs w:val="28"/>
        </w:rPr>
        <w:t>6</w:t>
      </w:r>
      <w:r w:rsidRPr="0035380F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F27512">
        <w:rPr>
          <w:rFonts w:ascii="Times New Roman" w:hAnsi="Times New Roman" w:cs="Times New Roman"/>
          <w:sz w:val="28"/>
          <w:szCs w:val="28"/>
        </w:rPr>
        <w:t>15</w:t>
      </w:r>
      <w:r w:rsidRPr="0035380F">
        <w:rPr>
          <w:rFonts w:ascii="Times New Roman" w:hAnsi="Times New Roman" w:cs="Times New Roman"/>
          <w:sz w:val="28"/>
          <w:szCs w:val="28"/>
        </w:rPr>
        <w:t> </w:t>
      </w:r>
      <w:r w:rsidR="00266414">
        <w:rPr>
          <w:rFonts w:ascii="Times New Roman" w:hAnsi="Times New Roman" w:cs="Times New Roman"/>
          <w:sz w:val="28"/>
          <w:szCs w:val="28"/>
        </w:rPr>
        <w:t>539</w:t>
      </w:r>
      <w:r w:rsidRPr="0035380F">
        <w:rPr>
          <w:rFonts w:ascii="Times New Roman" w:hAnsi="Times New Roman" w:cs="Times New Roman"/>
          <w:sz w:val="28"/>
          <w:szCs w:val="28"/>
        </w:rPr>
        <w:t>,</w:t>
      </w:r>
      <w:r w:rsidR="00266414">
        <w:rPr>
          <w:rFonts w:ascii="Times New Roman" w:hAnsi="Times New Roman" w:cs="Times New Roman"/>
          <w:sz w:val="28"/>
          <w:szCs w:val="28"/>
        </w:rPr>
        <w:t>7</w:t>
      </w:r>
      <w:r w:rsidR="00F27512">
        <w:rPr>
          <w:rFonts w:ascii="Times New Roman" w:hAnsi="Times New Roman" w:cs="Times New Roman"/>
          <w:sz w:val="28"/>
          <w:szCs w:val="28"/>
        </w:rPr>
        <w:t>8</w:t>
      </w:r>
      <w:r w:rsidRPr="0035380F">
        <w:rPr>
          <w:rFonts w:ascii="Times New Roman" w:hAnsi="Times New Roman" w:cs="Times New Roman"/>
          <w:sz w:val="28"/>
          <w:szCs w:val="28"/>
        </w:rPr>
        <w:t xml:space="preserve">  тыс. рублей, в том числе:</w:t>
      </w:r>
    </w:p>
    <w:p w:rsidR="00C25CA2" w:rsidRPr="0035380F" w:rsidRDefault="00C25CA2" w:rsidP="00F275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380F">
        <w:rPr>
          <w:rFonts w:ascii="Times New Roman" w:hAnsi="Times New Roman" w:cs="Times New Roman"/>
          <w:sz w:val="28"/>
          <w:szCs w:val="28"/>
        </w:rPr>
        <w:t xml:space="preserve">     за счет средств бюджета МО </w:t>
      </w:r>
      <w:proofErr w:type="spellStart"/>
      <w:r w:rsidRPr="0035380F"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 w:rsidRPr="0035380F">
        <w:rPr>
          <w:rFonts w:ascii="Times New Roman" w:hAnsi="Times New Roman" w:cs="Times New Roman"/>
          <w:sz w:val="28"/>
          <w:szCs w:val="28"/>
        </w:rPr>
        <w:t xml:space="preserve"> сельское поселение – </w:t>
      </w:r>
      <w:r w:rsidR="00042BAE">
        <w:rPr>
          <w:rFonts w:ascii="Times New Roman" w:hAnsi="Times New Roman" w:cs="Times New Roman"/>
          <w:sz w:val="28"/>
          <w:szCs w:val="28"/>
        </w:rPr>
        <w:t>15</w:t>
      </w:r>
      <w:r w:rsidR="00042BAE" w:rsidRPr="0035380F">
        <w:rPr>
          <w:rFonts w:ascii="Times New Roman" w:hAnsi="Times New Roman" w:cs="Times New Roman"/>
          <w:sz w:val="28"/>
          <w:szCs w:val="28"/>
        </w:rPr>
        <w:t> </w:t>
      </w:r>
      <w:r w:rsidR="00042BAE">
        <w:rPr>
          <w:rFonts w:ascii="Times New Roman" w:hAnsi="Times New Roman" w:cs="Times New Roman"/>
          <w:sz w:val="28"/>
          <w:szCs w:val="28"/>
        </w:rPr>
        <w:t>539</w:t>
      </w:r>
      <w:r w:rsidR="00042BAE" w:rsidRPr="0035380F">
        <w:rPr>
          <w:rFonts w:ascii="Times New Roman" w:hAnsi="Times New Roman" w:cs="Times New Roman"/>
          <w:sz w:val="28"/>
          <w:szCs w:val="28"/>
        </w:rPr>
        <w:t>,</w:t>
      </w:r>
      <w:r w:rsidR="00042BAE">
        <w:rPr>
          <w:rFonts w:ascii="Times New Roman" w:hAnsi="Times New Roman" w:cs="Times New Roman"/>
          <w:sz w:val="28"/>
          <w:szCs w:val="28"/>
        </w:rPr>
        <w:t>78</w:t>
      </w:r>
      <w:r w:rsidRPr="0035380F">
        <w:rPr>
          <w:rFonts w:ascii="Times New Roman" w:hAnsi="Times New Roman" w:cs="Times New Roman"/>
          <w:sz w:val="28"/>
          <w:szCs w:val="28"/>
        </w:rPr>
        <w:t xml:space="preserve">  тыс.  рублей».</w:t>
      </w:r>
    </w:p>
    <w:p w:rsidR="00C25CA2" w:rsidRDefault="00C25CA2" w:rsidP="007518A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2BA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подлежит опубликованию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Новосветского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25CA2" w:rsidRDefault="00C25CA2" w:rsidP="00C25C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42BA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D43371" w:rsidRDefault="00D43371" w:rsidP="00D43371">
      <w:pPr>
        <w:spacing w:after="0" w:line="240" w:lineRule="auto"/>
        <w:ind w:right="-365"/>
        <w:jc w:val="both"/>
        <w:rPr>
          <w:rFonts w:ascii="Times New Roman" w:hAnsi="Times New Roman" w:cs="Times New Roman"/>
          <w:sz w:val="28"/>
          <w:szCs w:val="28"/>
        </w:rPr>
      </w:pPr>
    </w:p>
    <w:p w:rsidR="00D43371" w:rsidRDefault="00D43371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E8" w:rsidRDefault="009B51E8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E8" w:rsidRDefault="009B51E8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1E8" w:rsidRDefault="009B51E8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AE" w:rsidRDefault="00042BAE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BAE" w:rsidRDefault="00042BAE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71" w:rsidRDefault="00D43371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371" w:rsidRDefault="00D43371" w:rsidP="00D43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</w:t>
      </w:r>
      <w:r w:rsidR="007518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18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518A4">
        <w:rPr>
          <w:rFonts w:ascii="Times New Roman" w:hAnsi="Times New Roman" w:cs="Times New Roman"/>
          <w:sz w:val="28"/>
          <w:szCs w:val="28"/>
        </w:rPr>
        <w:t>Огнева</w:t>
      </w:r>
    </w:p>
    <w:p w:rsidR="007518A4" w:rsidRDefault="007518A4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18A4" w:rsidRDefault="007518A4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18A4" w:rsidRDefault="007518A4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18A4" w:rsidRDefault="007518A4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42BAE" w:rsidRDefault="00042B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25AE" w:rsidRPr="009A25AE" w:rsidRDefault="00C83EBA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Самохвалова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А.Н.</w:t>
      </w:r>
    </w:p>
    <w:p w:rsidR="009A25AE" w:rsidRDefault="009A25AE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A25AE">
        <w:rPr>
          <w:rFonts w:ascii="Times New Roman" w:hAnsi="Times New Roman" w:cs="Times New Roman"/>
          <w:sz w:val="18"/>
          <w:szCs w:val="18"/>
        </w:rPr>
        <w:t>8(81371)68-888</w:t>
      </w:r>
    </w:p>
    <w:p w:rsidR="00A8757F" w:rsidRDefault="00A8757F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290">
        <w:rPr>
          <w:rFonts w:ascii="Times New Roman" w:eastAsia="Times New Roman" w:hAnsi="Times New Roman" w:cs="Times New Roman"/>
          <w:sz w:val="32"/>
        </w:rPr>
        <w:lastRenderedPageBreak/>
        <w:t xml:space="preserve">Муниципальная программа 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 w:rsidRPr="00122290">
        <w:rPr>
          <w:rFonts w:ascii="Times New Roman" w:eastAsia="Times New Roman" w:hAnsi="Times New Roman" w:cs="Times New Roman"/>
          <w:sz w:val="32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32"/>
        </w:rPr>
        <w:t xml:space="preserve"> сельского поселения Гатчинского муниципального района Ленинградской области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290">
        <w:rPr>
          <w:rFonts w:ascii="Times New Roman" w:eastAsia="Times New Roman" w:hAnsi="Times New Roman" w:cs="Times New Roman"/>
          <w:sz w:val="32"/>
        </w:rPr>
        <w:t>«Социально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122290"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122290">
        <w:rPr>
          <w:rFonts w:ascii="Times New Roman" w:eastAsia="Times New Roman" w:hAnsi="Times New Roman" w:cs="Times New Roman"/>
          <w:sz w:val="32"/>
        </w:rPr>
        <w:t xml:space="preserve">экономическое развитие </w:t>
      </w:r>
      <w:proofErr w:type="spellStart"/>
      <w:r w:rsidRPr="00122290">
        <w:rPr>
          <w:rFonts w:ascii="Times New Roman" w:eastAsia="Times New Roman" w:hAnsi="Times New Roman" w:cs="Times New Roman"/>
          <w:sz w:val="32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32"/>
        </w:rPr>
        <w:t xml:space="preserve"> сельского поселения Гатчинского муниципального район</w:t>
      </w:r>
      <w:r>
        <w:rPr>
          <w:rFonts w:ascii="Times New Roman" w:eastAsia="Times New Roman" w:hAnsi="Times New Roman" w:cs="Times New Roman"/>
          <w:sz w:val="32"/>
        </w:rPr>
        <w:t>а Ленинградской области» на 2016</w:t>
      </w:r>
      <w:r w:rsidRPr="00122290">
        <w:rPr>
          <w:rFonts w:ascii="Times New Roman" w:eastAsia="Times New Roman" w:hAnsi="Times New Roman" w:cs="Times New Roman"/>
          <w:sz w:val="32"/>
        </w:rPr>
        <w:t xml:space="preserve"> год</w:t>
      </w:r>
    </w:p>
    <w:p w:rsidR="00A8757F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290">
        <w:rPr>
          <w:rFonts w:ascii="Times New Roman" w:eastAsia="Times New Roman" w:hAnsi="Times New Roman" w:cs="Times New Roman"/>
          <w:sz w:val="32"/>
        </w:rPr>
        <w:t xml:space="preserve"> 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290">
        <w:rPr>
          <w:rFonts w:ascii="Times New Roman" w:eastAsia="Times New Roman" w:hAnsi="Times New Roman" w:cs="Times New Roman"/>
          <w:sz w:val="32"/>
        </w:rPr>
        <w:t>ПАСПОРТ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290">
        <w:rPr>
          <w:rFonts w:ascii="Times New Roman" w:eastAsia="Times New Roman" w:hAnsi="Times New Roman" w:cs="Times New Roman"/>
          <w:sz w:val="32"/>
        </w:rPr>
        <w:t xml:space="preserve">Муниципальной программы 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 w:rsidRPr="00122290">
        <w:rPr>
          <w:rFonts w:ascii="Times New Roman" w:eastAsia="Times New Roman" w:hAnsi="Times New Roman" w:cs="Times New Roman"/>
          <w:sz w:val="32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32"/>
        </w:rPr>
        <w:t xml:space="preserve"> сельского поселения Гатчинского муниципального района Ленинградской области</w:t>
      </w:r>
    </w:p>
    <w:p w:rsidR="00A8757F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290">
        <w:rPr>
          <w:rFonts w:ascii="Times New Roman" w:eastAsia="Times New Roman" w:hAnsi="Times New Roman" w:cs="Times New Roman"/>
          <w:sz w:val="32"/>
        </w:rPr>
        <w:t xml:space="preserve">«Социально-экономическое развитие </w:t>
      </w:r>
      <w:proofErr w:type="spellStart"/>
      <w:r w:rsidRPr="00122290">
        <w:rPr>
          <w:rFonts w:ascii="Times New Roman" w:eastAsia="Times New Roman" w:hAnsi="Times New Roman" w:cs="Times New Roman"/>
          <w:sz w:val="32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32"/>
        </w:rPr>
        <w:t xml:space="preserve"> сельского поселения Гатчинского муниципального района Ленинградской области» на 201</w:t>
      </w:r>
      <w:r>
        <w:rPr>
          <w:rFonts w:ascii="Times New Roman" w:eastAsia="Times New Roman" w:hAnsi="Times New Roman" w:cs="Times New Roman"/>
          <w:sz w:val="32"/>
        </w:rPr>
        <w:t>6</w:t>
      </w:r>
      <w:r w:rsidRPr="00122290">
        <w:rPr>
          <w:rFonts w:ascii="Times New Roman" w:eastAsia="Times New Roman" w:hAnsi="Times New Roman" w:cs="Times New Roman"/>
          <w:sz w:val="32"/>
        </w:rPr>
        <w:t xml:space="preserve"> год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394"/>
        <w:gridCol w:w="5812"/>
      </w:tblGrid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Глава администрации </w:t>
            </w:r>
            <w:proofErr w:type="spellStart"/>
            <w:r w:rsidRPr="00122290">
              <w:rPr>
                <w:rFonts w:ascii="Times New Roman" w:eastAsia="Times New Roman" w:hAnsi="Times New Roman" w:cs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Соисполнители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Заместитель главы администрации </w:t>
            </w:r>
            <w:proofErr w:type="spellStart"/>
            <w:r w:rsidRPr="00122290">
              <w:rPr>
                <w:rFonts w:ascii="Times New Roman" w:eastAsia="Times New Roman" w:hAnsi="Times New Roman" w:cs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Начальник отдела бюджетного учета и отчетности - главный бухгалтер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Начальник земельного сектора 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Участники подпрограммы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 w:rsidRPr="00122290">
              <w:rPr>
                <w:rFonts w:ascii="Times New Roman" w:eastAsia="Times New Roman" w:hAnsi="Times New Roman" w:cs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22290">
              <w:rPr>
                <w:rFonts w:ascii="Times New Roman" w:eastAsia="Times New Roman" w:hAnsi="Times New Roman" w:cs="Times New Roman"/>
                <w:sz w:val="28"/>
              </w:rPr>
              <w:t>Новосветское</w:t>
            </w:r>
            <w:proofErr w:type="spellEnd"/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муниципальное казенное учреждение «Служба по благоустройству и бытовому обслуживанию»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бюджетное учреждение культуры народный культурно - </w:t>
            </w:r>
            <w:proofErr w:type="spellStart"/>
            <w:r w:rsidRPr="00122290">
              <w:rPr>
                <w:rFonts w:ascii="Times New Roman" w:eastAsia="Times New Roman" w:hAnsi="Times New Roman" w:cs="Times New Roman"/>
                <w:sz w:val="28"/>
              </w:rPr>
              <w:t>досуговый</w:t>
            </w:r>
            <w:proofErr w:type="spellEnd"/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центр «Лидер»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Сельскохозяйственные предприятия 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Крестьянские (фермерские) хозяйства 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Граждане, ведущие личные подсобные хозяйства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Представители малого и среднего предпринимательства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Предприятия по землеустройству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Муниципальные фонды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Подпрограммы 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Подпрограмма 1 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Стимулирование экономической активности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Новосветское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одпрограмма 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безопасности на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Новосветское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»;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757F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одпрограмма 3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Жилищно-коммунальное хозяйство, содержание автомобильных дорог и благоустройство территории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Новосветское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  <w:r w:rsidRPr="00122290"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;</w:t>
            </w:r>
          </w:p>
          <w:p w:rsidR="00A8757F" w:rsidRPr="0012555F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757F" w:rsidRPr="0012555F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4 «</w:t>
            </w:r>
            <w:r w:rsidRPr="0012555F">
              <w:rPr>
                <w:rFonts w:ascii="Times New Roman" w:eastAsia="Times New Roman" w:hAnsi="Times New Roman" w:cs="Times New Roman"/>
                <w:sz w:val="28"/>
              </w:rPr>
              <w:t xml:space="preserve">Развитие культуры в МО </w:t>
            </w:r>
            <w:proofErr w:type="spellStart"/>
            <w:r w:rsidRPr="0012555F">
              <w:rPr>
                <w:rFonts w:ascii="Times New Roman" w:eastAsia="Times New Roman" w:hAnsi="Times New Roman" w:cs="Times New Roman"/>
                <w:sz w:val="28"/>
              </w:rPr>
              <w:t>Новосветское</w:t>
            </w:r>
            <w:proofErr w:type="spellEnd"/>
            <w:r w:rsidRPr="0012555F"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поселение»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A8757F" w:rsidRPr="0012555F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Подпрограмма 5 «</w:t>
            </w:r>
            <w:r w:rsidRPr="0012555F">
              <w:rPr>
                <w:rFonts w:ascii="Times New Roman" w:eastAsia="Times New Roman" w:hAnsi="Times New Roman" w:cs="Times New Roman"/>
                <w:sz w:val="28"/>
              </w:rPr>
              <w:t xml:space="preserve">Развитие физической культуры, спорта и молодежной политики в МО </w:t>
            </w:r>
            <w:proofErr w:type="spellStart"/>
            <w:r w:rsidRPr="0012555F">
              <w:rPr>
                <w:rFonts w:ascii="Times New Roman" w:eastAsia="Times New Roman" w:hAnsi="Times New Roman" w:cs="Times New Roman"/>
                <w:sz w:val="28"/>
              </w:rPr>
              <w:t>Новосветское</w:t>
            </w:r>
            <w:proofErr w:type="spellEnd"/>
            <w:r w:rsidRPr="0012555F"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поселение»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Цели 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1.Улучшение социально-демографической ситуации на территории </w:t>
            </w:r>
            <w:proofErr w:type="spellStart"/>
            <w:r w:rsidRPr="00122290">
              <w:rPr>
                <w:rFonts w:ascii="Times New Roman" w:eastAsia="Times New Roman" w:hAnsi="Times New Roman" w:cs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57F" w:rsidRPr="00122290" w:rsidTr="00A5657E"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достижения цели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 природного, географического, социально-экономического, научно-технического и интеллектуального потенциала поселения.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Обеспечить на территории поселения быстрый рост жилищного строительства, услуг культурно-бытового назначения и жилищно-коммунального хозяйства.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Создание благоприятного инвестиционного климата. 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Обеспечить экологическую безопасность и охрану окружающей среды.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Целевые индикаторы и показатели 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Показатели и индикаторы, характеризующие достижение цели: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Уровень безработицы (%);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Количество родившихся (человек);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Количество умерших (человек);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Средняя заработная плата на территории поселения(в рублях);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lastRenderedPageBreak/>
              <w:t>Этапы и сроки реализации 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Срок реализации муниципальной программы - 201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 год</w:t>
            </w:r>
          </w:p>
          <w:p w:rsidR="00A8757F" w:rsidRPr="00122290" w:rsidRDefault="00A8757F" w:rsidP="00A565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 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F225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90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Муниципальной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ограммы на 2016 год составляет 2</w:t>
            </w:r>
            <w:r w:rsidR="00F225F0">
              <w:rPr>
                <w:rFonts w:ascii="Times New Roman" w:eastAsia="Calibri" w:hAnsi="Times New Roman" w:cs="Times New Roman"/>
                <w:sz w:val="28"/>
                <w:szCs w:val="28"/>
              </w:rPr>
              <w:t>7040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F225F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C54E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рублей</w:t>
            </w:r>
            <w:r w:rsidRPr="00122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Реализация программы должна обеспечить в 201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году:</w:t>
            </w:r>
          </w:p>
          <w:p w:rsidR="00A8757F" w:rsidRPr="00122290" w:rsidRDefault="00A8757F" w:rsidP="00A5657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ускорение экономического роста на территории поселения;</w:t>
            </w:r>
          </w:p>
          <w:p w:rsidR="00A8757F" w:rsidRPr="00122290" w:rsidRDefault="00A8757F" w:rsidP="00A5657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рост инфраструктурной обеспеченности экономики поселения, в том числе </w:t>
            </w:r>
            <w:proofErr w:type="spellStart"/>
            <w:r w:rsidRPr="00122290">
              <w:rPr>
                <w:rFonts w:ascii="Times New Roman" w:eastAsia="Times New Roman" w:hAnsi="Times New Roman" w:cs="Times New Roman"/>
                <w:sz w:val="28"/>
              </w:rPr>
              <w:t>энергообеспеченности</w:t>
            </w:r>
            <w:proofErr w:type="spellEnd"/>
            <w:r w:rsidRPr="00122290">
              <w:rPr>
                <w:rFonts w:ascii="Times New Roman" w:eastAsia="Times New Roman" w:hAnsi="Times New Roman" w:cs="Times New Roman"/>
                <w:sz w:val="28"/>
              </w:rPr>
              <w:t>, транспортной доступности;</w:t>
            </w:r>
          </w:p>
          <w:p w:rsidR="00A8757F" w:rsidRPr="00122290" w:rsidRDefault="00A8757F" w:rsidP="00A5657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повышение уровня бюджетной самообеспеченности поселения;</w:t>
            </w:r>
          </w:p>
          <w:p w:rsidR="00A8757F" w:rsidRPr="00122290" w:rsidRDefault="00A8757F" w:rsidP="00A5657E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переход к качественно более высокому уровню жизни населения;</w:t>
            </w:r>
          </w:p>
        </w:tc>
      </w:tr>
    </w:tbl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Arial" w:hAnsi="Times New Roman" w:cs="Times New Roman"/>
          <w:b/>
          <w:sz w:val="26"/>
        </w:rPr>
      </w:pP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122290">
        <w:rPr>
          <w:rFonts w:ascii="Times New Roman" w:eastAsia="Times New Roman" w:hAnsi="Times New Roman" w:cs="Times New Roman"/>
          <w:b/>
          <w:sz w:val="32"/>
        </w:rPr>
        <w:t>Текстовая часть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290">
        <w:rPr>
          <w:rFonts w:ascii="Times New Roman" w:eastAsia="Times New Roman" w:hAnsi="Times New Roman" w:cs="Times New Roman"/>
          <w:sz w:val="32"/>
        </w:rPr>
        <w:t xml:space="preserve">Муниципальной программы 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 w:rsidRPr="00122290">
        <w:rPr>
          <w:rFonts w:ascii="Times New Roman" w:eastAsia="Times New Roman" w:hAnsi="Times New Roman" w:cs="Times New Roman"/>
          <w:sz w:val="32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32"/>
        </w:rPr>
        <w:t xml:space="preserve"> сельского поселения Гатчинского муниципального района Ленинградской области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122290">
        <w:rPr>
          <w:rFonts w:ascii="Times New Roman" w:eastAsia="Times New Roman" w:hAnsi="Times New Roman" w:cs="Times New Roman"/>
          <w:sz w:val="32"/>
        </w:rPr>
        <w:t xml:space="preserve">«Социально-экономическое развитие </w:t>
      </w:r>
      <w:proofErr w:type="spellStart"/>
      <w:r w:rsidRPr="00122290">
        <w:rPr>
          <w:rFonts w:ascii="Times New Roman" w:eastAsia="Times New Roman" w:hAnsi="Times New Roman" w:cs="Times New Roman"/>
          <w:sz w:val="32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32"/>
        </w:rPr>
        <w:t xml:space="preserve"> сельского поселения Гатчинского муниципального района Ленинградской области» на 201</w:t>
      </w:r>
      <w:r>
        <w:rPr>
          <w:rFonts w:ascii="Times New Roman" w:eastAsia="Times New Roman" w:hAnsi="Times New Roman" w:cs="Times New Roman"/>
          <w:sz w:val="32"/>
        </w:rPr>
        <w:t>6</w:t>
      </w:r>
      <w:r w:rsidRPr="00122290">
        <w:rPr>
          <w:rFonts w:ascii="Times New Roman" w:eastAsia="Times New Roman" w:hAnsi="Times New Roman" w:cs="Times New Roman"/>
          <w:sz w:val="32"/>
        </w:rPr>
        <w:t xml:space="preserve"> год</w:t>
      </w: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Arial" w:hAnsi="Times New Roman" w:cs="Times New Roman"/>
          <w:b/>
          <w:sz w:val="26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Раздел I.</w:t>
      </w:r>
      <w:r w:rsidRPr="00122290">
        <w:rPr>
          <w:rFonts w:ascii="Times New Roman" w:eastAsia="Times New Roman" w:hAnsi="Times New Roman" w:cs="Times New Roman"/>
          <w:sz w:val="28"/>
        </w:rPr>
        <w:br/>
        <w:t xml:space="preserve">Общая характеристика сферы реализации муниципальной программы, «Социально-экономическое развитие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сельского поселения Гатчинского муниципального района Ленинградской области» на 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122290">
        <w:rPr>
          <w:rFonts w:ascii="Times New Roman" w:eastAsia="Times New Roman" w:hAnsi="Times New Roman" w:cs="Times New Roman"/>
          <w:sz w:val="28"/>
        </w:rPr>
        <w:t xml:space="preserve"> год, в том числе формулировки основных проблем в указанной сфере и прогноз ее развития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 xml:space="preserve">Подраздел I.1. Экономико-географическая характеристика </w:t>
      </w:r>
      <w:proofErr w:type="spellStart"/>
      <w:r w:rsidRPr="00122290">
        <w:rPr>
          <w:rFonts w:ascii="Times New Roman" w:eastAsia="Times New Roman" w:hAnsi="Times New Roman" w:cs="Times New Roman"/>
          <w:b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A8757F" w:rsidRPr="00122290" w:rsidRDefault="00A8757F" w:rsidP="00A8757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Новосветское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сельское поселение входит в состав Гатчинского муниципального района Ленинградской области и расположено в его центральной части. На западе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Новосветское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сельское поселение непосредственно примыкает к городу Гатчина, который является административным центром Гатчинского муниципального района. </w:t>
      </w:r>
    </w:p>
    <w:p w:rsidR="00A8757F" w:rsidRPr="00122290" w:rsidRDefault="00A8757F" w:rsidP="00A8757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lastRenderedPageBreak/>
        <w:t xml:space="preserve">Граница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сельского поселения проходит по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смежеству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со следующими муниципальными образованиями в составе Гатчинского муниципального района:</w:t>
      </w:r>
    </w:p>
    <w:p w:rsidR="00A8757F" w:rsidRPr="00122290" w:rsidRDefault="00A8757F" w:rsidP="00A8757F">
      <w:pPr>
        <w:numPr>
          <w:ilvl w:val="0"/>
          <w:numId w:val="2"/>
        </w:numPr>
        <w:tabs>
          <w:tab w:val="left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на западе – с Гатчинским городским поселением;</w:t>
      </w:r>
    </w:p>
    <w:p w:rsidR="00A8757F" w:rsidRPr="00122290" w:rsidRDefault="00A8757F" w:rsidP="00A8757F">
      <w:pPr>
        <w:numPr>
          <w:ilvl w:val="0"/>
          <w:numId w:val="2"/>
        </w:numPr>
        <w:tabs>
          <w:tab w:val="left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на юге – с Кобринским сельским поселением;</w:t>
      </w:r>
    </w:p>
    <w:p w:rsidR="00A8757F" w:rsidRPr="00122290" w:rsidRDefault="00A8757F" w:rsidP="00A8757F">
      <w:pPr>
        <w:numPr>
          <w:ilvl w:val="0"/>
          <w:numId w:val="2"/>
        </w:numPr>
        <w:tabs>
          <w:tab w:val="left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на севере – с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Веревским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сельским поселением;</w:t>
      </w:r>
    </w:p>
    <w:p w:rsidR="00A8757F" w:rsidRPr="00122290" w:rsidRDefault="00A8757F" w:rsidP="00A8757F">
      <w:pPr>
        <w:numPr>
          <w:ilvl w:val="0"/>
          <w:numId w:val="2"/>
        </w:numPr>
        <w:tabs>
          <w:tab w:val="left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на востоке – с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Сусанинским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сельским поселением;</w:t>
      </w:r>
    </w:p>
    <w:p w:rsidR="00A8757F" w:rsidRPr="00122290" w:rsidRDefault="00A8757F" w:rsidP="00A8757F">
      <w:pPr>
        <w:numPr>
          <w:ilvl w:val="0"/>
          <w:numId w:val="2"/>
        </w:numPr>
        <w:tabs>
          <w:tab w:val="left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на юго-западе – с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Большеколпанским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сельским поселением;</w:t>
      </w:r>
    </w:p>
    <w:p w:rsidR="00A8757F" w:rsidRPr="00122290" w:rsidRDefault="00A8757F" w:rsidP="00A8757F">
      <w:pPr>
        <w:numPr>
          <w:ilvl w:val="0"/>
          <w:numId w:val="2"/>
        </w:numPr>
        <w:tabs>
          <w:tab w:val="left" w:pos="2520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after="0" w:line="240" w:lineRule="auto"/>
        <w:ind w:left="1434" w:hanging="35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на северо-востоке – с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Пудомягским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сельским поселением.</w:t>
      </w:r>
    </w:p>
    <w:p w:rsidR="00A8757F" w:rsidRPr="00122290" w:rsidRDefault="00A8757F" w:rsidP="00A8757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Площадь земель в границах муниципального образования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1222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4 250</w:t>
      </w:r>
      <w:r w:rsidRPr="00122290">
        <w:rPr>
          <w:rFonts w:ascii="Times New Roman" w:eastAsia="Times New Roman" w:hAnsi="Times New Roman" w:cs="Times New Roman"/>
          <w:sz w:val="28"/>
        </w:rPr>
        <w:t xml:space="preserve"> га.</w:t>
      </w:r>
    </w:p>
    <w:p w:rsidR="00A8757F" w:rsidRPr="007E454B" w:rsidRDefault="00A8757F" w:rsidP="00A8757F">
      <w:pPr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 w:rsidRPr="00EE1A30">
        <w:rPr>
          <w:rFonts w:ascii="Times New Roman" w:eastAsia="Times New Roman" w:hAnsi="Times New Roman" w:cs="Times New Roman"/>
          <w:sz w:val="28"/>
        </w:rPr>
        <w:t>Экономику поселения составляют – 224 организации, из них осуществляют деятельность 210 предпринимателей без образования юридического лица.</w:t>
      </w:r>
      <w:r>
        <w:t xml:space="preserve"> </w:t>
      </w:r>
      <w:r w:rsidRPr="007E454B">
        <w:rPr>
          <w:rFonts w:ascii="Times New Roman" w:eastAsia="Times New Roman" w:hAnsi="Times New Roman" w:cs="Times New Roman"/>
          <w:sz w:val="28"/>
        </w:rPr>
        <w:t>Сферы деятельности предприя</w:t>
      </w:r>
      <w:r>
        <w:rPr>
          <w:rFonts w:ascii="Times New Roman" w:eastAsia="Times New Roman" w:hAnsi="Times New Roman" w:cs="Times New Roman"/>
          <w:sz w:val="28"/>
        </w:rPr>
        <w:t xml:space="preserve">тий разнообразны: кондитерское, </w:t>
      </w:r>
      <w:proofErr w:type="spellStart"/>
      <w:r w:rsidRPr="007E454B">
        <w:rPr>
          <w:rFonts w:ascii="Times New Roman" w:eastAsia="Times New Roman" w:hAnsi="Times New Roman" w:cs="Times New Roman"/>
          <w:sz w:val="28"/>
        </w:rPr>
        <w:t>рыбо-переработка</w:t>
      </w:r>
      <w:proofErr w:type="spellEnd"/>
      <w:r w:rsidRPr="007E454B">
        <w:rPr>
          <w:rFonts w:ascii="Times New Roman" w:eastAsia="Times New Roman" w:hAnsi="Times New Roman" w:cs="Times New Roman"/>
          <w:sz w:val="28"/>
        </w:rPr>
        <w:t xml:space="preserve">, производство вин; лесопереработка, </w:t>
      </w:r>
      <w:proofErr w:type="spellStart"/>
      <w:r w:rsidRPr="007E454B">
        <w:rPr>
          <w:rFonts w:ascii="Times New Roman" w:eastAsia="Times New Roman" w:hAnsi="Times New Roman" w:cs="Times New Roman"/>
          <w:sz w:val="28"/>
        </w:rPr>
        <w:t>металлопроизводство</w:t>
      </w:r>
      <w:proofErr w:type="spellEnd"/>
      <w:r w:rsidRPr="007E454B">
        <w:rPr>
          <w:rFonts w:ascii="Times New Roman" w:eastAsia="Times New Roman" w:hAnsi="Times New Roman" w:cs="Times New Roman"/>
          <w:sz w:val="28"/>
        </w:rPr>
        <w:t xml:space="preserve">, производство строительных материалов, производство мебели, предприятия торговли и бытового обслуживания, гостиничный бизнес. На территории </w:t>
      </w:r>
      <w:proofErr w:type="spellStart"/>
      <w:r w:rsidRPr="007E454B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7E454B">
        <w:rPr>
          <w:rFonts w:ascii="Times New Roman" w:eastAsia="Times New Roman" w:hAnsi="Times New Roman" w:cs="Times New Roman"/>
          <w:sz w:val="28"/>
        </w:rPr>
        <w:t xml:space="preserve"> сельского поселения расположены 52 торговых точки, ателье по ремонту и пошиву одежды, ремонт обуви, предоставление ритуальных услуг др. Есть  отделение почтовой связи, отделение Сбербанка России,  баня,  парикмахерская на три рабочих места.</w:t>
      </w:r>
      <w:r w:rsidRPr="007E454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757F" w:rsidRPr="007E454B" w:rsidRDefault="00A8757F" w:rsidP="00A8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 xml:space="preserve">На территории </w:t>
      </w:r>
      <w:proofErr w:type="spellStart"/>
      <w:r w:rsidRPr="007E454B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7E454B">
        <w:rPr>
          <w:rFonts w:ascii="Times New Roman" w:eastAsia="Times New Roman" w:hAnsi="Times New Roman" w:cs="Times New Roman"/>
          <w:sz w:val="28"/>
        </w:rPr>
        <w:t xml:space="preserve"> сельского поселения расположены </w:t>
      </w:r>
      <w:r>
        <w:rPr>
          <w:rFonts w:ascii="Times New Roman" w:eastAsia="Times New Roman" w:hAnsi="Times New Roman" w:cs="Times New Roman"/>
          <w:sz w:val="28"/>
        </w:rPr>
        <w:t>три</w:t>
      </w:r>
      <w:r w:rsidRPr="007E454B">
        <w:rPr>
          <w:rFonts w:ascii="Times New Roman" w:eastAsia="Times New Roman" w:hAnsi="Times New Roman" w:cs="Times New Roman"/>
          <w:sz w:val="28"/>
        </w:rPr>
        <w:t xml:space="preserve"> супермаркета: «</w:t>
      </w:r>
      <w:proofErr w:type="spellStart"/>
      <w:r w:rsidRPr="007E454B">
        <w:rPr>
          <w:rFonts w:ascii="Times New Roman" w:eastAsia="Times New Roman" w:hAnsi="Times New Roman" w:cs="Times New Roman"/>
          <w:sz w:val="28"/>
        </w:rPr>
        <w:t>Дикси</w:t>
      </w:r>
      <w:proofErr w:type="spellEnd"/>
      <w:r w:rsidRPr="007E454B">
        <w:rPr>
          <w:rFonts w:ascii="Times New Roman" w:eastAsia="Times New Roman" w:hAnsi="Times New Roman" w:cs="Times New Roman"/>
          <w:sz w:val="28"/>
        </w:rPr>
        <w:t>», «Пятерочка» и универсам «</w:t>
      </w:r>
      <w:r>
        <w:rPr>
          <w:rFonts w:ascii="Times New Roman" w:eastAsia="Times New Roman" w:hAnsi="Times New Roman" w:cs="Times New Roman"/>
          <w:sz w:val="28"/>
        </w:rPr>
        <w:t>Магнит</w:t>
      </w:r>
      <w:r w:rsidRPr="007E454B">
        <w:rPr>
          <w:rFonts w:ascii="Times New Roman" w:eastAsia="Times New Roman" w:hAnsi="Times New Roman" w:cs="Times New Roman"/>
          <w:sz w:val="28"/>
        </w:rPr>
        <w:t>» — сеть магазинов для людей, ориентированных на быструю покупку рядом с домом продуктов и сопутствующих товаров повседневного спроса.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достатком.</w:t>
      </w:r>
    </w:p>
    <w:p w:rsidR="00A8757F" w:rsidRPr="007E454B" w:rsidRDefault="00A8757F" w:rsidP="00A8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На территории поселения фактически сложились три промышленно-складские зоны. Одна из которых Торфяное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Pr="007E454B">
        <w:rPr>
          <w:rFonts w:ascii="Times New Roman" w:eastAsia="Times New Roman" w:hAnsi="Times New Roman" w:cs="Times New Roman"/>
          <w:sz w:val="28"/>
        </w:rPr>
        <w:t xml:space="preserve">Пригородный - южная часть, включена в перечень стратегически важных для Ленинградской области площадок. </w:t>
      </w:r>
    </w:p>
    <w:p w:rsidR="00A8757F" w:rsidRPr="007E454B" w:rsidRDefault="00A8757F" w:rsidP="00A875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Общая площадь земель категорий: земли промышленности, энергетики, транспорта, связи, радиовещания, телевидения, информатики., земли для обеспечения космической деятельности, земли обороны, безопасности и земли иного специального назначения, составляет 218 Га. Значительная часть земельных участков находится в частной собственности или в аренде.</w:t>
      </w:r>
    </w:p>
    <w:p w:rsidR="00A8757F" w:rsidRPr="007E454B" w:rsidRDefault="00A8757F" w:rsidP="00A8757F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 xml:space="preserve">Подраздел I.3. Реализация социальной и демографической политики на территории </w:t>
      </w:r>
      <w:proofErr w:type="spellStart"/>
      <w:r w:rsidRPr="00122290">
        <w:rPr>
          <w:rFonts w:ascii="Times New Roman" w:eastAsia="Times New Roman" w:hAnsi="Times New Roman" w:cs="Times New Roman"/>
          <w:b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 xml:space="preserve">Стратегическим целевым ориентиром муниципальной программы является улучшение социально-демографической ситуации на территории </w:t>
      </w:r>
      <w:proofErr w:type="spellStart"/>
      <w:r w:rsidRPr="007E454B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7E454B">
        <w:rPr>
          <w:rFonts w:ascii="Times New Roman" w:eastAsia="Times New Roman" w:hAnsi="Times New Roman" w:cs="Times New Roman"/>
          <w:sz w:val="28"/>
        </w:rPr>
        <w:t xml:space="preserve"> сельского поселения Гатчинского района Ленинградской области, подразумевающее проведение активной социальной и </w:t>
      </w:r>
      <w:r w:rsidRPr="007E454B">
        <w:rPr>
          <w:rFonts w:ascii="Times New Roman" w:eastAsia="Times New Roman" w:hAnsi="Times New Roman" w:cs="Times New Roman"/>
          <w:sz w:val="28"/>
        </w:rPr>
        <w:lastRenderedPageBreak/>
        <w:t>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работников.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населения.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Добиться быстрого роста населения уже в ближайшие годы можно за счет значительного миграционного прироста. Для этого необходимо резко повысить экономическую и социальную привлекательность поселения.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 xml:space="preserve">Жилищные условия являются определяющим показателем качества жизни населения любого региона.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строительством, а убылью населения. 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найма;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 xml:space="preserve">Коммунальная инфраструктура в целом характеризуется большим износом сетей и сооружений (до 75 процентов, а на отдельных участках и до 95 процентов), нехваткой мощностей для покрытия даже существующих нагрузок, следствием чего является затратный и </w:t>
      </w:r>
      <w:proofErr w:type="spellStart"/>
      <w:r w:rsidRPr="007E454B">
        <w:rPr>
          <w:rFonts w:ascii="Times New Roman" w:eastAsia="Times New Roman" w:hAnsi="Times New Roman" w:cs="Times New Roman"/>
          <w:sz w:val="28"/>
        </w:rPr>
        <w:t>ресурсорасточительный</w:t>
      </w:r>
      <w:proofErr w:type="spellEnd"/>
      <w:r w:rsidRPr="007E454B">
        <w:rPr>
          <w:rFonts w:ascii="Times New Roman" w:eastAsia="Times New Roman" w:hAnsi="Times New Roman" w:cs="Times New Roman"/>
          <w:sz w:val="28"/>
        </w:rPr>
        <w:t xml:space="preserve"> режим ее функционирования.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При сложившемся уровне расходов на текущий и капитальный ремонт,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поселения. Основными направлениями развития жилищно-коммунального хозяйства должны стать повышение качества услуг, ограничение издержек производителей и, как следствие, тарифов, смягчение для населения процесса реформирования ЖКХ.</w:t>
      </w:r>
    </w:p>
    <w:p w:rsidR="00A8757F" w:rsidRPr="00C83EBA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Важным задачами для формирования комфортной среды проживания населения являются:</w:t>
      </w:r>
    </w:p>
    <w:p w:rsidR="00A8757F" w:rsidRPr="007E454B" w:rsidRDefault="00A8757F" w:rsidP="00A875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Проведение мероприятий по гигиеническому воспитанию населения, формированию здорового образа жизни;</w:t>
      </w:r>
    </w:p>
    <w:p w:rsidR="00A8757F" w:rsidRPr="007E454B" w:rsidRDefault="00A8757F" w:rsidP="00A875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Привлечение инвесторов в сферу соцкультбыта;</w:t>
      </w:r>
    </w:p>
    <w:p w:rsidR="00A8757F" w:rsidRPr="007E454B" w:rsidRDefault="00A8757F" w:rsidP="00A875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Привлечение субъектов малого предпринимательства в социально-культурную сферу;</w:t>
      </w:r>
    </w:p>
    <w:p w:rsidR="00A8757F" w:rsidRPr="007E454B" w:rsidRDefault="00A8757F" w:rsidP="00A875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Содействие в укреплении материально-технической базы социально-культурной сферы;</w:t>
      </w:r>
    </w:p>
    <w:p w:rsidR="00A8757F" w:rsidRPr="007E454B" w:rsidRDefault="00A8757F" w:rsidP="00A8757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 xml:space="preserve">Создание условий для привлечения молодых специалистов. </w:t>
      </w:r>
    </w:p>
    <w:p w:rsidR="00A8757F" w:rsidRPr="007E454B" w:rsidRDefault="00A8757F" w:rsidP="00A8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Конечная цель развития социальной инфраструктуры - вывод качества и доступности социальных услуг на более высокий уровень. Это обеспечит приемлемую компенсацию неблагоприятных природных, климатических и географических условий проживания населения.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C83EBA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83EBA">
        <w:rPr>
          <w:rFonts w:ascii="Times New Roman" w:eastAsia="Times New Roman" w:hAnsi="Times New Roman" w:cs="Times New Roman"/>
          <w:b/>
          <w:sz w:val="28"/>
        </w:rPr>
        <w:lastRenderedPageBreak/>
        <w:t>Раздел II.</w:t>
      </w:r>
      <w:r w:rsidRPr="00C83EBA">
        <w:rPr>
          <w:rFonts w:ascii="Times New Roman" w:eastAsia="Times New Roman" w:hAnsi="Times New Roman" w:cs="Times New Roman"/>
          <w:b/>
          <w:color w:val="FF0000"/>
          <w:sz w:val="28"/>
        </w:rPr>
        <w:br/>
      </w:r>
      <w:r w:rsidRPr="00122290">
        <w:rPr>
          <w:rFonts w:ascii="Times New Roman" w:eastAsia="Times New Roman" w:hAnsi="Times New Roman" w:cs="Times New Roman"/>
          <w:b/>
          <w:sz w:val="28"/>
        </w:rPr>
        <w:t>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Подраздел II.1. Приоритеты муниципальной политики в сфере реализации муниципальной программы</w:t>
      </w:r>
    </w:p>
    <w:p w:rsidR="00A8757F" w:rsidRPr="00122290" w:rsidRDefault="00A8757F" w:rsidP="00A875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В основе реализации программы будут лежать следующие принципы:</w:t>
      </w:r>
    </w:p>
    <w:p w:rsidR="00A8757F" w:rsidRPr="00122290" w:rsidRDefault="00A8757F" w:rsidP="00A875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1) Повышение качества планирования развития территории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сельского поселения, предполагающее  динамичное развитие, ориентированное на комплексное использование внутреннего потенциала и привлеченных инвестиций.</w:t>
      </w:r>
    </w:p>
    <w:p w:rsidR="00A8757F" w:rsidRPr="00122290" w:rsidRDefault="00A8757F" w:rsidP="00A875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2) Рост доходов бюджета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сельского поселения, основанный на развитии сельскохозяйственного производства, а также максимально эффективном использовании имущественного и земельного комплекса, расширении налогооблагаемой базы;</w:t>
      </w:r>
    </w:p>
    <w:p w:rsidR="00A8757F" w:rsidRPr="00122290" w:rsidRDefault="00A8757F" w:rsidP="00A8757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3) Социальная эффективность, выражающаяся в повышении уровня обеспеченности населения услугами социальной сферы, создании условий способствующих предотвращению дальнейшего ухудшения ситуации в области социального развития;</w:t>
      </w:r>
    </w:p>
    <w:p w:rsidR="00A8757F" w:rsidRPr="00122290" w:rsidRDefault="00A8757F" w:rsidP="00A8757F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 </w:t>
      </w:r>
      <w:r w:rsidRPr="00122290">
        <w:rPr>
          <w:rFonts w:ascii="Times New Roman" w:eastAsia="Times New Roman" w:hAnsi="Times New Roman" w:cs="Times New Roman"/>
          <w:sz w:val="28"/>
        </w:rPr>
        <w:tab/>
        <w:t>4) Повышение доверия к органам местного самоуправления, предполагающий высокий уровень координации и оперативного взаимодействия населения, местного самоуправления, гражданского общества и  бизнес сообщества поселения. Повышение качества местного самоуправления, основанного на совершенствовании профессионального уровня должностных лиц.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Основной принцип муниципальной политики - создание «точки роста» с максимальной концентрацией финансовых, трудовых, имущественных и административно-управленческих ресурсов.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«Точка роста» предполагает акцентирование внимания на развитии сфер и отраслей, которые позволят максимально задействовать имеющиеся в поселении ресурсы и потенциал. Создание «точки роста» повлечет за собой развитие других видов экономической деятельности,  социальной сферы, повышение качества жизни населения поселения. </w:t>
      </w:r>
    </w:p>
    <w:p w:rsidR="00A8757F" w:rsidRPr="00122290" w:rsidRDefault="00A8757F" w:rsidP="00A875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Создание точки роста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сельского поселения направлено на достижение следующего эффекта:</w:t>
      </w:r>
    </w:p>
    <w:p w:rsidR="00A8757F" w:rsidRPr="00122290" w:rsidRDefault="00A8757F" w:rsidP="00A875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- развитие малого бизнеса в части оказания сервисных услуг;</w:t>
      </w:r>
    </w:p>
    <w:p w:rsidR="00A8757F" w:rsidRPr="00122290" w:rsidRDefault="00A8757F" w:rsidP="00A875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- увеличение поступлений в бюджет;</w:t>
      </w:r>
    </w:p>
    <w:p w:rsidR="00A8757F" w:rsidRPr="00122290" w:rsidRDefault="00A8757F" w:rsidP="00A875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-создание дополнительных рабочих мест, следовательно, развитие конкурентного рынка труда и прирост населения за счет миграции трудовых ресурсов;</w:t>
      </w:r>
    </w:p>
    <w:p w:rsidR="00A8757F" w:rsidRPr="00122290" w:rsidRDefault="00A8757F" w:rsidP="00A875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lastRenderedPageBreak/>
        <w:t>- привлечение дополнительных инвестиций в экономику поселения;</w:t>
      </w:r>
    </w:p>
    <w:p w:rsidR="00A8757F" w:rsidRPr="00122290" w:rsidRDefault="00A8757F" w:rsidP="00A875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- развитие и модернизацию инфраструктурной и инженерной сети  поселения;</w:t>
      </w:r>
    </w:p>
    <w:p w:rsidR="00A8757F" w:rsidRPr="00122290" w:rsidRDefault="00A8757F" w:rsidP="00A8757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-повышение качества жизни населения.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Целью демографической политики поселения является стабилизация численности населения   и формирование предпосылок к последующему росту: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–     повышение рождаемости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– повышение миграционного прироста до величины, равной естественной убыли населения, при доминировании среди прибывающих желательных для поселения контингентов мигрантов.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Среди основных направлений демографической политики в поселении в соответствии с задачами, поставленными Президентом Российской Федерации, приоритетными являются задачи по повышению рождаемости и укреплению семьи: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–  реальное повышение общественной значимости труда родителей по воспитанию детей;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– формирование гражданской, подлинно патриотической позиции в отношении необходимости повышения рождаемости;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– создание для семей комфортных условий жизнедеятельности, возможности воспитания в них нескольких детей;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–  повышение ценности семьи, брака, значимости семейных ценностей, традиций;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Решение проблемы выравнивания ситуации с занятостью предполагает реализацию комплекса мер, как в экономической, так и в социально-трудовой сфере: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pacing w:val="-2"/>
          <w:sz w:val="28"/>
        </w:rPr>
        <w:t xml:space="preserve">- развитие малого бизнеса в сфере услуг </w:t>
      </w:r>
      <w:r w:rsidRPr="00122290">
        <w:rPr>
          <w:rFonts w:ascii="Times New Roman" w:eastAsia="Times New Roman" w:hAnsi="Times New Roman" w:cs="Times New Roman"/>
          <w:sz w:val="28"/>
        </w:rPr>
        <w:t xml:space="preserve">с целью создания условий для трудоустройства незанятого </w:t>
      </w:r>
      <w:r w:rsidRPr="00122290">
        <w:rPr>
          <w:rFonts w:ascii="Times New Roman" w:eastAsia="Times New Roman" w:hAnsi="Times New Roman" w:cs="Times New Roman"/>
          <w:spacing w:val="-4"/>
          <w:sz w:val="28"/>
        </w:rPr>
        <w:t>населения;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- разработка и реализация мер, направленных на развитие и поддержку предпринимательской инициативы граждан.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 Повышение уровня и качества жизни населения.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Социальная политика в сфере повышения общего уровня благосостояния населения будет направлена на решение следующих задач: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 Улучшение положения наименее обеспеченных слоев населения на основе дифференцированной социальной поддержки. 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 Создание условий положительной социально-экономической мобильности населения,</w:t>
      </w:r>
      <w:r w:rsidRPr="0012229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Pr="00122290">
        <w:rPr>
          <w:rFonts w:ascii="Times New Roman" w:eastAsia="Times New Roman" w:hAnsi="Times New Roman" w:cs="Times New Roman"/>
          <w:sz w:val="28"/>
        </w:rPr>
        <w:t xml:space="preserve">возможностей перехода все большей части населения из менее обеспеченных групп в более благополучные. Данная задача сводится к созданию экономических условий, позволяющих трудоспособному населению за счет собственных доходов обеспечить более высокий уровень социального потребления, включая приобретение и содержание комфортного жилья, пользование улучшенными услугами в сфере образования и здравоохранения, а также достойный уровень жизни в пожилом возрасте. 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 Повышение стимулирующей роли заработной платы. По многим категориям работающих официальная заработная плата пока не выполняет функции основного регулятора рынка труда, ее низкий уровень не </w:t>
      </w:r>
      <w:r w:rsidRPr="00122290">
        <w:rPr>
          <w:rFonts w:ascii="Times New Roman" w:eastAsia="Times New Roman" w:hAnsi="Times New Roman" w:cs="Times New Roman"/>
          <w:sz w:val="28"/>
        </w:rPr>
        <w:lastRenderedPageBreak/>
        <w:t>соответствует реальной стоимости рабочей силы, изменение принципов оплаты труда, обеспечивающее стимулирующую роль заработной платы и повышение ее доли в структуре затрат на производство товаров и услуг. Стратегия предусматривает рост удельного веса заработной платы.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 Общий рост доходов населения и их легализация увеличит финансовые поступления в бюджет поселения. 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Улучшение качества муниципального управления.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- создание стимулов для внедрения инструментов стратегического планирования развития территории поселения;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- эффективное выполнение законодательных решений по разграничению полномочий между уровнями государственной власти и местного самоуправления;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- внедрение программно-целевого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бюджетирования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(ПЦБ) и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бюджетирования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>, ориентированного на результат (БОР).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Экономическое значение поселения в долгосрочной перспективе состоит, в первую очередь, в использовании выгод его географического положения и имеющегося потенциала в социально-экономическом развитии. 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Подраздел II.2. Цели, задачи и показатели (индикаторы) достижения целей и решения задач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С учетом приоритетов муниципальной политики сформулированы цели муниципальной программы.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Цель: Улучшение социально-демографической ситуации на территории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Для ее реализации необходимо решить следующие задачи:</w:t>
      </w:r>
    </w:p>
    <w:p w:rsidR="00A8757F" w:rsidRPr="00122290" w:rsidRDefault="00A8757F" w:rsidP="00A8757F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Создать благоприятные условия для обеспечения достаточно высокого и устойчиво повышающегося качества жизни для нынешних и будущих поколений на основе реализации  природного, географического, социально-экономического, научно-технического и интеллектуального потенциала поселения.</w:t>
      </w:r>
    </w:p>
    <w:p w:rsidR="00A8757F" w:rsidRPr="00122290" w:rsidRDefault="00A8757F" w:rsidP="00A8757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Обеспечить на территории поселения быстрый рост жилищного строительства, услуг культурно-бытового назначения и жилищно-коммунального хозяйства.</w:t>
      </w:r>
    </w:p>
    <w:p w:rsidR="00A8757F" w:rsidRPr="00122290" w:rsidRDefault="00A8757F" w:rsidP="00A8757F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Создание благоприятного инвестиционного климата. </w:t>
      </w:r>
    </w:p>
    <w:p w:rsidR="00A8757F" w:rsidRPr="00122290" w:rsidRDefault="00A8757F" w:rsidP="00A8757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Arial" w:hAnsi="Times New Roman" w:cs="Times New Roman"/>
          <w:sz w:val="26"/>
        </w:rPr>
      </w:pPr>
      <w:r w:rsidRPr="00122290">
        <w:rPr>
          <w:rFonts w:ascii="Times New Roman" w:eastAsia="Times New Roman" w:hAnsi="Times New Roman" w:cs="Times New Roman"/>
          <w:sz w:val="28"/>
        </w:rPr>
        <w:t>Обеспечить экологическую безопасность и охрану окружающей среды.</w:t>
      </w:r>
    </w:p>
    <w:p w:rsidR="00A8757F" w:rsidRPr="00C83EBA" w:rsidRDefault="00A8757F" w:rsidP="00A8757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color w:val="FF0000"/>
          <w:sz w:val="26"/>
        </w:rPr>
      </w:pP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7E454B">
        <w:rPr>
          <w:rFonts w:ascii="Times New Roman" w:eastAsia="Times New Roman" w:hAnsi="Times New Roman" w:cs="Times New Roman"/>
          <w:sz w:val="28"/>
        </w:rPr>
        <w:t>Индикаторами достижения цели  и решения соответствующих задач являются:</w:t>
      </w:r>
    </w:p>
    <w:p w:rsidR="00A8757F" w:rsidRPr="007E454B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4503"/>
        <w:gridCol w:w="1701"/>
        <w:gridCol w:w="1701"/>
        <w:gridCol w:w="1666"/>
      </w:tblGrid>
      <w:tr w:rsidR="00A8757F" w:rsidRPr="007E454B" w:rsidTr="00A5657E">
        <w:tc>
          <w:tcPr>
            <w:tcW w:w="4503" w:type="dxa"/>
          </w:tcPr>
          <w:p w:rsidR="00A8757F" w:rsidRPr="007E454B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E454B">
              <w:rPr>
                <w:rFonts w:ascii="Times New Roman" w:eastAsia="Times New Roman" w:hAnsi="Times New Roman" w:cs="Times New Roman"/>
                <w:sz w:val="28"/>
              </w:rPr>
              <w:t>Наименование Индикатора</w:t>
            </w:r>
          </w:p>
        </w:tc>
        <w:tc>
          <w:tcPr>
            <w:tcW w:w="1701" w:type="dxa"/>
          </w:tcPr>
          <w:p w:rsidR="00A8757F" w:rsidRPr="007E454B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E454B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7E454B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701" w:type="dxa"/>
          </w:tcPr>
          <w:p w:rsidR="00A8757F" w:rsidRPr="007E454B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E454B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7E454B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666" w:type="dxa"/>
          </w:tcPr>
          <w:p w:rsidR="00A8757F" w:rsidRPr="007E454B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7E454B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7E454B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  <w:tr w:rsidR="00A8757F" w:rsidRPr="001F106F" w:rsidTr="00A5657E">
        <w:tc>
          <w:tcPr>
            <w:tcW w:w="4503" w:type="dxa"/>
          </w:tcPr>
          <w:p w:rsidR="00A8757F" w:rsidRPr="001F106F" w:rsidRDefault="00A8757F" w:rsidP="00A5657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F106F">
              <w:rPr>
                <w:rFonts w:ascii="Times New Roman" w:eastAsia="Times New Roman" w:hAnsi="Times New Roman" w:cs="Times New Roman"/>
                <w:sz w:val="28"/>
              </w:rPr>
              <w:t>Количество родившихся (человек)</w:t>
            </w:r>
          </w:p>
          <w:p w:rsidR="00A8757F" w:rsidRPr="001F106F" w:rsidRDefault="00A8757F" w:rsidP="00A5657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95</w:t>
            </w:r>
          </w:p>
        </w:tc>
        <w:tc>
          <w:tcPr>
            <w:tcW w:w="1701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94</w:t>
            </w:r>
          </w:p>
        </w:tc>
        <w:tc>
          <w:tcPr>
            <w:tcW w:w="1666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97</w:t>
            </w:r>
          </w:p>
        </w:tc>
      </w:tr>
      <w:tr w:rsidR="00A8757F" w:rsidRPr="001F106F" w:rsidTr="00A5657E">
        <w:tc>
          <w:tcPr>
            <w:tcW w:w="4503" w:type="dxa"/>
          </w:tcPr>
          <w:p w:rsidR="00A8757F" w:rsidRPr="001F106F" w:rsidRDefault="00A8757F" w:rsidP="00A5657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F106F">
              <w:rPr>
                <w:rFonts w:ascii="Times New Roman" w:eastAsia="Times New Roman" w:hAnsi="Times New Roman" w:cs="Times New Roman"/>
                <w:sz w:val="28"/>
              </w:rPr>
              <w:t>Количество умерших (человек)</w:t>
            </w:r>
          </w:p>
          <w:p w:rsidR="00A8757F" w:rsidRPr="001F106F" w:rsidRDefault="00A8757F" w:rsidP="00A5657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86</w:t>
            </w:r>
          </w:p>
        </w:tc>
        <w:tc>
          <w:tcPr>
            <w:tcW w:w="1701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1666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96</w:t>
            </w:r>
          </w:p>
        </w:tc>
      </w:tr>
      <w:tr w:rsidR="00A8757F" w:rsidRPr="001F106F" w:rsidTr="00A5657E">
        <w:tc>
          <w:tcPr>
            <w:tcW w:w="4503" w:type="dxa"/>
          </w:tcPr>
          <w:p w:rsidR="00A8757F" w:rsidRPr="001F106F" w:rsidRDefault="00A8757F" w:rsidP="00A5657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F106F">
              <w:rPr>
                <w:rFonts w:ascii="Times New Roman" w:eastAsia="Times New Roman" w:hAnsi="Times New Roman" w:cs="Times New Roman"/>
                <w:sz w:val="28"/>
              </w:rPr>
              <w:lastRenderedPageBreak/>
              <w:t>Средняя заработная плата на территории поселения по отношению к средней по Ленинградской области ( %)</w:t>
            </w:r>
          </w:p>
          <w:p w:rsidR="00A8757F" w:rsidRPr="001F106F" w:rsidRDefault="00A8757F" w:rsidP="00A5657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29426</w:t>
            </w:r>
          </w:p>
        </w:tc>
        <w:tc>
          <w:tcPr>
            <w:tcW w:w="1701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27778</w:t>
            </w:r>
          </w:p>
        </w:tc>
        <w:tc>
          <w:tcPr>
            <w:tcW w:w="1666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28584</w:t>
            </w:r>
          </w:p>
        </w:tc>
      </w:tr>
      <w:tr w:rsidR="00A8757F" w:rsidRPr="001F106F" w:rsidTr="00A5657E">
        <w:tc>
          <w:tcPr>
            <w:tcW w:w="4503" w:type="dxa"/>
          </w:tcPr>
          <w:p w:rsidR="00A8757F" w:rsidRPr="001F106F" w:rsidRDefault="00A8757F" w:rsidP="00A5657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F106F">
              <w:rPr>
                <w:rFonts w:ascii="Times New Roman" w:eastAsia="Times New Roman" w:hAnsi="Times New Roman" w:cs="Times New Roman"/>
                <w:sz w:val="28"/>
              </w:rPr>
              <w:t>Уровень безработицы (%)</w:t>
            </w:r>
          </w:p>
          <w:p w:rsidR="00A8757F" w:rsidRPr="001F106F" w:rsidRDefault="00A8757F" w:rsidP="00A5657E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F106F">
              <w:rPr>
                <w:rFonts w:ascii="Times New Roman" w:eastAsia="Times New Roman" w:hAnsi="Times New Roman" w:cs="Times New Roman"/>
                <w:sz w:val="28"/>
              </w:rPr>
              <w:t>0,3</w:t>
            </w: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F106F">
              <w:rPr>
                <w:rFonts w:ascii="Times New Roman" w:eastAsia="Times New Roman" w:hAnsi="Times New Roman" w:cs="Times New Roman"/>
                <w:sz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1666" w:type="dxa"/>
          </w:tcPr>
          <w:p w:rsidR="00A8757F" w:rsidRPr="001F106F" w:rsidRDefault="00A8757F" w:rsidP="00A5657E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F106F">
              <w:rPr>
                <w:rFonts w:ascii="Times New Roman" w:eastAsia="Times New Roman" w:hAnsi="Times New Roman" w:cs="Times New Roman"/>
                <w:sz w:val="28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</w:tr>
    </w:tbl>
    <w:p w:rsidR="00A8757F" w:rsidRPr="00122290" w:rsidRDefault="00A8757F" w:rsidP="00A8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Перечень показателей и индикаторов носит открытый характер и предусматривает возможность корректировки в случаях потери информативности показателя (например, в случае достижения максимального значения или насыщения), изменения приоритетов муниципальной политики, появления новых технологических и социально-экономических обстоятельств.</w:t>
      </w:r>
    </w:p>
    <w:p w:rsidR="00A8757F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Подраздел II.2.1. Обоснование состава и значения целевых показателей и индикаторов муниципальной программы, оценка влияния внешних факторов и условий на их достижение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Целевые показатели и индикаторы муниципальной программы выбраны в соответствии со следующими принципами и требованиями официальных методик: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адекватность (способность показателей отразить происходящие в поселении социально-экономические процессы наиболее полно и с разных сторон);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экономичность (возможность рассчитывать величину показателей в отчетном и прогнозном периодах максимально быстро и с минимальными затратами ресурсов, а также возможность широко использовать для расчетов хорошо отработанные методики и легкодоступные источники информации);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сопоставимость (использование показателей, значения которых относительно легко сравниваются между собой как применительно к разным периодам времени, так и применительно к разным территориям);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своевременность и регулярность (возможность надежно получать необходимые первичные данные вовремя и достаточно часто, их соответствие актуальному плану статистических работ).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В целом набор используемых индикаторов отражает все важнейшие сферы социально-экономического развития поселения: демографию,  социальную сферу.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Показателями развития поселения, отражающими результативность реализации мероприятий муниципальной программы, являются: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индекс роста инвестиций в основной капитал в сопоставимых ценах - показывает уровень инвестиционной и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модернизационной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активности в поселении;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lastRenderedPageBreak/>
        <w:t>численность родившихся и умерших - отражает основные демографические тенденции развития поселения;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уровень заработной платы показывает изменение относительной привлекательности поселения для рабочей силы, отражает базу уровня жизни населения.</w:t>
      </w: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Подраздел II.3. Описание основных ожидаемых конечных результатов муниципальной программы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Реализация программы должна обеспечить в 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122290">
        <w:rPr>
          <w:rFonts w:ascii="Times New Roman" w:eastAsia="Times New Roman" w:hAnsi="Times New Roman" w:cs="Times New Roman"/>
          <w:sz w:val="28"/>
        </w:rPr>
        <w:t xml:space="preserve"> году:</w:t>
      </w:r>
    </w:p>
    <w:p w:rsidR="00A8757F" w:rsidRPr="00122290" w:rsidRDefault="00A8757F" w:rsidP="00A8757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ускорение экономического роста на территории поселения;</w:t>
      </w:r>
    </w:p>
    <w:p w:rsidR="00A8757F" w:rsidRPr="00122290" w:rsidRDefault="00A8757F" w:rsidP="00A8757F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рост инфраструктурной обеспеченности экономики поселения, в том числе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энергообеспеченности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>, транспортной доступности;</w:t>
      </w:r>
    </w:p>
    <w:p w:rsidR="00A8757F" w:rsidRPr="00122290" w:rsidRDefault="00A8757F" w:rsidP="00A8757F">
      <w:pPr>
        <w:numPr>
          <w:ilvl w:val="0"/>
          <w:numId w:val="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повышение уровня бюджетной самообеспеченности поселения;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</w:rPr>
      </w:pPr>
      <w:r w:rsidRPr="00122290">
        <w:rPr>
          <w:rFonts w:ascii="Times New Roman" w:eastAsia="Times New Roman" w:hAnsi="Times New Roman" w:cs="Times New Roman"/>
          <w:sz w:val="28"/>
        </w:rPr>
        <w:t>переход к качественно более высокому уровню жизни населения;</w:t>
      </w: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Раздел III.</w:t>
      </w:r>
      <w:r w:rsidRPr="00122290">
        <w:rPr>
          <w:rFonts w:ascii="Times New Roman" w:eastAsia="Times New Roman" w:hAnsi="Times New Roman" w:cs="Times New Roman"/>
          <w:b/>
          <w:sz w:val="28"/>
        </w:rPr>
        <w:br/>
        <w:t>Обобщенная характеристика основных мероприятий муниципальной программы и подпрограмм муниципальной программы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</w:rPr>
      </w:pP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Общее понимание планируемых действий в рамках муниципальной программы дает система мероприятий подпрограмм, которые имеют свои конкретные цели, задачи и целевые ориентиры, но увязанные между собой и формирующие комплекс действий для достижения целей и задач муниципальной программы.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Подпрограмма</w:t>
      </w:r>
      <w:r>
        <w:rPr>
          <w:rFonts w:ascii="Times New Roman" w:eastAsia="Times New Roman" w:hAnsi="Times New Roman" w:cs="Times New Roman"/>
          <w:b/>
          <w:sz w:val="28"/>
        </w:rPr>
        <w:t xml:space="preserve"> 1</w:t>
      </w:r>
      <w:r w:rsidRPr="00122290"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</w:rPr>
        <w:t xml:space="preserve">Стимулирование экономической активности на территории МО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Новосветское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сельское поселение</w:t>
      </w:r>
      <w:r w:rsidRPr="00122290">
        <w:rPr>
          <w:rFonts w:ascii="Times New Roman" w:eastAsia="Times New Roman" w:hAnsi="Times New Roman" w:cs="Times New Roman"/>
          <w:b/>
          <w:sz w:val="28"/>
        </w:rPr>
        <w:t>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394"/>
        <w:gridCol w:w="5812"/>
      </w:tblGrid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Ответственный исполнитель подпрограммы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Участники подпрограммы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22290">
              <w:rPr>
                <w:rFonts w:ascii="Times New Roman" w:eastAsia="Calibri" w:hAnsi="Times New Roman" w:cs="Times New Roman"/>
                <w:sz w:val="28"/>
                <w:szCs w:val="28"/>
              </w:rPr>
              <w:t>Новосветского</w:t>
            </w:r>
            <w:proofErr w:type="spellEnd"/>
            <w:r w:rsidRPr="00122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>Гатчинского муниципального района Ленинградской области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Программно-целевые инструменты подпрограммы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Отсутствуют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Цели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муниципального управления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57F" w:rsidRPr="00122290" w:rsidTr="00A5657E"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и оптимизация структуры муниципального управления;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Уровень удовлетворенности населения качеством предоставления муниципальных услуг, %;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Доля муниципальных услуг, предоставляемых в электронном виде, %;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Среднее время ожидания в очереди при обращении заявителя для получения муниципальных услуг, мин;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служащего, %;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образования, %;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Посещаемость сайта муниципального образования, число посещений;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актов, %;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Доля программной составляющей бюджета, %;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-с</w:t>
            </w:r>
            <w:r w:rsidRPr="00122290">
              <w:rPr>
                <w:rFonts w:ascii="Times New Roman" w:hAnsi="Times New Roman"/>
                <w:sz w:val="28"/>
              </w:rPr>
              <w:t>тимулирование роста производства основных видов сельскохозяйственной продукции и производства пищевых продуктов;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-Улучшение и стабилизация эпизоотической ситуации на территории поселения, касающейся африканской чумы свиней;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-Предупреждение возникновения и распространения заразных болезней животных;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-Поддержка малых форм хозяйствования;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-Создание условий для эффективного использования земель сельскохозяйственного назначения;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-Увеличение объемов производства продукции мясного и молочного животноводства;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-Обеспечение благоприятных условий для развития и увеличения количества субъектов малого и среднего предпринимательства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-Повышение  эффективности  использования земли, создание  условий для увеличения </w:t>
            </w:r>
            <w:r w:rsidRPr="00122290">
              <w:rPr>
                <w:rFonts w:ascii="Times New Roman" w:hAnsi="Times New Roman"/>
                <w:sz w:val="28"/>
              </w:rPr>
              <w:lastRenderedPageBreak/>
              <w:t>социального, инвестиционного, производительного  потенциала  земли  и превращение  ее    в    самостоятельный фактор экономического роста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-Устойчивое развитие агропромышленного комплекса сельского поселения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lastRenderedPageBreak/>
              <w:t>Этапы и сроки реализации подпрограммы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Подпрограмма реализуется в один этап </w:t>
            </w: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122290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 подпрограммы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87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2290">
              <w:rPr>
                <w:rFonts w:ascii="Times New Roman" w:eastAsia="Calibri" w:hAnsi="Times New Roman" w:cs="Times New Roman"/>
                <w:sz w:val="28"/>
                <w:szCs w:val="28"/>
              </w:rPr>
              <w:t>Объем бюджетных ассигнований муниципальной подпрограммы на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22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Pr="00D43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1 201,0</w:t>
            </w:r>
            <w:r w:rsidRPr="00D436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рублей</w:t>
            </w:r>
            <w:r w:rsidRPr="00122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8757F" w:rsidRPr="00122290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Постепенное увеличение открытости органов местного самоуправления посредством роста объема публикуемой информации на официальном сайте, усиление роли информационно-коммуникационных технологий в деятельности ОМСУ; Развитие систем сетевого и электронного доступа к муниципальным услугам;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22290">
              <w:rPr>
                <w:rFonts w:ascii="Times New Roman" w:eastAsia="Times New Roman" w:hAnsi="Times New Roman" w:cs="Times New Roman"/>
                <w:sz w:val="28"/>
              </w:rPr>
              <w:t>Активизация местного населения в решении вопросов местного значения;</w:t>
            </w:r>
          </w:p>
          <w:p w:rsidR="00A8757F" w:rsidRPr="00122290" w:rsidRDefault="00A8757F" w:rsidP="00A5657E">
            <w:pPr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  <w:shd w:val="clear" w:color="auto" w:fill="FFFFFF"/>
              </w:rPr>
              <w:t>-</w:t>
            </w:r>
            <w:r w:rsidRPr="00122290">
              <w:rPr>
                <w:rFonts w:ascii="Times New Roman" w:hAnsi="Times New Roman"/>
                <w:sz w:val="28"/>
              </w:rPr>
              <w:t xml:space="preserve"> Увеличение уровня продовольственной безопасности жителей поселения;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-Систематизация учета скота и птицы в поселении;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-Повышение конкурентоспособности основных видов сельскохозяйственной продукции.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-Увеличение количества субъектов малого и среднего предпринимательства;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-Увеличение численности занятого населения;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-Получение информации о количественном и качественном состоянии земель на территории поселения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-Разработка и совершенствование нормативно-правовой базы регулирования земельных отношений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-Картографическое, геодезическое и землеустроительное обеспечение земельной реформы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-</w:t>
            </w:r>
            <w:r w:rsidRPr="00122290">
              <w:rPr>
                <w:rFonts w:ascii="Times New Roman" w:hAnsi="Times New Roman"/>
                <w:sz w:val="28"/>
                <w:shd w:val="clear" w:color="auto" w:fill="FFFFFF"/>
              </w:rPr>
              <w:t>Получение полной и достоверной информации о землях, составляющих территорию поселения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-Устойчивое экономическое развитие </w:t>
            </w:r>
            <w:r w:rsidRPr="00122290">
              <w:rPr>
                <w:rFonts w:ascii="Times New Roman" w:hAnsi="Times New Roman"/>
                <w:sz w:val="28"/>
              </w:rPr>
              <w:lastRenderedPageBreak/>
              <w:t>экономического развития поселения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757F" w:rsidRPr="00122290" w:rsidRDefault="00A8757F" w:rsidP="00A875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8757F" w:rsidRDefault="00A8757F" w:rsidP="00A8757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757F" w:rsidRDefault="00A8757F" w:rsidP="00A8757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757F" w:rsidRDefault="00A8757F" w:rsidP="00A8757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757F" w:rsidRPr="00122290" w:rsidRDefault="00A8757F" w:rsidP="00A8757F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Текстовая часть</w:t>
      </w:r>
    </w:p>
    <w:p w:rsidR="00A8757F" w:rsidRPr="00122290" w:rsidRDefault="00A8757F" w:rsidP="00A8757F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Приоритетами подпрограммы являются повышение благосостояния, уровня жизни и занятости граждан, устойчивое экономическое развитие сельских территорий.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Агропромышленный комплекс и его базовая отрасль - сельское хозяйство являются ведущими </w:t>
      </w:r>
      <w:proofErr w:type="spellStart"/>
      <w:r w:rsidRPr="00122290">
        <w:rPr>
          <w:rFonts w:ascii="Times New Roman" w:hAnsi="Times New Roman"/>
          <w:sz w:val="28"/>
        </w:rPr>
        <w:t>системообразующими</w:t>
      </w:r>
      <w:proofErr w:type="spellEnd"/>
      <w:r w:rsidRPr="00122290">
        <w:rPr>
          <w:rFonts w:ascii="Times New Roman" w:hAnsi="Times New Roman"/>
          <w:sz w:val="28"/>
        </w:rPr>
        <w:t xml:space="preserve"> сферами экономики поселения,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Программа определяет цели, задачи и направления развития сельского хозяйства, финансовое обеспечение и механизмы реализации предусмотренных мероприятий подпрограммы и показатели их результативности.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В последние годы возникает  тенденция снижения развития сельскохозяйственной отрасли. Снижается производство основных видов сельскохозяйственной продукции, поголовья свиней, крупного рогатого скота.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Основные причины спада производства продукции у населения  – недостаток кормов собственного производства, высокая стоимость приобретаемых кормов,  недостаток средств на развитие, отсутствие материально-технической базы, слаборазвитая  инфраструктура, отсутствие объектов залога при получении кредитов, обострение ситуации распространения вируса «Африканской чумы свиней» и ряд других причин. Кроме того, имеет место искажение статистической информации в этом секторе производства.</w:t>
      </w: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Территориальная близость и надежное транспортное сообщение с двумя крупными социально-экономическими центрами (г. Санкт-Петербург и г. Гатчина) определяют благоприятное стратегическое положение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как одного из основных производственно-деловых центров Ленинградской области.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122290">
        <w:rPr>
          <w:rFonts w:ascii="Times New Roman" w:hAnsi="Times New Roman"/>
          <w:sz w:val="28"/>
          <w:shd w:val="clear" w:color="auto" w:fill="FFFFFF"/>
        </w:rPr>
        <w:t xml:space="preserve">Роль малого и среднего предпринимательства в экономике </w:t>
      </w:r>
      <w:proofErr w:type="spellStart"/>
      <w:r w:rsidRPr="00122290">
        <w:rPr>
          <w:rFonts w:ascii="Times New Roman" w:hAnsi="Times New Roman"/>
          <w:sz w:val="28"/>
          <w:shd w:val="clear" w:color="auto" w:fill="FFFFFF"/>
        </w:rPr>
        <w:t>Новосветского</w:t>
      </w:r>
      <w:proofErr w:type="spellEnd"/>
      <w:r w:rsidRPr="00122290">
        <w:rPr>
          <w:rFonts w:ascii="Times New Roman" w:hAnsi="Times New Roman"/>
          <w:sz w:val="28"/>
          <w:shd w:val="clear" w:color="auto" w:fill="FFFFFF"/>
        </w:rPr>
        <w:t xml:space="preserve"> сельского поселения последовательно возрастает, обеспечивая решение ряда важных задач, таких как насыщение потребительского рынка товарами и услугами, увеличение платежей в бюджет, сокращая при этом уровень безработицы.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122290">
        <w:rPr>
          <w:rFonts w:ascii="Times New Roman" w:hAnsi="Times New Roman"/>
          <w:sz w:val="28"/>
          <w:shd w:val="clear" w:color="auto" w:fill="FFFFFF"/>
        </w:rPr>
        <w:lastRenderedPageBreak/>
        <w:t>Однако у субъектов малого и среднего предпринимательства недостает навыков эффективного ведения бизнеса, опыта управления, юридических и экономических знаний, необходимых для более эффективного развития.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122290">
        <w:rPr>
          <w:rFonts w:ascii="Times New Roman" w:hAnsi="Times New Roman"/>
          <w:sz w:val="28"/>
          <w:shd w:val="clear" w:color="auto" w:fill="FFFFFF"/>
        </w:rPr>
        <w:t>Рациональное использование земельных ресурсов имеет большое значение в экономике сельского хозяйства</w:t>
      </w:r>
      <w:r w:rsidRPr="00122290">
        <w:rPr>
          <w:rFonts w:ascii="Times New Roman" w:hAnsi="Times New Roman"/>
          <w:sz w:val="28"/>
        </w:rPr>
        <w:t>.</w:t>
      </w:r>
      <w:r w:rsidRPr="00122290">
        <w:rPr>
          <w:rFonts w:ascii="Times New Roman" w:hAnsi="Times New Roman"/>
          <w:b/>
          <w:i/>
          <w:sz w:val="28"/>
        </w:rPr>
        <w:t> 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122290">
        <w:rPr>
          <w:rFonts w:ascii="Times New Roman" w:hAnsi="Times New Roman"/>
          <w:sz w:val="28"/>
          <w:shd w:val="clear" w:color="auto" w:fill="FFFFFF"/>
        </w:rPr>
        <w:t>Земля является одновременно базисом производственной деятельности и объектом недвижимости, представляя собой один из важнейших ресурсов развития и функционирования поселения</w:t>
      </w:r>
      <w:r w:rsidRPr="00122290">
        <w:rPr>
          <w:rFonts w:ascii="Times New Roman" w:hAnsi="Times New Roman"/>
          <w:sz w:val="28"/>
        </w:rPr>
        <w:t>.</w:t>
      </w:r>
    </w:p>
    <w:p w:rsidR="00A8757F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hAnsi="Times New Roman"/>
          <w:sz w:val="28"/>
        </w:rPr>
        <w:t>Поселение располагает большими земельными ресурсами, которые не всегда используются эффективно.</w:t>
      </w:r>
      <w:r w:rsidRPr="00122290">
        <w:rPr>
          <w:rFonts w:ascii="Times New Roman" w:hAnsi="Times New Roman"/>
          <w:sz w:val="28"/>
          <w:shd w:val="clear" w:color="auto" w:fill="FFFFFF"/>
        </w:rPr>
        <w:t xml:space="preserve"> В целях выявления неиспользуемых, неэффективно используемых земельных участков и территорий города будет подготовлен проект планировки территорий поселения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Медленно решается задача повышения качества предоставления муниципальных услуг. Во многом формальным остается использование муниципальных заданий на оказание муниципальных услуг, отсутствует единая методология формирования нормативных затрат. Финансовое обеспечение муниципальных заданий в основном осуществляется методом "от достигнутого".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Ключевая</w:t>
      </w:r>
      <w:r w:rsidRPr="00122290">
        <w:rPr>
          <w:rFonts w:ascii="Times New Roman" w:eastAsia="Times New Roman" w:hAnsi="Times New Roman" w:cs="Times New Roman"/>
          <w:sz w:val="28"/>
        </w:rPr>
        <w:t xml:space="preserve"> проблем</w:t>
      </w:r>
      <w:r>
        <w:rPr>
          <w:rFonts w:ascii="Times New Roman" w:eastAsia="Times New Roman" w:hAnsi="Times New Roman" w:cs="Times New Roman"/>
          <w:sz w:val="28"/>
        </w:rPr>
        <w:t>а</w:t>
      </w:r>
      <w:r w:rsidRPr="00122290">
        <w:rPr>
          <w:rFonts w:ascii="Times New Roman" w:eastAsia="Times New Roman" w:hAnsi="Times New Roman" w:cs="Times New Roman"/>
          <w:sz w:val="28"/>
        </w:rPr>
        <w:t>: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122290">
        <w:rPr>
          <w:rFonts w:ascii="Times New Roman" w:eastAsia="Times New Roman" w:hAnsi="Times New Roman" w:cs="Times New Roman"/>
          <w:sz w:val="28"/>
        </w:rPr>
        <w:t>низкая эффективность взаимодействия муниципальных органов власти с обществом, в том числе оказание муниципальных услуг в электронном виде.</w:t>
      </w:r>
    </w:p>
    <w:p w:rsidR="00A8757F" w:rsidRDefault="00A8757F" w:rsidP="00A8757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2. Цели, задачи и показатели (индикаторы) достижения целей и решения задач</w:t>
      </w:r>
    </w:p>
    <w:p w:rsidR="00A8757F" w:rsidRPr="00122290" w:rsidRDefault="00A8757F" w:rsidP="00A8757F">
      <w:pPr>
        <w:ind w:firstLine="709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Основная цель подпрограммы – это повышение эффективности экономики МО </w:t>
      </w:r>
      <w:proofErr w:type="spellStart"/>
      <w:r w:rsidRPr="00122290">
        <w:rPr>
          <w:rFonts w:ascii="Times New Roman" w:hAnsi="Times New Roman"/>
          <w:sz w:val="28"/>
        </w:rPr>
        <w:t>Новосветское</w:t>
      </w:r>
      <w:proofErr w:type="spellEnd"/>
      <w:r w:rsidRPr="00122290">
        <w:rPr>
          <w:rFonts w:ascii="Times New Roman" w:hAnsi="Times New Roman"/>
          <w:sz w:val="28"/>
        </w:rPr>
        <w:t xml:space="preserve"> сельское поселение. </w:t>
      </w: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Для достижения поставленных целей необходимо решение следующих задач: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Стимулирование роста производства основных видов сельскохозяйственной продукции и производства пищевых продуктов;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Улучшение и стабилизация эпизоотической ситуации на территории поселения, касающейся африканской чумы свиней;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Предупреждение возникновения и распространения заразных болезней животных;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Поддержка малых форм хозяйствования;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Создание условий для эффективного использования земель сельскохозяйственного назначения;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Увеличение объемов производства продукции мясного и молочного животноводства;</w:t>
      </w: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Обеспечение благоприятных условий для развития и увеличения количества субъектов малого и среднего предпринимательства;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Повышение  эффективности  использования земли, создание  условий для увеличения социального, инвестиционного, производительного  потенциала  земли  и превращение  ее    в    самостоятельный фактор экономического роста;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Устойчивое развитие агропромышленного комплекса сельского поселения;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Снижение напряженности на рынке труда.</w:t>
      </w:r>
    </w:p>
    <w:p w:rsidR="00A8757F" w:rsidRPr="00122290" w:rsidRDefault="00A8757F" w:rsidP="00A8757F">
      <w:pPr>
        <w:spacing w:after="0" w:line="240" w:lineRule="auto"/>
        <w:rPr>
          <w:rFonts w:ascii="Times New Roman" w:hAnsi="Times New Roman"/>
          <w:sz w:val="28"/>
        </w:rPr>
      </w:pPr>
    </w:p>
    <w:p w:rsidR="00A8757F" w:rsidRPr="00F050E6" w:rsidRDefault="00A8757F" w:rsidP="00A8757F">
      <w:pPr>
        <w:spacing w:before="100" w:after="0" w:line="240" w:lineRule="auto"/>
        <w:ind w:right="-365" w:firstLine="709"/>
        <w:jc w:val="both"/>
        <w:rPr>
          <w:rFonts w:ascii="Times New Roman" w:hAnsi="Times New Roman"/>
          <w:sz w:val="28"/>
        </w:rPr>
      </w:pPr>
      <w:r w:rsidRPr="00F050E6">
        <w:rPr>
          <w:rFonts w:ascii="Times New Roman" w:hAnsi="Times New Roman"/>
          <w:sz w:val="28"/>
        </w:rPr>
        <w:t>Ключевые показатели: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4741"/>
        <w:gridCol w:w="1400"/>
        <w:gridCol w:w="1061"/>
        <w:gridCol w:w="1061"/>
      </w:tblGrid>
      <w:tr w:rsidR="00A8757F" w:rsidRPr="00F050E6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050E6" w:rsidRDefault="00A8757F" w:rsidP="00A5657E">
            <w:pPr>
              <w:jc w:val="both"/>
              <w:rPr>
                <w:rFonts w:ascii="Times New Roman" w:hAnsi="Times New Roman"/>
              </w:rPr>
            </w:pPr>
            <w:r w:rsidRPr="00F050E6"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050E6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F050E6">
              <w:rPr>
                <w:rFonts w:ascii="Times New Roman" w:hAnsi="Times New Roman"/>
                <w:sz w:val="28"/>
              </w:rPr>
              <w:t>2014 г.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F050E6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F050E6">
              <w:rPr>
                <w:rFonts w:ascii="Times New Roman" w:hAnsi="Times New Roman"/>
                <w:sz w:val="28"/>
              </w:rPr>
              <w:t>2015 г.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F050E6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F050E6">
              <w:rPr>
                <w:rFonts w:ascii="Times New Roman" w:hAnsi="Times New Roman"/>
                <w:sz w:val="28"/>
              </w:rPr>
              <w:t>2016 г.</w:t>
            </w:r>
          </w:p>
        </w:tc>
      </w:tr>
      <w:tr w:rsidR="00A8757F" w:rsidRPr="00F050E6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050E6" w:rsidRDefault="00A8757F" w:rsidP="00A5657E">
            <w:pPr>
              <w:jc w:val="both"/>
              <w:rPr>
                <w:rFonts w:ascii="Times New Roman" w:hAnsi="Times New Roman"/>
              </w:rPr>
            </w:pPr>
            <w:r w:rsidRPr="00F050E6">
              <w:rPr>
                <w:rFonts w:ascii="Times New Roman" w:hAnsi="Times New Roman"/>
                <w:sz w:val="28"/>
              </w:rPr>
              <w:t>Увеличение поголовья скота: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050E6" w:rsidRDefault="00A8757F" w:rsidP="00A5657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F050E6" w:rsidRDefault="00A8757F" w:rsidP="00A5657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F050E6" w:rsidRDefault="00A8757F" w:rsidP="00A5657E">
            <w:pPr>
              <w:jc w:val="center"/>
              <w:rPr>
                <w:rFonts w:ascii="Times New Roman" w:eastAsia="Calibri" w:hAnsi="Times New Roman"/>
              </w:rPr>
            </w:pPr>
          </w:p>
        </w:tc>
      </w:tr>
      <w:tr w:rsidR="00A8757F" w:rsidRPr="00F050E6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050E6" w:rsidRDefault="00A8757F" w:rsidP="00A5657E">
            <w:pPr>
              <w:jc w:val="both"/>
              <w:rPr>
                <w:rFonts w:ascii="Times New Roman" w:hAnsi="Times New Roman"/>
              </w:rPr>
            </w:pPr>
            <w:r w:rsidRPr="00F050E6">
              <w:rPr>
                <w:rFonts w:ascii="Times New Roman" w:hAnsi="Times New Roman"/>
                <w:i/>
                <w:sz w:val="28"/>
              </w:rPr>
              <w:t>Крупный рогатый скот, 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050E6" w:rsidRDefault="00A8757F" w:rsidP="00A565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F050E6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F050E6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</w:tr>
      <w:tr w:rsidR="00A8757F" w:rsidRPr="00766925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both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i/>
                <w:sz w:val="28"/>
              </w:rPr>
              <w:t>Свиньи, 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30</w:t>
            </w:r>
          </w:p>
        </w:tc>
      </w:tr>
      <w:tr w:rsidR="00A8757F" w:rsidRPr="00766925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both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i/>
                <w:sz w:val="28"/>
              </w:rPr>
              <w:t>Овцы, козы, 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40</w:t>
            </w:r>
          </w:p>
        </w:tc>
      </w:tr>
      <w:tr w:rsidR="00A8757F" w:rsidRPr="00766925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both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i/>
                <w:sz w:val="28"/>
              </w:rPr>
              <w:t>Лошади, 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2</w:t>
            </w:r>
          </w:p>
        </w:tc>
      </w:tr>
      <w:tr w:rsidR="00A8757F" w:rsidRPr="00766925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both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i/>
                <w:sz w:val="28"/>
              </w:rPr>
              <w:t>Пушной зверь (кролики), 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130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150</w:t>
            </w:r>
          </w:p>
        </w:tc>
      </w:tr>
      <w:tr w:rsidR="00A8757F" w:rsidRPr="00766925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both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i/>
                <w:sz w:val="28"/>
              </w:rPr>
              <w:t>Птица, 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694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850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500</w:t>
            </w:r>
          </w:p>
        </w:tc>
      </w:tr>
      <w:tr w:rsidR="00A8757F" w:rsidRPr="00766925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both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Сумма полученных субсидий на покупку кормов, тыс.руб.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8757F" w:rsidRPr="00766925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both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Уровень площадей земель поселения в отношении которых идет работа по утверждению проекта планировки территории, Га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766925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766925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766925">
              <w:rPr>
                <w:rFonts w:ascii="Times New Roman" w:hAnsi="Times New Roman"/>
                <w:sz w:val="28"/>
              </w:rPr>
              <w:t>100</w:t>
            </w:r>
          </w:p>
        </w:tc>
      </w:tr>
      <w:tr w:rsidR="00A8757F" w:rsidRPr="00AD093E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AD093E" w:rsidRDefault="00A8757F" w:rsidP="00A56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3E">
              <w:rPr>
                <w:rFonts w:ascii="Times New Roman" w:hAnsi="Times New Roman"/>
                <w:sz w:val="28"/>
                <w:szCs w:val="28"/>
              </w:rPr>
              <w:t>Количество субъектов малого и среднего предпринимательства (малые предприятия и индивидуальные предприниматели), шт.</w:t>
            </w:r>
          </w:p>
          <w:p w:rsidR="00A8757F" w:rsidRPr="00AD093E" w:rsidRDefault="00A8757F" w:rsidP="00A56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AD093E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AD093E">
              <w:rPr>
                <w:rFonts w:ascii="Times New Roman" w:hAnsi="Times New Roman"/>
                <w:sz w:val="28"/>
              </w:rPr>
              <w:t>490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AD093E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AD093E">
              <w:rPr>
                <w:rFonts w:ascii="Times New Roman" w:hAnsi="Times New Roman"/>
                <w:sz w:val="28"/>
              </w:rPr>
              <w:t>305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AD093E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AD093E">
              <w:rPr>
                <w:rFonts w:ascii="Times New Roman" w:hAnsi="Times New Roman"/>
                <w:sz w:val="28"/>
              </w:rPr>
              <w:t>310</w:t>
            </w:r>
          </w:p>
        </w:tc>
      </w:tr>
      <w:tr w:rsidR="00A8757F" w:rsidRPr="00AD093E" w:rsidTr="00A5657E">
        <w:trPr>
          <w:trHeight w:val="1"/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AD093E" w:rsidRDefault="00A8757F" w:rsidP="00A5657E">
            <w:pPr>
              <w:jc w:val="both"/>
              <w:rPr>
                <w:rFonts w:ascii="Times New Roman" w:hAnsi="Times New Roman"/>
              </w:rPr>
            </w:pPr>
            <w:r w:rsidRPr="00AD093E">
              <w:rPr>
                <w:rFonts w:ascii="Times New Roman" w:hAnsi="Times New Roman"/>
                <w:sz w:val="28"/>
              </w:rPr>
              <w:t>Количество субъектов малого и среднего предпринимательства, принявших участие в обучающих мероприятиях и  получивших информационную и консультационную поддержку, шт.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AD093E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AD093E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AD093E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AD093E"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AD093E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AD093E">
              <w:rPr>
                <w:rFonts w:ascii="Times New Roman" w:hAnsi="Times New Roman"/>
                <w:sz w:val="28"/>
              </w:rPr>
              <w:t>60</w:t>
            </w:r>
          </w:p>
        </w:tc>
      </w:tr>
      <w:tr w:rsidR="00A8757F" w:rsidRPr="00544988" w:rsidTr="00A5657E">
        <w:trPr>
          <w:jc w:val="center"/>
        </w:trPr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AD093E" w:rsidRDefault="00A8757F" w:rsidP="00A5657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093E">
              <w:rPr>
                <w:rFonts w:ascii="Times New Roman" w:hAnsi="Times New Roman"/>
                <w:sz w:val="28"/>
                <w:szCs w:val="28"/>
              </w:rPr>
              <w:t>Численность занятого населения, тыс.чел.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AD093E" w:rsidRDefault="00A8757F" w:rsidP="00A5657E">
            <w:pPr>
              <w:jc w:val="center"/>
              <w:rPr>
                <w:rFonts w:ascii="Times New Roman" w:hAnsi="Times New Roman"/>
              </w:rPr>
            </w:pPr>
            <w:r w:rsidRPr="00AD093E">
              <w:rPr>
                <w:rFonts w:ascii="Times New Roman" w:hAnsi="Times New Roman"/>
                <w:sz w:val="28"/>
              </w:rPr>
              <w:t>2,61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AD093E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AD093E">
              <w:rPr>
                <w:rFonts w:ascii="Times New Roman" w:hAnsi="Times New Roman"/>
                <w:sz w:val="28"/>
              </w:rPr>
              <w:t>2,47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CB714B" w:rsidRDefault="00A8757F" w:rsidP="00A5657E">
            <w:pPr>
              <w:jc w:val="center"/>
              <w:rPr>
                <w:rFonts w:ascii="Times New Roman" w:hAnsi="Times New Roman"/>
                <w:sz w:val="28"/>
              </w:rPr>
            </w:pPr>
            <w:r w:rsidRPr="00AD093E">
              <w:rPr>
                <w:rFonts w:ascii="Times New Roman" w:hAnsi="Times New Roman"/>
                <w:sz w:val="28"/>
              </w:rPr>
              <w:t>2,54</w:t>
            </w:r>
          </w:p>
        </w:tc>
      </w:tr>
    </w:tbl>
    <w:p w:rsidR="00A8757F" w:rsidRPr="00122290" w:rsidRDefault="00A8757F" w:rsidP="00A8757F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lastRenderedPageBreak/>
        <w:t xml:space="preserve">Стратегическая цель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Новосветского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сельского поселения, как и всего региона в целом – повышение эффективности муниципального управления.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Местное самоуправление – наиболее приближенный к населению вид власти, что позволяет органам местного самоуправления в </w:t>
      </w:r>
      <w:proofErr w:type="spellStart"/>
      <w:r w:rsidRPr="00122290">
        <w:rPr>
          <w:rFonts w:ascii="Times New Roman" w:eastAsia="Times New Roman" w:hAnsi="Times New Roman" w:cs="Times New Roman"/>
          <w:sz w:val="28"/>
        </w:rPr>
        <w:t>Новосветском</w:t>
      </w:r>
      <w:proofErr w:type="spellEnd"/>
      <w:r w:rsidRPr="00122290">
        <w:rPr>
          <w:rFonts w:ascii="Times New Roman" w:eastAsia="Times New Roman" w:hAnsi="Times New Roman" w:cs="Times New Roman"/>
          <w:sz w:val="28"/>
        </w:rPr>
        <w:t xml:space="preserve"> сельском поселении сохранять неразрывную связь с населением и подконтрольность населению, наилучшим образом действуя в его интересах.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Для этого необходимо решить следующие задачи: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повышение эффективности взаимодействия муниципальных органов с обществом;</w:t>
      </w:r>
    </w:p>
    <w:p w:rsidR="00A8757F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F22E99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22E99">
        <w:rPr>
          <w:rFonts w:ascii="Times New Roman" w:eastAsia="Times New Roman" w:hAnsi="Times New Roman" w:cs="Times New Roman"/>
          <w:sz w:val="28"/>
        </w:rPr>
        <w:t>Ключевые показатели: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5947"/>
        <w:gridCol w:w="1133"/>
        <w:gridCol w:w="1271"/>
        <w:gridCol w:w="1122"/>
      </w:tblGrid>
      <w:tr w:rsidR="00A8757F" w:rsidRPr="00F22E99" w:rsidTr="00A5657E">
        <w:trPr>
          <w:trHeight w:val="1"/>
          <w:jc w:val="center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22E99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E99">
              <w:rPr>
                <w:rFonts w:ascii="Times New Roman" w:eastAsia="Times New Roman" w:hAnsi="Times New Roman" w:cs="Times New Roman"/>
                <w:sz w:val="28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22E99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E99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Pr="00F22E99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22E99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E99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F22E99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22E99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2E99">
              <w:rPr>
                <w:rFonts w:ascii="Times New Roman" w:eastAsia="Times New Roman" w:hAnsi="Times New Roman" w:cs="Times New Roman"/>
                <w:sz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F22E99"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</w:tr>
      <w:tr w:rsidR="00A8757F" w:rsidRPr="00FC6662" w:rsidTr="00A5657E">
        <w:trPr>
          <w:trHeight w:val="1"/>
          <w:jc w:val="center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Уровень удовлетворенности населения качеством предоставления муниципальных услуг,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</w:tr>
      <w:tr w:rsidR="00A8757F" w:rsidRPr="00FC6662" w:rsidTr="00A5657E">
        <w:trPr>
          <w:trHeight w:val="1"/>
          <w:jc w:val="center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Среднее время ожидания в очереди при обращении заявителя для получения муниципальных услуг, мин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A8757F" w:rsidRPr="00FC6662" w:rsidTr="00A5657E">
        <w:trPr>
          <w:trHeight w:val="1"/>
          <w:jc w:val="center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Доля жалоб, признанных обоснованными, в общем количестве жалоб, поступивших в досудебном порядке, на решения и действия (бездействие) муниципального служащего,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A8757F" w:rsidRPr="00FC6662" w:rsidTr="00A5657E">
        <w:trPr>
          <w:trHeight w:val="1"/>
          <w:jc w:val="center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Доля рабочих мест системы электронного документооборота введенных, в эксплуатацию, от общего числа рабочих мест в администрации муниципального образования, %</w:t>
            </w:r>
          </w:p>
          <w:p w:rsidR="00A8757F" w:rsidRPr="00FC6662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A8757F" w:rsidRPr="00FB3BBA" w:rsidTr="00A5657E">
        <w:trPr>
          <w:trHeight w:val="1"/>
          <w:jc w:val="center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B3BBA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3BBA">
              <w:rPr>
                <w:rFonts w:ascii="Times New Roman" w:eastAsia="Times New Roman" w:hAnsi="Times New Roman" w:cs="Times New Roman"/>
                <w:sz w:val="28"/>
              </w:rPr>
              <w:t>Посещаемость сайта муниципального образования, число посещений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B3BBA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093E">
              <w:rPr>
                <w:rFonts w:ascii="Times New Roman" w:eastAsia="Times New Roman" w:hAnsi="Times New Roman" w:cs="Times New Roman"/>
                <w:sz w:val="28"/>
              </w:rPr>
              <w:t>3043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B3BBA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B3BBA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3BBA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Pr="00FB3BBA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  <w:tr w:rsidR="00A8757F" w:rsidRPr="00FC6662" w:rsidTr="00A5657E">
        <w:trPr>
          <w:trHeight w:val="1"/>
          <w:jc w:val="center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Уровень нормативно-правовых актов, размещаемых в средствах массовой информации и на официальном сайте в общем числе изданных правовых актов,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A8757F" w:rsidRPr="00FC6662" w:rsidTr="00A5657E">
        <w:trPr>
          <w:trHeight w:val="1"/>
          <w:jc w:val="center"/>
        </w:trPr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C6662">
              <w:rPr>
                <w:rFonts w:ascii="Times New Roman" w:eastAsia="Times New Roman" w:hAnsi="Times New Roman" w:cs="Times New Roman"/>
                <w:sz w:val="28"/>
              </w:rPr>
              <w:t>Доля программной составляющей бюджета, 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FC6662" w:rsidRDefault="00A8757F" w:rsidP="00A565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</w:t>
            </w:r>
          </w:p>
        </w:tc>
      </w:tr>
    </w:tbl>
    <w:p w:rsidR="00A8757F" w:rsidRDefault="00A8757F" w:rsidP="00A8757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8757F" w:rsidRPr="00122290" w:rsidRDefault="00A8757F" w:rsidP="00A8757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3. Основные ожидаемые конечные результаты подпрограммы.</w:t>
      </w:r>
    </w:p>
    <w:p w:rsidR="00A8757F" w:rsidRPr="00122290" w:rsidRDefault="00A8757F" w:rsidP="00A8757F">
      <w:pPr>
        <w:spacing w:after="0" w:line="240" w:lineRule="auto"/>
        <w:ind w:right="-1" w:firstLine="36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Данная программа разработана с целью  содействия созданию условий для  дальнейшего развития в поселении сельскохозяйственного производства, малого и среднего предпринимательства, рационального использования  земельных ресурсов, что в целом поспособствует развитию и повышению эффективности экономики  муниципального образования </w:t>
      </w:r>
      <w:proofErr w:type="spellStart"/>
      <w:r w:rsidRPr="00122290">
        <w:rPr>
          <w:rFonts w:ascii="Times New Roman" w:hAnsi="Times New Roman"/>
          <w:sz w:val="28"/>
        </w:rPr>
        <w:t>Новосветское</w:t>
      </w:r>
      <w:proofErr w:type="spellEnd"/>
      <w:r w:rsidRPr="00122290">
        <w:rPr>
          <w:rFonts w:ascii="Times New Roman" w:hAnsi="Times New Roman"/>
          <w:sz w:val="28"/>
        </w:rPr>
        <w:t xml:space="preserve"> сельское поселение.</w:t>
      </w:r>
    </w:p>
    <w:p w:rsidR="00A8757F" w:rsidRPr="00122290" w:rsidRDefault="00A8757F" w:rsidP="00A8757F">
      <w:pPr>
        <w:spacing w:after="0" w:line="240" w:lineRule="auto"/>
        <w:ind w:right="-365"/>
        <w:jc w:val="both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sz w:val="28"/>
        </w:rPr>
        <w:t>Ожидаемые конечные результаты:</w:t>
      </w:r>
    </w:p>
    <w:p w:rsidR="00A8757F" w:rsidRPr="00122290" w:rsidRDefault="00A8757F" w:rsidP="00A8757F">
      <w:pPr>
        <w:spacing w:after="0" w:line="240" w:lineRule="auto"/>
        <w:ind w:right="72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-Увеличение уровня продовольственной безопасности жителей поселения;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-Систематизация учета скота и птицы в поселении;</w:t>
      </w:r>
    </w:p>
    <w:p w:rsidR="00A8757F" w:rsidRPr="00122290" w:rsidRDefault="00A8757F" w:rsidP="00A8757F">
      <w:pPr>
        <w:spacing w:after="0" w:line="240" w:lineRule="auto"/>
        <w:ind w:right="-365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lastRenderedPageBreak/>
        <w:t>-Повышение занятости сельского населения;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-Повышение конкурентоспособности основных видов сельскохозяйственной продукции;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-Увеличение количества субъектов малого и среднего предпринимательства;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-Получение информации о количественном и качественном состоянии земель на территории поселения;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-Разработка и совершенствование нормативно-правовой базы регулирования земельных отношений;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-Картографическое, геодезическое и землеустроительное обеспечение земельной реформы;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</w:t>
      </w:r>
      <w:r w:rsidRPr="00122290">
        <w:rPr>
          <w:rFonts w:ascii="Times New Roman" w:hAnsi="Times New Roman"/>
          <w:sz w:val="28"/>
          <w:shd w:val="clear" w:color="auto" w:fill="FFFFFF"/>
        </w:rPr>
        <w:t>Получение полной и достоверной информации о землях, составляющих территорию поселения</w:t>
      </w:r>
      <w:r w:rsidRPr="00122290">
        <w:rPr>
          <w:rFonts w:ascii="Times New Roman" w:hAnsi="Times New Roman"/>
          <w:sz w:val="28"/>
        </w:rPr>
        <w:t>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</w:t>
      </w:r>
      <w:r w:rsidRPr="00122290">
        <w:rPr>
          <w:rFonts w:ascii="Times New Roman" w:eastAsia="Times New Roman" w:hAnsi="Times New Roman" w:cs="Times New Roman"/>
          <w:sz w:val="28"/>
        </w:rPr>
        <w:t>остепенное увеличение открытости органов местного самоуправления посредством роста объема публикуемой информации на официальных сайтах, усиление роли информационно-коммуникационных технологий в деятельности органов местного самоуправления. Развитие систем сетевого и электронного доступа к</w:t>
      </w:r>
      <w:r>
        <w:rPr>
          <w:rFonts w:ascii="Times New Roman" w:eastAsia="Times New Roman" w:hAnsi="Times New Roman" w:cs="Times New Roman"/>
          <w:sz w:val="28"/>
        </w:rPr>
        <w:t xml:space="preserve"> муниципальным услугам, архивам.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 xml:space="preserve"> </w:t>
      </w:r>
    </w:p>
    <w:p w:rsidR="00A8757F" w:rsidRPr="00122290" w:rsidRDefault="00A8757F" w:rsidP="00A8757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4. Характеристика основных мероприятий подпрограммы.</w:t>
      </w:r>
    </w:p>
    <w:p w:rsidR="00A8757F" w:rsidRPr="00122290" w:rsidRDefault="00A8757F" w:rsidP="00A8757F">
      <w:pPr>
        <w:spacing w:after="0" w:line="240" w:lineRule="auto"/>
        <w:ind w:firstLine="36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Основными мероприятиями подпрограммы и комплексом мер, направленным на достижение целей программы, а также, на решение основных задач, обеспечивающих повышение экономического развития поселения и  устойчивое развитие сельских территорий, является: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 поощрение за создание и развитие</w:t>
      </w:r>
      <w:r w:rsidRPr="00122290">
        <w:rPr>
          <w:rFonts w:ascii="Times New Roman" w:hAnsi="Times New Roman"/>
        </w:rPr>
        <w:t xml:space="preserve"> </w:t>
      </w:r>
      <w:r w:rsidRPr="00122290">
        <w:rPr>
          <w:rFonts w:ascii="Times New Roman" w:hAnsi="Times New Roman"/>
          <w:sz w:val="28"/>
        </w:rPr>
        <w:t>малых форм хозяйствования;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информационная и консультационная помощь;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- организация и проведение  праздничных мероприятий и 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содействие в сборе документации;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утверждение проектов  планировки территорий поселения;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-организация общественных работ для безработных граждан.</w:t>
      </w:r>
    </w:p>
    <w:p w:rsidR="00A8757F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5731FD" w:rsidRDefault="00A8757F" w:rsidP="00A8757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 xml:space="preserve">5. Обоснование объема финансирования ресурсов, необходимых для </w:t>
      </w:r>
      <w:r w:rsidRPr="005731FD">
        <w:rPr>
          <w:rFonts w:ascii="Times New Roman" w:eastAsia="Times New Roman" w:hAnsi="Times New Roman" w:cs="Times New Roman"/>
          <w:b/>
          <w:sz w:val="28"/>
        </w:rPr>
        <w:t>реализации подпрограммы.</w:t>
      </w:r>
    </w:p>
    <w:p w:rsidR="00A8757F" w:rsidRPr="00FF46BA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F46BA">
        <w:rPr>
          <w:rFonts w:ascii="Times New Roman" w:eastAsia="Times New Roman" w:hAnsi="Times New Roman" w:cs="Times New Roman"/>
          <w:sz w:val="28"/>
        </w:rPr>
        <w:t>Общий объем финансирования подпрограммы на 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FF46BA">
        <w:rPr>
          <w:rFonts w:ascii="Times New Roman" w:eastAsia="Times New Roman" w:hAnsi="Times New Roman" w:cs="Times New Roman"/>
          <w:sz w:val="28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28"/>
        </w:rPr>
        <w:t>1 </w:t>
      </w:r>
      <w:r w:rsidR="00273175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,00</w:t>
      </w:r>
      <w:r w:rsidRPr="00FF46BA">
        <w:rPr>
          <w:rFonts w:ascii="Times New Roman" w:eastAsia="Times New Roman" w:hAnsi="Times New Roman" w:cs="Times New Roman"/>
          <w:sz w:val="28"/>
        </w:rPr>
        <w:t xml:space="preserve"> тыс. рублей, в том числе:</w:t>
      </w:r>
    </w:p>
    <w:p w:rsidR="00A8757F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F46BA">
        <w:rPr>
          <w:rFonts w:ascii="Times New Roman" w:eastAsia="Times New Roman" w:hAnsi="Times New Roman" w:cs="Times New Roman"/>
          <w:sz w:val="28"/>
        </w:rPr>
        <w:t xml:space="preserve">за счет средств бюджета МО </w:t>
      </w:r>
      <w:proofErr w:type="spellStart"/>
      <w:r w:rsidRPr="00FF46BA">
        <w:rPr>
          <w:rFonts w:ascii="Times New Roman" w:eastAsia="Times New Roman" w:hAnsi="Times New Roman" w:cs="Times New Roman"/>
          <w:sz w:val="28"/>
        </w:rPr>
        <w:t>Новосветское</w:t>
      </w:r>
      <w:proofErr w:type="spellEnd"/>
      <w:r w:rsidRPr="00FF46BA">
        <w:rPr>
          <w:rFonts w:ascii="Times New Roman" w:eastAsia="Times New Roman" w:hAnsi="Times New Roman" w:cs="Times New Roman"/>
          <w:sz w:val="28"/>
        </w:rPr>
        <w:t xml:space="preserve"> сельское поселение – </w:t>
      </w:r>
      <w:r>
        <w:rPr>
          <w:rFonts w:ascii="Times New Roman" w:eastAsia="Times New Roman" w:hAnsi="Times New Roman" w:cs="Times New Roman"/>
          <w:sz w:val="28"/>
        </w:rPr>
        <w:t>1 </w:t>
      </w:r>
      <w:r w:rsidR="00273175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,00</w:t>
      </w:r>
      <w:r w:rsidRPr="00FF46BA">
        <w:rPr>
          <w:rFonts w:ascii="Times New Roman" w:eastAsia="Times New Roman" w:hAnsi="Times New Roman" w:cs="Times New Roman"/>
          <w:sz w:val="28"/>
        </w:rPr>
        <w:t xml:space="preserve">  тыс.  рублей.</w:t>
      </w:r>
    </w:p>
    <w:p w:rsidR="00A8757F" w:rsidRPr="00FF46BA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A8757F" w:rsidRPr="00122290" w:rsidRDefault="00A8757F" w:rsidP="00A8757F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22290">
        <w:rPr>
          <w:rFonts w:ascii="Times New Roman" w:eastAsia="Times New Roman" w:hAnsi="Times New Roman" w:cs="Times New Roman"/>
          <w:b/>
          <w:sz w:val="28"/>
        </w:rPr>
        <w:t>6. Анализ рисков реализации подпрограммы и описание мер управления рисками реализации подпрограммы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Для успешной реализации подпрограммы большое значение имеет прогнозирование возможных рисков, связанных с достижением основной цели и решением задач подпрограммы, а также формирование системы мер по предотвращению негативных последствий.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В рамках реализации подпрограммы могут быть выделены следующие риски ее реализации.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lastRenderedPageBreak/>
        <w:t>Риски, связанные с общим состоянием экономики Российской Федерации на фоне показателей мировых трендов циклического развития. АПК поселения – наиболее восприимчивый комплекс к возникновению бюджетного дефицита, недофинансирования, так как продукция во многих случаях дотируемая. Такая ситуация скажется в первую очередь на макроэкономических показателях подпрограммы.</w:t>
      </w:r>
    </w:p>
    <w:p w:rsidR="00A8757F" w:rsidRDefault="00A8757F" w:rsidP="00A875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22290">
        <w:rPr>
          <w:rFonts w:ascii="Times New Roman" w:eastAsia="Times New Roman" w:hAnsi="Times New Roman" w:cs="Times New Roman"/>
          <w:sz w:val="28"/>
        </w:rPr>
        <w:t>Возможно сохранение существующих административных барьеров для граждан и бизнеса, как следствие – снижение темпов экономического роста в поселении.</w:t>
      </w:r>
    </w:p>
    <w:p w:rsidR="00A8757F" w:rsidRPr="00122290" w:rsidRDefault="00A8757F" w:rsidP="00A8757F">
      <w:pPr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Для успешной реализации подпрограммы большое значение имеет прогнозирование возможных рисков, связанных с достижением основной цели и решением задач подпрограммы, а также формирование системы мер по предотвращению негативных последствий.</w:t>
      </w: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 w:rsidRPr="00122290">
        <w:rPr>
          <w:rFonts w:ascii="Times New Roman" w:hAnsi="Times New Roman"/>
          <w:sz w:val="28"/>
          <w:shd w:val="clear" w:color="auto" w:fill="FFFFFF"/>
        </w:rPr>
        <w:t>К рискам, которые могут оказать влияние на достижение запланированных целей, относятся: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правовой риск, связанный с отсутствием законодательного регулирования;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административные барьеры;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операционные риски, связанные с ошибками управления реализацией подпрограммы (связанные с возникновением проблем в реализации программы в результате недостаточной квалификации ответственных исполнителей);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  <w:shd w:val="clear" w:color="auto" w:fill="FFFFFF"/>
        </w:rPr>
        <w:t>- отсутствие взаимодействия участников программы с органами местного самоуправления;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- риски, которые связаны с изменения внешней среды, которыми невозможно управлять в рамках реализации подпрограммы: 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1. Риск ухудшения состояния экономики, и как следствие, снижение бюджетных доходов, ухудшение динамики основных экономических показателей, в том числе повышение инфляции, снижение темпов экономического роста и доходов населения. 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 w:rsidRPr="00122290">
        <w:rPr>
          <w:rFonts w:ascii="Times New Roman" w:hAnsi="Times New Roman"/>
          <w:sz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</w:t>
      </w:r>
      <w:r w:rsidRPr="00122290">
        <w:rPr>
          <w:rFonts w:ascii="Times New Roman" w:hAnsi="Times New Roman"/>
          <w:sz w:val="28"/>
          <w:shd w:val="clear" w:color="auto" w:fill="FFFFFF"/>
        </w:rPr>
        <w:t>возникновение и распространение заразных болезней животных на территории России;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hd w:val="clear" w:color="auto" w:fill="FFFFFF"/>
        </w:rPr>
      </w:pPr>
      <w:r w:rsidRPr="00122290">
        <w:rPr>
          <w:rFonts w:ascii="Times New Roman" w:hAnsi="Times New Roman"/>
          <w:sz w:val="28"/>
          <w:shd w:val="clear" w:color="auto" w:fill="FFFFFF"/>
        </w:rPr>
        <w:t>К мерам управления рисками, которые могут оказать влияние на достижение запланированных целей, относятся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i/>
          <w:sz w:val="28"/>
          <w:shd w:val="clear" w:color="auto" w:fill="FFFFFF"/>
        </w:rPr>
      </w:pPr>
      <w:r w:rsidRPr="00122290">
        <w:rPr>
          <w:rFonts w:ascii="Times New Roman" w:hAnsi="Times New Roman"/>
          <w:sz w:val="28"/>
        </w:rPr>
        <w:t>- обобщение опыта работы, анализ предложений и инициатив в сфере реализации подпрограммы;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подготовка и рассмотрение аналитических, информационных, методических и справочных материалов в сфере реализации государственной жилищной политики.</w:t>
      </w:r>
    </w:p>
    <w:p w:rsidR="00A8757F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Грамотная деятельность органов местного самоуправления  в рамках указанных задач обеспечивает своевременное выявление и предотвращение или снижение рисков, которые способны помешать полной и (или) своевременной реализации подпрограммы.</w:t>
      </w:r>
    </w:p>
    <w:p w:rsidR="00A8757F" w:rsidRPr="00FE48F5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 xml:space="preserve">Подпрограмма </w:t>
      </w:r>
      <w:r>
        <w:rPr>
          <w:rFonts w:ascii="Times New Roman" w:hAnsi="Times New Roman"/>
          <w:b/>
          <w:sz w:val="28"/>
        </w:rPr>
        <w:t xml:space="preserve">2 </w:t>
      </w:r>
      <w:r w:rsidRPr="0012229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Обеспечение безопасности на территории МО </w:t>
      </w:r>
      <w:proofErr w:type="spellStart"/>
      <w:r>
        <w:rPr>
          <w:rFonts w:ascii="Times New Roman" w:hAnsi="Times New Roman"/>
          <w:b/>
          <w:sz w:val="28"/>
        </w:rPr>
        <w:t>Новосветское</w:t>
      </w:r>
      <w:proofErr w:type="spellEnd"/>
      <w:r>
        <w:rPr>
          <w:rFonts w:ascii="Times New Roman" w:hAnsi="Times New Roman"/>
          <w:b/>
          <w:sz w:val="28"/>
        </w:rPr>
        <w:t xml:space="preserve"> сельское поселение</w:t>
      </w:r>
      <w:r w:rsidRPr="0012229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394"/>
        <w:gridCol w:w="5812"/>
      </w:tblGrid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lastRenderedPageBreak/>
              <w:t>Ответственный исполнитель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Заместитель главы администрации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Создание условий для комфортного проживания и повышение качества жизни населения  на территории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A8757F" w:rsidRPr="0037050B" w:rsidTr="00A5657E"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В сфере гражданской обороны и пожарной безопасности:</w:t>
            </w:r>
          </w:p>
          <w:p w:rsidR="00A8757F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Совершенствование системы гражданской обороны и предупреждения чрезвычайных ситуаций природного и техногенного характера.</w:t>
            </w:r>
          </w:p>
          <w:p w:rsidR="00A8757F" w:rsidRPr="001F4442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442">
              <w:rPr>
                <w:rFonts w:ascii="Times New Roman" w:hAnsi="Times New Roman" w:cs="Times New Roman"/>
                <w:sz w:val="28"/>
                <w:szCs w:val="28"/>
              </w:rPr>
              <w:t>Ремонт и дооборудование пожарных водоёмов.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  средств противопожарной защиты.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Подпрограмм</w:t>
            </w:r>
            <w:r>
              <w:rPr>
                <w:rFonts w:ascii="Times New Roman" w:hAnsi="Times New Roman"/>
                <w:sz w:val="28"/>
              </w:rPr>
              <w:t>а реализуется в один этап с 2016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Объем бюджетных ассигнований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FE48F5" w:rsidRDefault="00A8757F" w:rsidP="00A565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48F5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муниципальной подпрограммы на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E48F5">
              <w:rPr>
                <w:rFonts w:ascii="Times New Roman" w:eastAsia="Calibri" w:hAnsi="Times New Roman"/>
                <w:sz w:val="28"/>
                <w:szCs w:val="28"/>
              </w:rPr>
              <w:t xml:space="preserve"> год составляет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444,0</w:t>
            </w:r>
            <w:r w:rsidRPr="00FE48F5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обеспеченности населения защитными сооружениями ГО, отвечающими нормам инженерно-технических требований и средствами противопожарной защиты;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</w:p>
    <w:p w:rsidR="00A8757F" w:rsidRPr="0010281F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0281F">
        <w:rPr>
          <w:rFonts w:ascii="Times New Roman" w:hAnsi="Times New Roman"/>
          <w:b/>
          <w:sz w:val="28"/>
        </w:rPr>
        <w:t>Текстовая часть.</w:t>
      </w:r>
    </w:p>
    <w:p w:rsidR="00A8757F" w:rsidRPr="0010281F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0281F">
        <w:rPr>
          <w:rFonts w:ascii="Times New Roman" w:hAnsi="Times New Roman"/>
          <w:b/>
          <w:sz w:val="28"/>
        </w:rPr>
        <w:t>1.Характеристика сферы реализации подпрограммы, описание основных проблем в указанной сфере и прогноз ее развития.</w:t>
      </w:r>
    </w:p>
    <w:p w:rsidR="00A8757F" w:rsidRPr="00587CA5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0281F">
        <w:rPr>
          <w:rFonts w:ascii="Times New Roman" w:hAnsi="Times New Roman"/>
          <w:color w:val="FF0000"/>
          <w:sz w:val="28"/>
        </w:rPr>
        <w:tab/>
      </w:r>
      <w:r w:rsidRPr="00587CA5">
        <w:rPr>
          <w:rFonts w:ascii="Times New Roman" w:hAnsi="Times New Roman"/>
          <w:sz w:val="28"/>
        </w:rPr>
        <w:t xml:space="preserve">Основные приоритеты </w:t>
      </w:r>
      <w:proofErr w:type="spellStart"/>
      <w:r w:rsidRPr="00587CA5">
        <w:rPr>
          <w:rFonts w:ascii="Times New Roman" w:hAnsi="Times New Roman"/>
          <w:sz w:val="28"/>
        </w:rPr>
        <w:t>Новосветского</w:t>
      </w:r>
      <w:proofErr w:type="spellEnd"/>
      <w:r w:rsidRPr="00587CA5">
        <w:rPr>
          <w:rFonts w:ascii="Times New Roman" w:hAnsi="Times New Roman"/>
          <w:sz w:val="28"/>
        </w:rPr>
        <w:t xml:space="preserve"> сельского поселения - создание условий для комфортного проживания и повышение качества жизни населения  на территории </w:t>
      </w:r>
      <w:proofErr w:type="spellStart"/>
      <w:r w:rsidRPr="00587CA5">
        <w:rPr>
          <w:rFonts w:ascii="Times New Roman" w:hAnsi="Times New Roman"/>
          <w:sz w:val="28"/>
        </w:rPr>
        <w:t>Новосветского</w:t>
      </w:r>
      <w:proofErr w:type="spellEnd"/>
      <w:r w:rsidRPr="00587CA5">
        <w:rPr>
          <w:rFonts w:ascii="Times New Roman" w:hAnsi="Times New Roman"/>
          <w:sz w:val="28"/>
        </w:rPr>
        <w:t xml:space="preserve"> сельского поселения Гатчинского муниципального района Ленинградской области.</w:t>
      </w:r>
    </w:p>
    <w:p w:rsidR="00A8757F" w:rsidRDefault="00A8757F" w:rsidP="00A8757F">
      <w:pPr>
        <w:spacing w:after="0" w:line="240" w:lineRule="auto"/>
        <w:jc w:val="both"/>
        <w:rPr>
          <w:rFonts w:ascii="Verdana" w:hAnsi="Verdana"/>
          <w:color w:val="313139"/>
        </w:rPr>
      </w:pPr>
    </w:p>
    <w:p w:rsidR="00A8757F" w:rsidRPr="00587CA5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87CA5">
        <w:rPr>
          <w:rFonts w:ascii="Times New Roman" w:hAnsi="Times New Roman"/>
          <w:sz w:val="28"/>
        </w:rPr>
        <w:t>Обеспечение безопасности населения и окружающей природной среды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является неотъемлемым условием развития современного общества.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Безопасность в чрезвычайных ситуациях (далее – ЧС) означает состояние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защищенности человека, общества и окружающей природной среды от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чрезмерно вредных воздействий техногенных, природных и экологических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факторов. Перспективы социально-экономического развития поселения во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многом зависят от уровня безопасности его населения и территорий.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Проблема снижения рисков и смягчения последствий чрезвычайных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 xml:space="preserve">ситуаций природного и техногенного характера в </w:t>
      </w:r>
      <w:proofErr w:type="spellStart"/>
      <w:r w:rsidRPr="00587CA5">
        <w:rPr>
          <w:rFonts w:ascii="Times New Roman" w:hAnsi="Times New Roman"/>
          <w:sz w:val="28"/>
        </w:rPr>
        <w:t>Новосветско</w:t>
      </w:r>
      <w:r>
        <w:rPr>
          <w:rFonts w:ascii="Times New Roman" w:hAnsi="Times New Roman"/>
          <w:sz w:val="28"/>
        </w:rPr>
        <w:t>м</w:t>
      </w:r>
      <w:proofErr w:type="spellEnd"/>
      <w:r w:rsidRPr="00587CA5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м</w:t>
      </w:r>
      <w:r w:rsidRPr="00587CA5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и</w:t>
      </w:r>
      <w:r w:rsidRPr="00587CA5">
        <w:rPr>
          <w:rFonts w:ascii="Times New Roman" w:hAnsi="Times New Roman"/>
          <w:sz w:val="28"/>
        </w:rPr>
        <w:t xml:space="preserve"> носит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характер первостепенной важности, и ее решение относится к приоритетной</w:t>
      </w:r>
      <w:r>
        <w:rPr>
          <w:rFonts w:ascii="Times New Roman" w:hAnsi="Times New Roman"/>
          <w:sz w:val="28"/>
        </w:rPr>
        <w:t xml:space="preserve"> </w:t>
      </w:r>
      <w:r w:rsidRPr="00587CA5">
        <w:rPr>
          <w:rFonts w:ascii="Times New Roman" w:hAnsi="Times New Roman"/>
          <w:sz w:val="28"/>
        </w:rPr>
        <w:t>сфере обеспечения безопасности.</w:t>
      </w:r>
    </w:p>
    <w:p w:rsidR="00A8757F" w:rsidRPr="00587CA5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87CA5">
        <w:rPr>
          <w:rFonts w:ascii="Times New Roman" w:hAnsi="Times New Roman"/>
          <w:sz w:val="28"/>
        </w:rPr>
        <w:t xml:space="preserve">На протяжении последних лет </w:t>
      </w:r>
      <w:r>
        <w:rPr>
          <w:rFonts w:ascii="Times New Roman" w:hAnsi="Times New Roman"/>
          <w:sz w:val="28"/>
        </w:rPr>
        <w:t>на территории</w:t>
      </w:r>
      <w:r w:rsidRPr="00587CA5">
        <w:rPr>
          <w:rFonts w:ascii="Times New Roman" w:hAnsi="Times New Roman"/>
          <w:sz w:val="28"/>
        </w:rPr>
        <w:t xml:space="preserve"> </w:t>
      </w:r>
      <w:proofErr w:type="spellStart"/>
      <w:r w:rsidRPr="00587CA5">
        <w:rPr>
          <w:rFonts w:ascii="Times New Roman" w:hAnsi="Times New Roman"/>
          <w:sz w:val="28"/>
        </w:rPr>
        <w:t>Новосветского</w:t>
      </w:r>
      <w:proofErr w:type="spellEnd"/>
      <w:r w:rsidRPr="00587CA5">
        <w:rPr>
          <w:rFonts w:ascii="Times New Roman" w:hAnsi="Times New Roman"/>
          <w:sz w:val="28"/>
        </w:rPr>
        <w:t xml:space="preserve"> сельского поселения наблюдается тенденция неуклонного снижения количества чрезвычайных ситуаций и погибших в них людей, что является свидетельством высокой эффективности предупредительных мероприятий и мероприятий по ликвидации чрезвычайных ситуаций. Однако природные и техногенные риски чрезвычайных ситуаций, возникающие в процессе изменения климата, хозяйственной деятельности или в результате крупных техногенных аварий и катастроф, несут значительную угрозу населению и объектам экономики поселения. </w:t>
      </w:r>
    </w:p>
    <w:p w:rsidR="00A8757F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87CA5">
        <w:rPr>
          <w:rFonts w:ascii="Times New Roman" w:hAnsi="Times New Roman"/>
          <w:sz w:val="28"/>
        </w:rPr>
        <w:t xml:space="preserve">Основными источниками событий чрезвычайного характера являются опасные природные явления (сильные ветры, смерчи, сильные осадки, сильные метели, град, интенсивные </w:t>
      </w:r>
      <w:proofErr w:type="spellStart"/>
      <w:r w:rsidRPr="00587CA5">
        <w:rPr>
          <w:rFonts w:ascii="Times New Roman" w:hAnsi="Times New Roman"/>
          <w:sz w:val="28"/>
        </w:rPr>
        <w:t>гололедно-изморозевые</w:t>
      </w:r>
      <w:proofErr w:type="spellEnd"/>
      <w:r w:rsidRPr="00587CA5">
        <w:rPr>
          <w:rFonts w:ascii="Times New Roman" w:hAnsi="Times New Roman"/>
          <w:sz w:val="28"/>
        </w:rPr>
        <w:t xml:space="preserve"> отложения, сильная жара, сильный мороз, засуха, наводнения, связанные с дождевыми паводками), а также крупные техногенные аварии</w:t>
      </w:r>
      <w:r>
        <w:rPr>
          <w:rFonts w:ascii="Times New Roman" w:hAnsi="Times New Roman"/>
          <w:sz w:val="28"/>
        </w:rPr>
        <w:t xml:space="preserve">, </w:t>
      </w:r>
      <w:r w:rsidRPr="00587CA5"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>рожно-транспортные происшествия</w:t>
      </w:r>
      <w:r w:rsidRPr="00587CA5">
        <w:rPr>
          <w:rFonts w:ascii="Times New Roman" w:hAnsi="Times New Roman"/>
          <w:sz w:val="28"/>
        </w:rPr>
        <w:t xml:space="preserve"> и катастрофы. </w:t>
      </w:r>
    </w:p>
    <w:p w:rsidR="00A8757F" w:rsidRPr="00587CA5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87CA5">
        <w:rPr>
          <w:rFonts w:ascii="Times New Roman" w:hAnsi="Times New Roman"/>
          <w:sz w:val="28"/>
        </w:rPr>
        <w:t xml:space="preserve">Исходя из вышеизложенного, остается актуальным вопрос защищенности населения и территории </w:t>
      </w:r>
      <w:r>
        <w:rPr>
          <w:rFonts w:ascii="Times New Roman" w:hAnsi="Times New Roman"/>
          <w:sz w:val="28"/>
        </w:rPr>
        <w:t>поселения</w:t>
      </w:r>
      <w:r w:rsidRPr="00587CA5">
        <w:rPr>
          <w:rFonts w:ascii="Times New Roman" w:hAnsi="Times New Roman"/>
          <w:sz w:val="28"/>
        </w:rPr>
        <w:t xml:space="preserve"> от ЧС природного и техногенного характера. </w:t>
      </w:r>
    </w:p>
    <w:p w:rsidR="00A8757F" w:rsidRPr="00587CA5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87CA5">
        <w:rPr>
          <w:rFonts w:ascii="Times New Roman" w:hAnsi="Times New Roman"/>
          <w:sz w:val="28"/>
        </w:rPr>
        <w:t>Для решения перечисленных проблем необходимо уменьшение сроков реагирования сил постоянной готовности на угрозу и возникновение различных чрезвычайных ситуаций, а также внедрение современных технологий в организацию обучения населения в области защиты населения от чрезвычайных ситуаций природного и техногенного характера</w:t>
      </w:r>
      <w:r>
        <w:rPr>
          <w:rFonts w:ascii="Times New Roman" w:hAnsi="Times New Roman"/>
          <w:sz w:val="28"/>
        </w:rPr>
        <w:t>.</w:t>
      </w:r>
    </w:p>
    <w:p w:rsidR="00A8757F" w:rsidRDefault="00A8757F" w:rsidP="00A8757F">
      <w:pPr>
        <w:spacing w:after="0" w:line="240" w:lineRule="auto"/>
        <w:jc w:val="both"/>
        <w:rPr>
          <w:rFonts w:ascii="Verdana" w:hAnsi="Verdana"/>
          <w:color w:val="313139"/>
        </w:rPr>
      </w:pP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2. Цели, задачи и показатели (индикаторы) достижения целей и решения задач.</w:t>
      </w:r>
    </w:p>
    <w:p w:rsidR="00A8757F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Целью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является создать условия для комфортного проживания и повышение качества жизни населения 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Гатчинского муниципального района Ленинградской области, а именно: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1F4442">
        <w:rPr>
          <w:rFonts w:ascii="Times New Roman" w:hAnsi="Times New Roman"/>
          <w:sz w:val="28"/>
          <w:u w:val="single"/>
        </w:rPr>
        <w:t>В сфере гражданской обороны и пожарной безопасности:</w:t>
      </w:r>
    </w:p>
    <w:p w:rsidR="00A8757F" w:rsidRPr="001F4442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Сохранение общественной безопасности;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lastRenderedPageBreak/>
        <w:t>Совершенствование системы гражданской обороны и предупреждения чрезвычайных ситуаций природного и техногенного характера. Создание эффективной системы информирования и оповещения населения при возникновении кризисных ситуаций;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Профилактика правонарушений и террористических угроз на территории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Улучшение качества предоставляемых муниципальными учреждениями бытовых услуг в поселении.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Ключевые показатели: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72"/>
        <w:gridCol w:w="2032"/>
        <w:gridCol w:w="1980"/>
        <w:gridCol w:w="1791"/>
      </w:tblGrid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Наименование индикатора: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en-US"/>
              </w:rPr>
              <w:t>4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en-US"/>
              </w:rPr>
              <w:t>5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Количество установленных камер видеонаблюдения </w:t>
            </w:r>
            <w:r>
              <w:rPr>
                <w:rFonts w:ascii="Times New Roman" w:hAnsi="Times New Roman"/>
                <w:sz w:val="28"/>
              </w:rPr>
              <w:t>для п</w:t>
            </w:r>
            <w:r w:rsidRPr="00122290">
              <w:rPr>
                <w:rFonts w:ascii="Times New Roman" w:hAnsi="Times New Roman"/>
                <w:sz w:val="28"/>
              </w:rPr>
              <w:t>рофилактик</w:t>
            </w:r>
            <w:r>
              <w:rPr>
                <w:rFonts w:ascii="Times New Roman" w:hAnsi="Times New Roman"/>
                <w:sz w:val="28"/>
              </w:rPr>
              <w:t>и</w:t>
            </w:r>
            <w:r w:rsidRPr="00122290">
              <w:rPr>
                <w:rFonts w:ascii="Times New Roman" w:hAnsi="Times New Roman"/>
                <w:sz w:val="28"/>
              </w:rPr>
              <w:t xml:space="preserve"> правонарушений и террористических угроз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bookmarkStart w:id="0" w:name="_GoBack"/>
            <w:bookmarkEnd w:id="0"/>
            <w:r w:rsidRPr="00122290"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A502CE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A502CE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lang w:val="en-US"/>
              </w:rPr>
              <w:t>3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  средств противопожарной защиты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A502CE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/>
              </w:rPr>
            </w:pPr>
            <w:r>
              <w:rPr>
                <w:rFonts w:ascii="Times New Roman" w:eastAsia="Calibri" w:hAnsi="Times New Roman"/>
                <w:sz w:val="28"/>
                <w:lang w:val="en-US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2290">
              <w:rPr>
                <w:rFonts w:ascii="Times New Roman" w:eastAsia="Calibri" w:hAnsi="Times New Roman"/>
                <w:sz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1</w:t>
            </w:r>
          </w:p>
        </w:tc>
      </w:tr>
    </w:tbl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8757F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3. Ожидаемые конечные результаты: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Политический. Повышение уровня общественно - политического единства региона, активизация гражданского политического участия населения, формирование и развитие институтов гражданского общества.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Геополитический. Сохранение и повышение авторитета поселения как одного из субъектов Российской Федерации, успешно реализующих эффективную стратегию устойчивого развития.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4. Характеристика основных мероприятий подпрограммы.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Социальное самочувствие людей в значительной мере зависит от отношения к ним со стороны представителей власти. Поэтому улучшение качества жизни населения связано с улучшением качества государственного и муниципального управления, с реформой государственной и муниципальной службы.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Работа над программой улучшения качества жизни населения предполагает предоставление адресатам максимально полной и объективной информации, которая может быть использована людьми в их собственных интересах. Информация является доступной и ориентирует человека в соответствии с его целями и интересами общества.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Программа предусматривает меры социальной поддержки для тех, кто в силу объективных причин (а не собственных установок) не может обеспечить себя сам. Реализация программы должна привести не только к </w:t>
      </w:r>
      <w:r w:rsidRPr="00122290">
        <w:rPr>
          <w:rFonts w:ascii="Times New Roman" w:hAnsi="Times New Roman"/>
          <w:sz w:val="28"/>
        </w:rPr>
        <w:lastRenderedPageBreak/>
        <w:t>сокращению доли неимущих, но и обеспечить социальную защиту тех, кто в ней действительно нуждается.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Улучшение качества жизни конкретного человека должно иметь следствием улучшение качества жизни других людей. Программные цели в равной степени обращены ко всем группам, деятельность которых не носит антиобщественного характера, но при этом реализуются с учетом интересов и потребностей этих групп.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Реализация подпрограммы улучшения качества жизни требует создания на всех уровнях групп социального партнерства, целью которых является включение общественности в процесс достижения программных целей, что соответствует российской традиции соборности в решении наиболее важных общественных проблем.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5. Обоснование объема финансирования ресурсов, необходимых для реализации подпрограммы.</w:t>
      </w:r>
    </w:p>
    <w:p w:rsidR="00A8757F" w:rsidRPr="00FE48F5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E48F5">
        <w:rPr>
          <w:rFonts w:ascii="Times New Roman" w:hAnsi="Times New Roman"/>
          <w:sz w:val="28"/>
        </w:rPr>
        <w:t xml:space="preserve">  Общий объем финансирования подпрограммы на 201</w:t>
      </w:r>
      <w:r w:rsidRPr="00A502CE">
        <w:rPr>
          <w:rFonts w:ascii="Times New Roman" w:hAnsi="Times New Roman"/>
          <w:sz w:val="28"/>
        </w:rPr>
        <w:t>6</w:t>
      </w:r>
      <w:r w:rsidRPr="00FE48F5">
        <w:rPr>
          <w:rFonts w:ascii="Times New Roman" w:hAnsi="Times New Roman"/>
          <w:sz w:val="28"/>
        </w:rPr>
        <w:t xml:space="preserve"> год составляет </w:t>
      </w:r>
      <w:r>
        <w:rPr>
          <w:rFonts w:ascii="Times New Roman" w:hAnsi="Times New Roman"/>
          <w:sz w:val="28"/>
        </w:rPr>
        <w:t>4</w:t>
      </w:r>
      <w:r w:rsidRPr="00A502CE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,0</w:t>
      </w:r>
      <w:r w:rsidRPr="00FE48F5">
        <w:rPr>
          <w:rFonts w:ascii="Times New Roman" w:hAnsi="Times New Roman"/>
          <w:sz w:val="28"/>
        </w:rPr>
        <w:t xml:space="preserve">  тыс. рублей, в том числе:</w:t>
      </w:r>
    </w:p>
    <w:p w:rsidR="00A8757F" w:rsidRPr="00FE48F5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FE48F5">
        <w:rPr>
          <w:rFonts w:ascii="Times New Roman" w:hAnsi="Times New Roman"/>
          <w:sz w:val="28"/>
        </w:rPr>
        <w:t xml:space="preserve">     за счет средств бюджета МО </w:t>
      </w:r>
      <w:proofErr w:type="spellStart"/>
      <w:r w:rsidRPr="00FE48F5">
        <w:rPr>
          <w:rFonts w:ascii="Times New Roman" w:hAnsi="Times New Roman"/>
          <w:sz w:val="28"/>
        </w:rPr>
        <w:t>Новосветское</w:t>
      </w:r>
      <w:proofErr w:type="spellEnd"/>
      <w:r w:rsidRPr="00FE48F5">
        <w:rPr>
          <w:rFonts w:ascii="Times New Roman" w:hAnsi="Times New Roman"/>
          <w:sz w:val="28"/>
        </w:rPr>
        <w:t xml:space="preserve"> сельское поселение – </w:t>
      </w:r>
      <w:r>
        <w:rPr>
          <w:rFonts w:ascii="Times New Roman" w:hAnsi="Times New Roman"/>
          <w:sz w:val="28"/>
        </w:rPr>
        <w:t>4</w:t>
      </w:r>
      <w:r w:rsidRPr="00A502CE">
        <w:rPr>
          <w:rFonts w:ascii="Times New Roman" w:hAnsi="Times New Roman"/>
          <w:sz w:val="28"/>
        </w:rPr>
        <w:t>44</w:t>
      </w:r>
      <w:r>
        <w:rPr>
          <w:rFonts w:ascii="Times New Roman" w:hAnsi="Times New Roman"/>
          <w:sz w:val="28"/>
        </w:rPr>
        <w:t>,0 тыс.  рублей.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6. Анализ рисков реализации подпрограммы и описание мер управления рисками реализации подпрограммы.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57F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Техногенные и экологические риски.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потерпевшим.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санитарно-эпидемиологической ситуации.</w:t>
      </w:r>
    </w:p>
    <w:p w:rsidR="00A8757F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0281F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Подпрограмма</w:t>
      </w:r>
      <w:r>
        <w:rPr>
          <w:rFonts w:ascii="Times New Roman" w:hAnsi="Times New Roman"/>
          <w:b/>
          <w:sz w:val="28"/>
        </w:rPr>
        <w:t xml:space="preserve"> 3</w:t>
      </w:r>
      <w:r w:rsidRPr="00122290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 xml:space="preserve">Жилищно-коммунальное хозяйство, содержание автомобильных дорог и благоустройство территории МО </w:t>
      </w:r>
      <w:proofErr w:type="spellStart"/>
      <w:r>
        <w:rPr>
          <w:rFonts w:ascii="Times New Roman" w:hAnsi="Times New Roman"/>
          <w:b/>
          <w:sz w:val="28"/>
        </w:rPr>
        <w:t>Новосветское</w:t>
      </w:r>
      <w:proofErr w:type="spellEnd"/>
      <w:r>
        <w:rPr>
          <w:rFonts w:ascii="Times New Roman" w:hAnsi="Times New Roman"/>
          <w:b/>
          <w:sz w:val="28"/>
        </w:rPr>
        <w:t xml:space="preserve"> сельское поселение</w:t>
      </w:r>
      <w:r w:rsidRPr="0012229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394"/>
        <w:gridCol w:w="5812"/>
      </w:tblGrid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587E6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Ответст</w:t>
            </w:r>
            <w:r>
              <w:rPr>
                <w:rFonts w:ascii="Times New Roman" w:hAnsi="Times New Roman"/>
                <w:sz w:val="28"/>
              </w:rPr>
              <w:t>венный исполнитель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Заместитель главы администрации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A8757F" w:rsidRPr="00587E6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Новосветское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муниципальное казенное учреждение «Служба по благоустр</w:t>
            </w:r>
            <w:r>
              <w:rPr>
                <w:rFonts w:ascii="Times New Roman" w:hAnsi="Times New Roman"/>
                <w:sz w:val="28"/>
              </w:rPr>
              <w:t>ойству и бытовому обслуживанию»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lastRenderedPageBreak/>
              <w:t>Программно-целевые инструменты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A502CE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Энергосбережение и повышение энергетической эффективности муниципальных объектов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z w:val="28"/>
              </w:rPr>
              <w:t>восветского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Создание условий для комфортного проживания и повышение качества жизни населения  на территории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A8757F" w:rsidRPr="0037050B" w:rsidTr="00A5657E"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 сфере ЖКХ, содержания автомобильных дорог </w:t>
            </w:r>
            <w:r w:rsidRPr="00122290">
              <w:rPr>
                <w:rFonts w:ascii="Times New Roman" w:hAnsi="Times New Roman"/>
                <w:sz w:val="28"/>
              </w:rPr>
              <w:t>и благоустройства: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качества и доступности жилищно-коммунальных услуг;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эффективности, устойчивости и надежности функционирования жилищно-коммунальных систем жизнеобеспечения;</w:t>
            </w:r>
          </w:p>
          <w:p w:rsidR="00A8757F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инвестиционной привлекательности поселения;</w:t>
            </w:r>
          </w:p>
          <w:p w:rsidR="00A8757F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Выполнение комплекса работ по ремонту дворовых территорий </w:t>
            </w:r>
            <w:r w:rsidRPr="00587E6B"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домов, проездов к дворовым территориям 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57F" w:rsidRPr="00587E6B" w:rsidRDefault="00A8757F" w:rsidP="00A5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E6B">
              <w:rPr>
                <w:rFonts w:ascii="Times New Roman" w:hAnsi="Times New Roman" w:cs="Times New Roman"/>
                <w:sz w:val="28"/>
                <w:szCs w:val="28"/>
              </w:rPr>
              <w:t>Зимнее содержание и борьба со скользкостью на автодорогах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Организация уличного освещения поселения;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Содержание улично-дорожной сети поселения в нормативно-эксплуатационном состоянии и обеспечение круглогодичного  безопасного и бесперебойного движения  автомобильных транспортных средств по дорогам общего пользования местного значения;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Сохранение общественной безопасности;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      </w:r>
          </w:p>
          <w:p w:rsidR="00A8757F" w:rsidRPr="00122290" w:rsidRDefault="00A8757F" w:rsidP="00A56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Формирование внешнего облика поселения;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Улучшение экологической обстановки и гигиены  окружающей среды в населенных пунктах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Энергосбережение, повышение уровня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энергоэффективности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>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Применение энергосберегающих технологий </w:t>
            </w:r>
            <w:r w:rsidRPr="00122290">
              <w:rPr>
                <w:rFonts w:ascii="Times New Roman" w:hAnsi="Times New Roman"/>
                <w:sz w:val="28"/>
              </w:rPr>
              <w:lastRenderedPageBreak/>
              <w:t>при модернизации, реконструкции и капитальном ремонте основных фондов объектов  коммунального комплекса;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Обеспечение учета всего объема потребляемых энергетических ресурсов с помощью приборов учета;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Улучшение санитарного состояния территории поселения;</w:t>
            </w:r>
          </w:p>
          <w:p w:rsidR="00A8757F" w:rsidRPr="00587E6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Модернизац</w:t>
            </w:r>
            <w:r>
              <w:rPr>
                <w:rFonts w:ascii="Times New Roman" w:hAnsi="Times New Roman"/>
                <w:sz w:val="28"/>
              </w:rPr>
              <w:t>ия муниципального жилого фонда.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Прирост протяженности автомобильных дорог, на которых будут устранены ограничения пропускной способности (кол-во)</w:t>
            </w:r>
            <w:r w:rsidRPr="00122290">
              <w:rPr>
                <w:rFonts w:ascii="Times New Roman" w:eastAsia="Calibri" w:hAnsi="Times New Roman"/>
              </w:rPr>
              <w:t>.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парковочных мест на территории поселения (кол-во).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энергосберегающих уличных светильников (%);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отремонтированных объектов муниципального жилого фонда.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предоставляемых бытовых услуг.</w:t>
            </w:r>
          </w:p>
          <w:p w:rsidR="00A8757F" w:rsidRPr="007B3889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Количество ликвидированных несанкционированных свалок. 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Подпрограмм</w:t>
            </w:r>
            <w:r>
              <w:rPr>
                <w:rFonts w:ascii="Times New Roman" w:hAnsi="Times New Roman"/>
                <w:sz w:val="28"/>
              </w:rPr>
              <w:t>а реализуется в один этап в 201</w:t>
            </w:r>
            <w:r w:rsidRPr="00A502CE">
              <w:rPr>
                <w:rFonts w:ascii="Times New Roman" w:hAnsi="Times New Roman"/>
                <w:sz w:val="28"/>
              </w:rPr>
              <w:t>6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Объем бюджетных ассигнований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FE48F5" w:rsidRDefault="00A8757F" w:rsidP="00F225F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48F5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муниципальной подпрограммы на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E48F5">
              <w:rPr>
                <w:rFonts w:ascii="Times New Roman" w:eastAsia="Calibri" w:hAnsi="Times New Roman"/>
                <w:sz w:val="28"/>
                <w:szCs w:val="28"/>
              </w:rPr>
              <w:t xml:space="preserve"> год составляет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15 </w:t>
            </w:r>
            <w:r w:rsidR="00F225F0">
              <w:rPr>
                <w:rFonts w:ascii="Times New Roman" w:eastAsia="Calibri" w:hAnsi="Times New Roman"/>
                <w:sz w:val="28"/>
                <w:szCs w:val="28"/>
              </w:rPr>
              <w:t>539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F225F0">
              <w:rPr>
                <w:rFonts w:ascii="Times New Roman" w:eastAsia="Calibri" w:hAnsi="Times New Roman"/>
                <w:sz w:val="28"/>
                <w:szCs w:val="28"/>
              </w:rPr>
              <w:t>7</w:t>
            </w:r>
            <w:r w:rsidR="00273175">
              <w:rPr>
                <w:rFonts w:ascii="Times New Roman" w:eastAsia="Calibri" w:hAnsi="Times New Roman"/>
                <w:sz w:val="28"/>
                <w:szCs w:val="28"/>
              </w:rPr>
              <w:t>8</w:t>
            </w:r>
            <w:r w:rsidRPr="00FE48F5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Развитие положительных тенденций  в создании благоприятной среды жизнедеятельности;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степени удовлетворенности населения уровнем благоустройства;</w:t>
            </w:r>
          </w:p>
          <w:p w:rsidR="00A8757F" w:rsidRPr="007B3889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Улучшение санитарного и эко</w:t>
            </w:r>
            <w:r>
              <w:rPr>
                <w:rFonts w:ascii="Times New Roman" w:hAnsi="Times New Roman"/>
                <w:sz w:val="28"/>
              </w:rPr>
              <w:t>логического состояния поселения.</w:t>
            </w:r>
          </w:p>
        </w:tc>
      </w:tr>
    </w:tbl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Текстовая часть.</w:t>
      </w: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1.Характеристика сферы реализации подпрограммы, описание основных проблем в указанной сфере и прогноз ее развития.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Основные приоритеты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- создание условий для комфортного проживания и повышение качества жизни </w:t>
      </w:r>
      <w:r w:rsidRPr="00122290">
        <w:rPr>
          <w:rFonts w:ascii="Times New Roman" w:hAnsi="Times New Roman"/>
          <w:sz w:val="28"/>
        </w:rPr>
        <w:lastRenderedPageBreak/>
        <w:t xml:space="preserve">населения 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Гатчинского муниципального района Ленинградской области. В течение последнего времени на территории поселения  продолжают формироваться традиции, направленные на укрепление социальных устоев семьи.</w:t>
      </w:r>
      <w:r w:rsidRPr="00122290">
        <w:rPr>
          <w:rFonts w:ascii="Times New Roman" w:hAnsi="Times New Roman"/>
          <w:sz w:val="28"/>
        </w:rPr>
        <w:tab/>
      </w:r>
      <w:r w:rsidRPr="00122290">
        <w:rPr>
          <w:rFonts w:ascii="Times New Roman" w:hAnsi="Times New Roman"/>
          <w:sz w:val="28"/>
        </w:rPr>
        <w:tab/>
      </w:r>
    </w:p>
    <w:p w:rsidR="00A8757F" w:rsidRPr="00122290" w:rsidRDefault="00A8757F" w:rsidP="00A8757F">
      <w:pPr>
        <w:spacing w:after="0" w:line="240" w:lineRule="auto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Проблема благоустройства   территории поселения является одной из насущных, требующая   каждодневного внимания и эффективного решения.</w:t>
      </w: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Больших затрат требует содержание линии уличного освещения:  приобретение энергосберегающих ламп, строительство  новых  линий уличного освещения в поселении, оплата электроэнергии. Кроме того, необходима организация регулярных  работ по поддержанию в чистоте территории поселения. Реализация основных мероприятий благоустройства позволит улучшить внешний облик  поселения, повысить уровень благоустройства и санитарного состояния территории, комфортного проживания граждан.</w:t>
      </w: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Отрицательные тенденции в динамике изменения уровня благоустройства и развития коммунальной сферы на территории поселения обусловлены наличием следующих факторов: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-недостаточным уровнем обеспечения сохранности объектов благоустройства и коммунальной инфраструктуры на территории населенных пунктов поселения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-значительным физическим износом объектов коммунального хозяйства;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-отсутствием современных технологий в коммунальном хозяйстве.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2. Цели, задачи и показатели (индикаторы) достижения целей и решения задач.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Целью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является создать условия для комфортного проживания и повышение качества жизни населения 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Гатчинского муниципального района Ленинградской области, а именно: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ind w:left="142"/>
        <w:jc w:val="both"/>
        <w:rPr>
          <w:rFonts w:ascii="Times New Roman" w:hAnsi="Times New Roman"/>
          <w:sz w:val="28"/>
          <w:u w:val="single"/>
        </w:rPr>
      </w:pPr>
      <w:r w:rsidRPr="00122290">
        <w:rPr>
          <w:rFonts w:ascii="Times New Roman" w:hAnsi="Times New Roman"/>
          <w:sz w:val="28"/>
          <w:u w:val="single"/>
        </w:rPr>
        <w:t>- в сфере ЖКХ</w:t>
      </w:r>
      <w:r>
        <w:rPr>
          <w:rFonts w:ascii="Times New Roman" w:hAnsi="Times New Roman"/>
          <w:sz w:val="28"/>
          <w:u w:val="single"/>
        </w:rPr>
        <w:t xml:space="preserve">, содержание автомобильных дорог </w:t>
      </w:r>
      <w:r w:rsidRPr="00122290">
        <w:rPr>
          <w:rFonts w:ascii="Times New Roman" w:hAnsi="Times New Roman"/>
          <w:sz w:val="28"/>
          <w:u w:val="single"/>
        </w:rPr>
        <w:t xml:space="preserve"> и благоустройства: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Повышение качества и доступности жилищно-коммунальных услуг;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Повышение эффективности, устойчивости и надежности функционирования жилищно-коммунальных систем жизнеобеспечения;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Повышение инвестиционной привлекательности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Организация уличного освещения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Содержание улично-дорожной сети поселения в нормативно-эксплуатационном состоянии и обеспечение круглогодичного  безопасного и </w:t>
      </w:r>
      <w:r w:rsidRPr="00122290">
        <w:rPr>
          <w:rFonts w:ascii="Times New Roman" w:hAnsi="Times New Roman"/>
          <w:sz w:val="28"/>
        </w:rPr>
        <w:lastRenderedPageBreak/>
        <w:t>бесперебойного движения  автомобильных транспортных средств по дорогам общего пользования местного значения;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Сохранение общественной безопасности;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Привлечение жителей и юридических лиц к участию в решении проблем благоустройства поселения и организация взаимодействия между предприятиями, организациями и учреждениями при решении вопросов благоустройства.</w:t>
      </w:r>
    </w:p>
    <w:p w:rsidR="00A8757F" w:rsidRPr="00122290" w:rsidRDefault="00A8757F" w:rsidP="00A875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Формирование внешнего облика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Улучшение экологической обстановки и гигиены  окружающей среды в населенных пунктах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Энергосбережение, повышение уровня </w:t>
      </w:r>
      <w:proofErr w:type="spellStart"/>
      <w:r w:rsidRPr="00122290">
        <w:rPr>
          <w:rFonts w:ascii="Times New Roman" w:hAnsi="Times New Roman"/>
          <w:sz w:val="28"/>
        </w:rPr>
        <w:t>энергоэффективности</w:t>
      </w:r>
      <w:proofErr w:type="spellEnd"/>
      <w:r w:rsidRPr="00122290">
        <w:rPr>
          <w:rFonts w:ascii="Times New Roman" w:hAnsi="Times New Roman"/>
          <w:sz w:val="28"/>
        </w:rPr>
        <w:t>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Применение энергосберегающих технологий при модернизации, реконструкции и капитальном ремонте основных фондов объектов  коммунального комплекса;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Обеспечение учета всего объема потребляемых энергетических ресурсов с помощью приборов учета;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Улучшение санитарного состояния территории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Модернизация муниципального жилого фонда;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Совершенствование системы гражданской обороны и предупреждения чрезвычайных ситуаций природного и техногенного характера. Создание эффективной системы информирования и оповещения населения при возникновении кризисных ситуаций;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Профилактика правонарушений и террористических угроз на территории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Улучшение качества предоставляемых муниципальными учреждениями бытовых услуг в поселении.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Ключевые показатели: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72"/>
        <w:gridCol w:w="2032"/>
        <w:gridCol w:w="1980"/>
        <w:gridCol w:w="1791"/>
      </w:tblGrid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Наименование индикатора: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г.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Доля энергосберегающих уличных светильников (%)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2290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122290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  <w:r w:rsidRPr="00122290"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10%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отремонтированных объектов муниципального жилого фонда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2290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предоставляемых бытовых услуг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2290">
              <w:rPr>
                <w:rFonts w:ascii="Times New Roman" w:eastAsia="Calibri" w:hAnsi="Times New Roman"/>
                <w:sz w:val="28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2290">
              <w:rPr>
                <w:rFonts w:ascii="Times New Roman" w:eastAsia="Calibri" w:hAnsi="Times New Roman"/>
                <w:sz w:val="28"/>
              </w:rPr>
              <w:t>-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-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ликвидированных несанкционированных свалок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2290"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122290">
              <w:rPr>
                <w:rFonts w:ascii="Times New Roman" w:eastAsia="Calibri" w:hAnsi="Times New Roman"/>
                <w:sz w:val="28"/>
              </w:rPr>
              <w:t>2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>2</w:t>
            </w:r>
          </w:p>
        </w:tc>
      </w:tr>
    </w:tbl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8757F" w:rsidRDefault="00A8757F" w:rsidP="00A8757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3. Ожидаемые конечные результаты: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Развитие положительных тенденций  в создании благоприятной среды жизнедеятельности;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Повышение степени удовлетворенности населения уровнем благоустройства;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Улучшение санитарного и экологического состояния поселения;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- Экономический. Обеспечение устойчивого роста экономического потенциала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не только за счет инвестиций, но, прежде всего, вследствие активизации человеческого фактора экономического развития.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Политический. Повышение уровня общественно - политического единства региона, активизация гражданского политического участия населения, формирование и развитие институтов гражданского общества.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Геополитический. Сохранение и повышение авторитета поселения как одного из субъектов Российской Федерации, успешно реализующих эффективную стратегию устойчивого развития.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4. Характеристика основных мероприятий подпрограммы.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Программа предполагает создание условий для реализации способностей людей и предусматривает механизмы устранения препятствий для проявления деловой и гражданской инициативы. Главным образом, это относится к административным барьерам, к бюрократическим "рогаткам" на пути человека к жизненному успеху.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Pr="00122290">
        <w:rPr>
          <w:rFonts w:ascii="Times New Roman" w:hAnsi="Times New Roman"/>
          <w:sz w:val="28"/>
        </w:rPr>
        <w:t>Улучшение качества жизни конкретного человека должно иметь следствием улучшение качества жизни других людей. Программные цели в равной степени обращены ко всем группам, деятельность которых не носит антиобщественного характера, но при этом реализуются с учетом интересов и потребностей этих групп.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 w:rsidRPr="00122290">
        <w:rPr>
          <w:rFonts w:ascii="Times New Roman" w:hAnsi="Times New Roman"/>
          <w:sz w:val="28"/>
        </w:rPr>
        <w:t>Реализация подпрограммы улучшения качества жизни требует создания на всех уровнях групп социального партнерства, целью которых является включение общественности в процесс достижения программных целей, что соответствует российской традиции соборности в решении наиболее важных общественных проблем.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5. Обоснование объема финансирования ресурсов, необходимых для реализации подпрограммы.</w:t>
      </w:r>
    </w:p>
    <w:p w:rsidR="00A8757F" w:rsidRPr="00FE48F5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E48F5">
        <w:rPr>
          <w:rFonts w:ascii="Times New Roman" w:hAnsi="Times New Roman"/>
          <w:sz w:val="28"/>
        </w:rPr>
        <w:t xml:space="preserve">  Общий объем финансирования подпрограммы на 201</w:t>
      </w:r>
      <w:r>
        <w:rPr>
          <w:rFonts w:ascii="Times New Roman" w:hAnsi="Times New Roman"/>
          <w:sz w:val="28"/>
        </w:rPr>
        <w:t>6</w:t>
      </w:r>
      <w:r w:rsidRPr="00FE48F5">
        <w:rPr>
          <w:rFonts w:ascii="Times New Roman" w:hAnsi="Times New Roman"/>
          <w:sz w:val="28"/>
        </w:rPr>
        <w:t xml:space="preserve"> год составляет </w:t>
      </w:r>
      <w:r>
        <w:rPr>
          <w:rFonts w:ascii="Times New Roman" w:hAnsi="Times New Roman"/>
          <w:sz w:val="28"/>
        </w:rPr>
        <w:t xml:space="preserve">15 </w:t>
      </w:r>
      <w:r w:rsidR="00F225F0">
        <w:rPr>
          <w:rFonts w:ascii="Times New Roman" w:hAnsi="Times New Roman"/>
          <w:sz w:val="28"/>
        </w:rPr>
        <w:t>539</w:t>
      </w:r>
      <w:r>
        <w:rPr>
          <w:rFonts w:ascii="Times New Roman" w:hAnsi="Times New Roman"/>
          <w:sz w:val="28"/>
        </w:rPr>
        <w:t>,</w:t>
      </w:r>
      <w:r w:rsidR="00F225F0">
        <w:rPr>
          <w:rFonts w:ascii="Times New Roman" w:hAnsi="Times New Roman"/>
          <w:sz w:val="28"/>
        </w:rPr>
        <w:t>7</w:t>
      </w:r>
      <w:r w:rsidR="00273175">
        <w:rPr>
          <w:rFonts w:ascii="Times New Roman" w:hAnsi="Times New Roman"/>
          <w:sz w:val="28"/>
        </w:rPr>
        <w:t>8</w:t>
      </w:r>
      <w:r w:rsidRPr="00FE48F5">
        <w:rPr>
          <w:rFonts w:ascii="Times New Roman" w:hAnsi="Times New Roman"/>
          <w:sz w:val="28"/>
        </w:rPr>
        <w:t xml:space="preserve">  тыс. рублей, в том числе:</w:t>
      </w: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FE48F5">
        <w:rPr>
          <w:rFonts w:ascii="Times New Roman" w:hAnsi="Times New Roman"/>
          <w:sz w:val="28"/>
        </w:rPr>
        <w:t xml:space="preserve">     за счет средств бюджета МО </w:t>
      </w:r>
      <w:proofErr w:type="spellStart"/>
      <w:r w:rsidRPr="00FE48F5">
        <w:rPr>
          <w:rFonts w:ascii="Times New Roman" w:hAnsi="Times New Roman"/>
          <w:sz w:val="28"/>
        </w:rPr>
        <w:t>Новосветское</w:t>
      </w:r>
      <w:proofErr w:type="spellEnd"/>
      <w:r w:rsidRPr="00FE48F5">
        <w:rPr>
          <w:rFonts w:ascii="Times New Roman" w:hAnsi="Times New Roman"/>
          <w:sz w:val="28"/>
        </w:rPr>
        <w:t xml:space="preserve"> сельское поселение – </w:t>
      </w:r>
      <w:r>
        <w:rPr>
          <w:rFonts w:ascii="Times New Roman" w:hAnsi="Times New Roman"/>
          <w:sz w:val="28"/>
        </w:rPr>
        <w:t xml:space="preserve">15 </w:t>
      </w:r>
      <w:r w:rsidR="00F225F0">
        <w:rPr>
          <w:rFonts w:ascii="Times New Roman" w:hAnsi="Times New Roman"/>
          <w:sz w:val="28"/>
        </w:rPr>
        <w:t>539</w:t>
      </w:r>
      <w:r>
        <w:rPr>
          <w:rFonts w:ascii="Times New Roman" w:hAnsi="Times New Roman"/>
          <w:sz w:val="28"/>
        </w:rPr>
        <w:t>,</w:t>
      </w:r>
      <w:r w:rsidR="00F225F0">
        <w:rPr>
          <w:rFonts w:ascii="Times New Roman" w:hAnsi="Times New Roman"/>
          <w:sz w:val="28"/>
        </w:rPr>
        <w:t>7</w:t>
      </w:r>
      <w:r w:rsidR="00273175">
        <w:rPr>
          <w:rFonts w:ascii="Times New Roman" w:hAnsi="Times New Roman"/>
          <w:sz w:val="28"/>
        </w:rPr>
        <w:t>8</w:t>
      </w:r>
      <w:r w:rsidRPr="00FE48F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тыс.  рублей.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6. Анализ рисков реализации подпрограммы и описание мер управления рисками реализации подпрограммы.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lastRenderedPageBreak/>
        <w:t>Макроэкономические риски. Возможность ухудшения внутренней и внешней конъюнктуры, снижение темпов роста экономики, уровня инвестиционной активности, высокий уровень инфляции.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Финансовые риски. Недостаточность финансирования из бюджетных и внебюджетных источников.</w:t>
      </w: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Техногенные и экологические риски.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потерпевшим.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санитарно-эпидемиологической ситуации.</w:t>
      </w: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Геополитические риски. Показатели социальной стабильности зависят от политической ситуации в стране и в соседних странах. Военные действия и террористические действия приводят к дополнительным затратам на разрешение медицинских и социальных проблем граждан, пострадавших в результате этих действий.</w:t>
      </w:r>
    </w:p>
    <w:p w:rsidR="00A8757F" w:rsidRDefault="00A8757F" w:rsidP="00A8757F"/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 xml:space="preserve">Подпрограмма </w:t>
      </w:r>
      <w:r>
        <w:rPr>
          <w:rFonts w:ascii="Times New Roman" w:hAnsi="Times New Roman"/>
          <w:b/>
          <w:sz w:val="28"/>
        </w:rPr>
        <w:t xml:space="preserve">4 </w:t>
      </w:r>
      <w:r w:rsidRPr="0012229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Развитие культуры в МО </w:t>
      </w:r>
      <w:proofErr w:type="spellStart"/>
      <w:r>
        <w:rPr>
          <w:rFonts w:ascii="Times New Roman" w:hAnsi="Times New Roman"/>
          <w:b/>
          <w:sz w:val="28"/>
        </w:rPr>
        <w:t>Новосветское</w:t>
      </w:r>
      <w:proofErr w:type="spellEnd"/>
      <w:r>
        <w:rPr>
          <w:rFonts w:ascii="Times New Roman" w:hAnsi="Times New Roman"/>
          <w:b/>
          <w:sz w:val="28"/>
        </w:rPr>
        <w:t xml:space="preserve"> сельское поселение</w:t>
      </w:r>
      <w:r w:rsidRPr="00122290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394"/>
        <w:gridCol w:w="5812"/>
      </w:tblGrid>
      <w:tr w:rsidR="00A8757F" w:rsidRPr="0037050B" w:rsidTr="00A5657E">
        <w:trPr>
          <w:trHeight w:val="892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Ведущий специалист администрации по культуре, спорту и молодежной политике.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Муниципальное бюджетное учреждение культуры народный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культурно-досуговый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центр «Лидер»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Создание условий для комфортного проживания и повышение качества жизни населения  на территории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A8757F" w:rsidRPr="0037050B" w:rsidTr="00A5657E"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В сфере культуры: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Развитие сферы культурного обслуживания и повышение доступности культурных ценностей и благ для населения;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</w:t>
            </w:r>
            <w:r w:rsidRPr="00122290">
              <w:rPr>
                <w:rFonts w:ascii="Times New Roman" w:hAnsi="Times New Roman"/>
                <w:sz w:val="28"/>
              </w:rPr>
              <w:lastRenderedPageBreak/>
              <w:t>культурного обмена;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престижности и привлекательности профессий в сфере культуры;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Сохранение культурного и исторического наследия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жителей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уровня удовлетворенности населения качеством оказываемых услуг;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Сохранение и обновление библиотечного фонда.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 (%);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проведенных культурно-массовых мероприятий (кол-во.);</w:t>
            </w:r>
          </w:p>
          <w:p w:rsidR="00A8757F" w:rsidRPr="00492005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качеством оказываемых услуг (%);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Подпрограмм</w:t>
            </w:r>
            <w:r>
              <w:rPr>
                <w:rFonts w:ascii="Times New Roman" w:hAnsi="Times New Roman"/>
                <w:sz w:val="28"/>
              </w:rPr>
              <w:t>а реализуется в один этап с 2016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Объем бюджетных ассигнований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FE48F5" w:rsidRDefault="00A8757F" w:rsidP="0027317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48F5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муниципальной подпрограммы на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E48F5">
              <w:rPr>
                <w:rFonts w:ascii="Times New Roman" w:eastAsia="Calibri" w:hAnsi="Times New Roman"/>
                <w:sz w:val="28"/>
                <w:szCs w:val="28"/>
              </w:rPr>
              <w:t xml:space="preserve"> год составляет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8 </w:t>
            </w:r>
            <w:r w:rsidR="00273175">
              <w:rPr>
                <w:rFonts w:ascii="Times New Roman" w:eastAsia="Calibri" w:hAnsi="Times New Roman"/>
                <w:sz w:val="28"/>
                <w:szCs w:val="28"/>
              </w:rPr>
              <w:t>775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,60</w:t>
            </w:r>
            <w:r w:rsidRPr="00FE48F5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Увеличение количества молодежи участвующей в различных формах организованного досуга от общей численности молодежи, проживающей на территории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Увеличение количества проведенных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культурно-досуговых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мероприятий;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Текстовая часть.</w:t>
      </w: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1.Характеристика сферы реализации подпрограммы, описание основных проблем в указанной сфере и прогноз ее развития.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Основные приоритеты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- создание условий для комфортного проживания и повышение качества жизни </w:t>
      </w:r>
      <w:r w:rsidRPr="00122290">
        <w:rPr>
          <w:rFonts w:ascii="Times New Roman" w:hAnsi="Times New Roman"/>
          <w:sz w:val="28"/>
        </w:rPr>
        <w:lastRenderedPageBreak/>
        <w:t xml:space="preserve">населения 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Гатчинского муниципального района Ленинградской области.</w:t>
      </w:r>
      <w:r w:rsidRPr="00122290">
        <w:rPr>
          <w:rFonts w:ascii="Times New Roman" w:hAnsi="Times New Roman"/>
          <w:sz w:val="28"/>
        </w:rPr>
        <w:tab/>
        <w:t>Важное место в развитии общества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– экономических, воспитательных и оздоровительных задач.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Культурная среда сегодня становится ключевым понятием современного общества, наиболее точно характеризующим его культурную и духовную составляющую. Культурная среда - это, во-первых, результат всей совокупности культурной деятельности общества - прошлой и настоящей (включая инфраструктуру организаций культуры, произведения искусства), во-вторых, институт приобщения граждан к нравственным ценностям, хранимым ею, в-третьих, область творческой реализации духовного потенциала людей, в том числе молодого поколения. В связи с этим формирование и развитие культурной среды становится важнейшим условием улучшения качества жизни в </w:t>
      </w:r>
      <w:proofErr w:type="spellStart"/>
      <w:r w:rsidRPr="00122290">
        <w:rPr>
          <w:rFonts w:ascii="Times New Roman" w:hAnsi="Times New Roman"/>
          <w:sz w:val="28"/>
        </w:rPr>
        <w:t>Новосветском</w:t>
      </w:r>
      <w:proofErr w:type="spellEnd"/>
      <w:r w:rsidRPr="00122290">
        <w:rPr>
          <w:rFonts w:ascii="Times New Roman" w:hAnsi="Times New Roman"/>
          <w:sz w:val="28"/>
        </w:rPr>
        <w:t xml:space="preserve"> сельском поселении.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Ключевые проблемы: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Дефицит молодых кадров в социально-культурной сфере;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Низкий уровень материально-технической спортивной базы;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3)</w:t>
      </w:r>
      <w:r w:rsidRPr="00122290">
        <w:rPr>
          <w:rFonts w:ascii="Times New Roman" w:eastAsia="Calibri" w:hAnsi="Times New Roman"/>
        </w:rPr>
        <w:t xml:space="preserve"> </w:t>
      </w:r>
      <w:r w:rsidRPr="00122290">
        <w:rPr>
          <w:rFonts w:ascii="Times New Roman" w:hAnsi="Times New Roman"/>
          <w:sz w:val="28"/>
        </w:rPr>
        <w:t>Недостаточная пропаганда физической культуры и спорта с учетом возрастных, профессиональных и социальных особенностей различных групп населения, обеспечении раскрытия социальной значимости физической культуры и спорта, ее роли в оздоровлении нации, формировании здорового образа жизни граждан, борьбе с негативными явлениями: курением, употреблением алкоголя, наркотических средств, детской преступности;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4)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>Низкая демографическая ситуация;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 </w:t>
      </w:r>
      <w:r w:rsidRPr="00122290">
        <w:rPr>
          <w:rFonts w:ascii="Times New Roman" w:hAnsi="Times New Roman"/>
          <w:sz w:val="28"/>
        </w:rPr>
        <w:t xml:space="preserve">Неэффективная работа уполномоченных участковых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2. Цели, задачи и показатели (индикат</w:t>
      </w:r>
      <w:r>
        <w:rPr>
          <w:rFonts w:ascii="Times New Roman" w:hAnsi="Times New Roman"/>
          <w:b/>
          <w:sz w:val="28"/>
        </w:rPr>
        <w:t xml:space="preserve">оры) достижения целей и решения </w:t>
      </w:r>
      <w:r w:rsidRPr="00122290">
        <w:rPr>
          <w:rFonts w:ascii="Times New Roman" w:hAnsi="Times New Roman"/>
          <w:b/>
          <w:sz w:val="28"/>
        </w:rPr>
        <w:t>задач.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Целью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является создать условия для комфортного проживания и повышение качества жизни населения 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Гатчинского муниципального района Ленинградской области, а именно: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122290">
        <w:rPr>
          <w:rFonts w:ascii="Times New Roman" w:hAnsi="Times New Roman"/>
          <w:sz w:val="28"/>
          <w:u w:val="single"/>
        </w:rPr>
        <w:t>- в сфере культуры: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Развитие сферы культурного обслуживания и повышение доступности культурных ценностей и благ для населения;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lastRenderedPageBreak/>
        <w:t>Повышение престижности и привлекательности профессий в сфере культуры;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Сохранение культурного и исторического наследия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жителей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Повышение уровня удовлетворенности населения качеством ок</w:t>
      </w:r>
      <w:r>
        <w:rPr>
          <w:rFonts w:ascii="Times New Roman" w:hAnsi="Times New Roman"/>
          <w:sz w:val="28"/>
        </w:rPr>
        <w:t>азываемых услуг.</w:t>
      </w: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Ключевые показатели: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72"/>
        <w:gridCol w:w="2032"/>
        <w:gridCol w:w="1980"/>
        <w:gridCol w:w="1791"/>
      </w:tblGrid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Наименование индикатора: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г.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47%</w:t>
            </w:r>
          </w:p>
        </w:tc>
      </w:tr>
      <w:tr w:rsidR="00A8757F" w:rsidRPr="0037050B" w:rsidTr="00A5657E">
        <w:trPr>
          <w:trHeight w:val="105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качеством оказываемых услуг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проведенных культурно-массовых мероприятий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182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библиотечного фонда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2290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2229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12500</w:t>
            </w:r>
          </w:p>
        </w:tc>
      </w:tr>
    </w:tbl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3. Ожидаемые конечные результаты: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Развитие положительных тенденций  в создании благоприятной среды жизнедеятельности;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Повышение степени удовлетворенности населения уровнем благоустройства;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Улучшение санитарного и экологического состояния поселения;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- Социально - демографический. Стабилизация демографической ситуации в </w:t>
      </w:r>
      <w:proofErr w:type="spellStart"/>
      <w:r w:rsidRPr="00122290">
        <w:rPr>
          <w:rFonts w:ascii="Times New Roman" w:hAnsi="Times New Roman"/>
          <w:sz w:val="28"/>
        </w:rPr>
        <w:t>Новосветском</w:t>
      </w:r>
      <w:proofErr w:type="spellEnd"/>
      <w:r w:rsidRPr="00122290">
        <w:rPr>
          <w:rFonts w:ascii="Times New Roman" w:hAnsi="Times New Roman"/>
          <w:sz w:val="28"/>
        </w:rPr>
        <w:t xml:space="preserve"> сельском поселении, увеличение продолжительности жизни.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Социальный. Постоянное и устойчивое снижение доли малоимущих в поселении, увеличение представительства среднего класса, то есть тех, кто за счет своего труда и доходов от собственности способен обеспечить достойное человека существование. Сохранение социальной стабильности в поселении.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Духовный. Преодоление большинством населения чувства социальной растерянности, дискомфорта, обретение душевного благополучия и веры.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4. Характеристика основных мероприятий подпрограммы.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Программа улучшения качества жизни населения предоставляет людям различные альтернативные возможности в сферах профессиональной деятельности, образования, здравоохранения, культуры. При этом каждая из предоставляемых возможностей является реальной и обеспечена соответствующими ресурсами. Гражданам предлагается не следовать по утвержденному властью единственно возможному пути, а самим выбирать свое будущее и, следовательно, нести ответственность за последствия своего выбора.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Социальное самочувствие людей в значительной мере зависит от отношения к ним со стороны представителей власти. Поэтому улучшение качества жизни населения связано с улучшением качества государственного и муниципального управления, с реформой государственной и муниципальной службы.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Работа над программой улучшения качества жизни населения предполагает предоставление адресатам максимально полной и объективной информации, которая может быть использована людьми в их собственных интересах. Информация является доступной и ориентирует человека в соответствии с его целями и интересами общества.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Реализация подпрограммы улучшения качества жизни требует создания на всех уровнях групп социального партнерства, целью которых является включение общественности в процесс достижения программных целей, что соответствует российской традиции соборности в решении наиболее важных общественных проблем.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5. Обоснование объема финансирования ресурсов, необходимых для реализации подпрограммы.</w:t>
      </w:r>
    </w:p>
    <w:p w:rsidR="00A8757F" w:rsidRPr="00FE48F5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E48F5">
        <w:rPr>
          <w:rFonts w:ascii="Times New Roman" w:hAnsi="Times New Roman"/>
          <w:sz w:val="28"/>
        </w:rPr>
        <w:t xml:space="preserve">  Общий объем финансирования подпрограммы на 201</w:t>
      </w:r>
      <w:r>
        <w:rPr>
          <w:rFonts w:ascii="Times New Roman" w:hAnsi="Times New Roman"/>
          <w:sz w:val="28"/>
        </w:rPr>
        <w:t>6</w:t>
      </w:r>
      <w:r w:rsidRPr="00FE48F5">
        <w:rPr>
          <w:rFonts w:ascii="Times New Roman" w:hAnsi="Times New Roman"/>
          <w:sz w:val="28"/>
        </w:rPr>
        <w:t xml:space="preserve"> год составляет </w:t>
      </w:r>
      <w:r>
        <w:rPr>
          <w:rFonts w:ascii="Times New Roman" w:hAnsi="Times New Roman"/>
          <w:sz w:val="28"/>
        </w:rPr>
        <w:t>8 </w:t>
      </w:r>
      <w:r w:rsidR="00273175">
        <w:rPr>
          <w:rFonts w:ascii="Times New Roman" w:hAnsi="Times New Roman"/>
          <w:sz w:val="28"/>
        </w:rPr>
        <w:t>775</w:t>
      </w:r>
      <w:r>
        <w:rPr>
          <w:rFonts w:ascii="Times New Roman" w:hAnsi="Times New Roman"/>
          <w:sz w:val="28"/>
        </w:rPr>
        <w:t>,60</w:t>
      </w:r>
      <w:r w:rsidRPr="00FE48F5">
        <w:rPr>
          <w:rFonts w:ascii="Times New Roman" w:hAnsi="Times New Roman"/>
          <w:sz w:val="28"/>
        </w:rPr>
        <w:t xml:space="preserve">  тыс. рублей, в том числе:</w:t>
      </w:r>
    </w:p>
    <w:p w:rsidR="00A8757F" w:rsidRPr="00FE48F5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8757F" w:rsidRDefault="00A8757F" w:rsidP="00A8757F">
      <w:pPr>
        <w:jc w:val="both"/>
        <w:rPr>
          <w:rFonts w:ascii="Times New Roman" w:hAnsi="Times New Roman"/>
          <w:sz w:val="28"/>
        </w:rPr>
      </w:pPr>
      <w:r w:rsidRPr="00FE48F5">
        <w:rPr>
          <w:rFonts w:ascii="Times New Roman" w:hAnsi="Times New Roman"/>
          <w:sz w:val="28"/>
        </w:rPr>
        <w:t xml:space="preserve">     за счет средств бюджета МО </w:t>
      </w:r>
      <w:proofErr w:type="spellStart"/>
      <w:r w:rsidRPr="00FE48F5">
        <w:rPr>
          <w:rFonts w:ascii="Times New Roman" w:hAnsi="Times New Roman"/>
          <w:sz w:val="28"/>
        </w:rPr>
        <w:t>Новосветское</w:t>
      </w:r>
      <w:proofErr w:type="spellEnd"/>
      <w:r w:rsidRPr="00FE48F5">
        <w:rPr>
          <w:rFonts w:ascii="Times New Roman" w:hAnsi="Times New Roman"/>
          <w:sz w:val="28"/>
        </w:rPr>
        <w:t xml:space="preserve"> сельское поселение – </w:t>
      </w:r>
      <w:r>
        <w:rPr>
          <w:rFonts w:ascii="Times New Roman" w:hAnsi="Times New Roman"/>
          <w:sz w:val="28"/>
        </w:rPr>
        <w:t>8 </w:t>
      </w:r>
      <w:r w:rsidR="00273175">
        <w:rPr>
          <w:rFonts w:ascii="Times New Roman" w:hAnsi="Times New Roman"/>
          <w:sz w:val="28"/>
        </w:rPr>
        <w:t>775</w:t>
      </w:r>
      <w:r>
        <w:rPr>
          <w:rFonts w:ascii="Times New Roman" w:hAnsi="Times New Roman"/>
          <w:sz w:val="28"/>
        </w:rPr>
        <w:t>,60</w:t>
      </w:r>
      <w:r w:rsidRPr="00FE48F5">
        <w:rPr>
          <w:rFonts w:ascii="Times New Roman" w:hAnsi="Times New Roman"/>
          <w:sz w:val="28"/>
        </w:rPr>
        <w:t xml:space="preserve"> тыс.  рублей.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6. Анализ рисков реализации подпрограммы и описание мер управления рисками реализации подпрограммы.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Макроэкономические риски. Возможность ухудшения внутренней и внешней конъюнктуры, снижение темпов роста экономики, уровня инвестиционной активности, высокий уровень инфляции.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Финансовые риски. Недостаточность финансирования из бюджетных и внебюджетных источников.</w:t>
      </w:r>
    </w:p>
    <w:p w:rsidR="00A8757F" w:rsidRPr="00122290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Техногенные и экологические риски.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потерпевшим. </w:t>
      </w:r>
    </w:p>
    <w:p w:rsidR="00A8757F" w:rsidRDefault="00A8757F" w:rsidP="00A8757F">
      <w:pPr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lastRenderedPageBreak/>
        <w:t xml:space="preserve">Подпрограмма </w:t>
      </w:r>
      <w:r>
        <w:rPr>
          <w:rFonts w:ascii="Times New Roman" w:hAnsi="Times New Roman"/>
          <w:b/>
          <w:sz w:val="28"/>
        </w:rPr>
        <w:t xml:space="preserve">5 </w:t>
      </w:r>
      <w:r w:rsidRPr="00122290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Развитие физической культуры, спорта и молодежной политики в МО </w:t>
      </w:r>
      <w:proofErr w:type="spellStart"/>
      <w:r>
        <w:rPr>
          <w:rFonts w:ascii="Times New Roman" w:hAnsi="Times New Roman"/>
          <w:b/>
          <w:sz w:val="28"/>
        </w:rPr>
        <w:t>Новосветское</w:t>
      </w:r>
      <w:proofErr w:type="spellEnd"/>
      <w:r>
        <w:rPr>
          <w:rFonts w:ascii="Times New Roman" w:hAnsi="Times New Roman"/>
          <w:b/>
          <w:sz w:val="28"/>
        </w:rPr>
        <w:t xml:space="preserve"> сельское поселение»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3394"/>
        <w:gridCol w:w="5812"/>
      </w:tblGrid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Ответственный исполнитель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Ведущий специалист администрации по культуре, спорту и молодежной политике.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Участники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C611FC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Администрация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Цели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Создание условий для комфортного проживания и повышение качества жизни населения  на территории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 Гатчинского муниципального района Ленинградской области</w:t>
            </w:r>
          </w:p>
        </w:tc>
      </w:tr>
      <w:tr w:rsidR="00A8757F" w:rsidRPr="0037050B" w:rsidTr="00A5657E"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В социальной сфере: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Развитие системы социальной поддержки семей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качества условий проживания;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Снижение уровня преступности среди детей и подростков;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Создание условий для улучшения демографической ситуации;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гражданской активности молодого поколения;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Повышение престижа молодой семьи;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Организация досуга и занятости детей из малообеспеченных и социально-незащищенных семей;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Организация летней трудовой подростковой бригады;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Возрождение  семейных традиций.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В сфере физической культуры: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Сохранение и совершенствование материально-технической базы и инфраструктуры в сфере физической культуры и спорта;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Укрепление здоровья населения и формирование здорового образа жизни;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Создание благоприятных условий для увеличения охвата населения спортом и физической культурой;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спортивных объектов, вводимых в эксплуатацию;</w:t>
            </w:r>
          </w:p>
          <w:p w:rsidR="00A8757F" w:rsidRPr="00C611FC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детей, подростков и юношей, занимающихся физической культурой и спортом.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Количество детей и подростков, занимающихся в  спортивных учреждениях (кол-во); 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Обеспеченность жителей муниципального образования спортивными сооружениями (кол-во.); 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качеством оказываемых услуг (%);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граждан, обратившихся и получивших  адресную помощь (кол-во.);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Выявление семей социального риска (кол-во);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проведенных физкультурно-массовых мероприятий (кол-во);</w:t>
            </w:r>
          </w:p>
          <w:p w:rsidR="00A8757F" w:rsidRPr="00C611FC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детей, занятых работой в летней трудовой бригаде (кол-во);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Этапы и сроки реализации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Подпрограмм</w:t>
            </w:r>
            <w:r>
              <w:rPr>
                <w:rFonts w:ascii="Times New Roman" w:hAnsi="Times New Roman"/>
                <w:sz w:val="28"/>
              </w:rPr>
              <w:t>а реализуется в один этап в 2016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  <w:p w:rsidR="00A8757F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8757F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Объем бюджетных ассигнований подпрограммы</w:t>
            </w:r>
          </w:p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FE48F5" w:rsidRDefault="00A8757F" w:rsidP="00A5657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E48F5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муниципальной подпрограммы на 201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  <w:r w:rsidRPr="00FE48F5">
              <w:rPr>
                <w:rFonts w:ascii="Times New Roman" w:eastAsia="Calibri" w:hAnsi="Times New Roman"/>
                <w:sz w:val="28"/>
                <w:szCs w:val="28"/>
              </w:rPr>
              <w:t xml:space="preserve"> год составляет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1 080,00</w:t>
            </w:r>
            <w:r w:rsidRPr="00FE48F5">
              <w:rPr>
                <w:rFonts w:ascii="Times New Roman" w:eastAsia="Calibri" w:hAnsi="Times New Roman"/>
                <w:sz w:val="28"/>
                <w:szCs w:val="28"/>
              </w:rPr>
              <w:t xml:space="preserve"> тыс. рублей</w:t>
            </w:r>
          </w:p>
        </w:tc>
      </w:tr>
      <w:tr w:rsidR="00A8757F" w:rsidRPr="0037050B" w:rsidTr="00A5657E">
        <w:trPr>
          <w:trHeight w:val="1"/>
        </w:trPr>
        <w:tc>
          <w:tcPr>
            <w:tcW w:w="3394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812" w:type="dxa"/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 xml:space="preserve">Увеличение количества молодежи участвующей в различных формах организованного досуга от общей численности молодежи, проживающей на территории </w:t>
            </w:r>
            <w:proofErr w:type="spellStart"/>
            <w:r w:rsidRPr="00122290">
              <w:rPr>
                <w:rFonts w:ascii="Times New Roman" w:hAnsi="Times New Roman"/>
                <w:sz w:val="28"/>
              </w:rPr>
              <w:t>Новосветского</w:t>
            </w:r>
            <w:proofErr w:type="spellEnd"/>
            <w:r w:rsidRPr="00122290"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детей и подростков, занимающихся в  спортивных учреждениях;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обеспеченности жителей муниципального образования спортивными сооружениями;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количество граждан, обратившихся за адресной помощью;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Уменьшение количества  семей социального риска;</w:t>
            </w:r>
          </w:p>
          <w:p w:rsidR="00A8757F" w:rsidRPr="00122290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Увеличение количества проведенных физкультурно-массовых мероприятий;</w:t>
            </w:r>
          </w:p>
          <w:p w:rsidR="00A8757F" w:rsidRPr="0037050B" w:rsidRDefault="00A8757F" w:rsidP="00A565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Текстовая часть.</w:t>
      </w: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lastRenderedPageBreak/>
        <w:t>1.Характеристика сферы реализации подпрограммы, описание основных проблем в указанной сфере и прогноз ее развития.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Основные приоритеты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- создание условий для комфортного проживания и повышение качества жизни населения 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Гатчинского муниципального района Ленинградской области. В течение последнего времени на территории поселения  продолжают формироваться традиции, направленные на укрепление социальных устоев семьи. Одним из направлений  является развитие системы социальной поддержки населения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поселения, оказание различного вида помощи  семьям, находящимся в трудной жизненной ситуации. Реализация подпрограмм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 должна способствовать повышению уровня и качества жизни семей с детьми, пожилых людей, инвалидов, обеспечению их социальной защищенности, уменьшению численности семей, находящихся в социально – опасном положении, снижению уровня детской безнадзорности. Социальная поддержка молодых семей позволит уменьшить число разводов, конфликтов в семье, что будет способствовать уровню рождаемости.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Важное место в развитии общества занимают вопросы, связанные с жизнедеятельностью человека, его здоровьем и образом жизни. Физическая культура,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 – экономических, воспитательных и оздоровительных задач.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2. Цели, задачи и показатели (индикаторы) достижения целей и решения задач.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 xml:space="preserve">Целью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является создать условия для комфортного проживания и повышение качества жизни населения  на территории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Гатчинского муниципального района Ленинградской области, а именно: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122290">
        <w:rPr>
          <w:rFonts w:ascii="Times New Roman" w:hAnsi="Times New Roman"/>
          <w:sz w:val="28"/>
          <w:u w:val="single"/>
        </w:rPr>
        <w:t>- в социальной сфере: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Развитие системы социальной поддержки семей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Повышение качества условий проживания;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Снижение уровня преступности среди детей и подростков.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Создание условий для улучшения демографической ситуации;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Повышение гражданской активности молодого поколения;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Повышение престижа молодой семьи;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Организация досуга и занятости детей из малообеспеченных и социально-незащищенных семей;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Организация летней трудовой подростковой бригады;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Возрождение  семейных традиций.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  <w:u w:val="single"/>
        </w:rPr>
      </w:pPr>
      <w:r w:rsidRPr="00122290">
        <w:rPr>
          <w:rFonts w:ascii="Times New Roman" w:hAnsi="Times New Roman"/>
          <w:sz w:val="28"/>
          <w:u w:val="single"/>
        </w:rPr>
        <w:t>- в сфере физической культуры: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Сохранение и совершенствование материально-технической базы и инфраструктуры в сфере физической культуры и спорта;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Укрепление здоровья населения и формирование здорового образа жизни;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Создание благоприятных условий для увеличения охвата населения спортом и физической культурой;</w:t>
      </w:r>
    </w:p>
    <w:p w:rsidR="00A8757F" w:rsidRPr="00122290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Увеличение количества спортивных объектов, вводимых в эксплуатацию;</w:t>
      </w:r>
    </w:p>
    <w:p w:rsidR="00A8757F" w:rsidRDefault="00A8757F" w:rsidP="00A8757F">
      <w:pPr>
        <w:spacing w:after="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Увеличение количества детей, подростков и юношей, занимающихся физической культурой и спортом.</w:t>
      </w: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Ключевые показатели: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72"/>
        <w:gridCol w:w="2032"/>
        <w:gridCol w:w="1980"/>
        <w:gridCol w:w="1791"/>
      </w:tblGrid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Наименование индикатора: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4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122290"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г.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122290" w:rsidRDefault="00A8757F" w:rsidP="00A5657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22290">
              <w:rPr>
                <w:rFonts w:ascii="Times New Roman" w:hAnsi="Times New Roman"/>
                <w:sz w:val="28"/>
              </w:rPr>
              <w:t>Доля молодежи участвующей в различных формах организованного досуга от общей численности молодежи, проживающей на территории муниципального образования</w:t>
            </w:r>
          </w:p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>5</w:t>
            </w:r>
            <w:r w:rsidRPr="00122290">
              <w:rPr>
                <w:rFonts w:ascii="Times New Roman" w:hAnsi="Times New Roman"/>
                <w:sz w:val="28"/>
              </w:rPr>
              <w:t>%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45%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детей и подростков, занимающихся в  спортивных учреждениях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564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2061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2468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Обеспеченность жителей муниципального образования спортивными сооружениями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рождаемости</w:t>
            </w:r>
            <w:r>
              <w:rPr>
                <w:rFonts w:ascii="Times New Roman" w:hAnsi="Times New Roman"/>
                <w:sz w:val="28"/>
              </w:rPr>
              <w:t xml:space="preserve"> (</w:t>
            </w:r>
            <w:r w:rsidRPr="005D6102">
              <w:rPr>
                <w:rFonts w:ascii="Times New Roman" w:hAnsi="Times New Roman"/>
                <w:sz w:val="24"/>
                <w:szCs w:val="24"/>
              </w:rPr>
              <w:t>Естественный прирост (убыль) на 1000 чел. населения)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5D6102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5D6102">
              <w:rPr>
                <w:rFonts w:ascii="Times New Roman" w:hAnsi="Times New Roman"/>
                <w:sz w:val="28"/>
              </w:rPr>
              <w:t>1,1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5D6102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-0,6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0,1</w:t>
            </w:r>
          </w:p>
        </w:tc>
      </w:tr>
      <w:tr w:rsidR="00A8757F" w:rsidRPr="0037050B" w:rsidTr="00A5657E">
        <w:trPr>
          <w:trHeight w:val="105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Уровень удовлетворенности качеством оказываемых услуг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Доля граждан, обратившихся и получивших  адресную помощь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Выявление семей социального риска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Количество проведенных физкультурно-массовых мероприятий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</w:tr>
      <w:tr w:rsidR="00A8757F" w:rsidRPr="0037050B" w:rsidTr="00A5657E">
        <w:trPr>
          <w:trHeight w:val="1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lastRenderedPageBreak/>
              <w:t>Количество детей занятых работой в летней трудовой бригаде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757F" w:rsidRPr="0037050B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290"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757F" w:rsidRPr="00122290" w:rsidRDefault="00A8757F" w:rsidP="00A565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</w:tr>
    </w:tbl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3. Ожидаемые конечные результаты: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Развитие положительных тенденций  в создании благоприятной среды жизнедеятельности;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- Социально - демографический. Стабилизация демографической ситуации в </w:t>
      </w:r>
      <w:proofErr w:type="spellStart"/>
      <w:r w:rsidRPr="00122290">
        <w:rPr>
          <w:rFonts w:ascii="Times New Roman" w:hAnsi="Times New Roman"/>
          <w:sz w:val="28"/>
        </w:rPr>
        <w:t>Новосветском</w:t>
      </w:r>
      <w:proofErr w:type="spellEnd"/>
      <w:r w:rsidRPr="00122290">
        <w:rPr>
          <w:rFonts w:ascii="Times New Roman" w:hAnsi="Times New Roman"/>
          <w:sz w:val="28"/>
        </w:rPr>
        <w:t xml:space="preserve"> сельском поселении, увеличение продолжительности жизни.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Социальный. Постоянное и устойчивое снижение доли малоимущих в поселении, увеличение представительства среднего класса, то есть тех, кто за счет своего труда и доходов от собственности способен обеспечить достойное человека существование. Сохранение социальной стабильности в поселении.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- Экономический. Обеспечение устойчивого роста экономического потенциала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не только за счет инвестиций, но, прежде всего, вследствие активизации человеческого фактора экономического развития.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- Политический. Повышение уровня общественно - политического единства региона, активизация гражданского политического участия населения, формирование и развитие институтов гражданского общества.</w:t>
      </w:r>
    </w:p>
    <w:p w:rsidR="00A8757F" w:rsidRDefault="00A8757F" w:rsidP="00A8757F">
      <w:pPr>
        <w:spacing w:after="0"/>
        <w:jc w:val="both"/>
        <w:rPr>
          <w:rFonts w:ascii="Times New Roman" w:hAnsi="Times New Roman"/>
          <w:b/>
          <w:sz w:val="28"/>
        </w:rPr>
      </w:pPr>
    </w:p>
    <w:p w:rsidR="00A8757F" w:rsidRPr="00122290" w:rsidRDefault="00A8757F" w:rsidP="00A8757F">
      <w:pPr>
        <w:spacing w:after="12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sz w:val="28"/>
        </w:rPr>
        <w:tab/>
      </w:r>
      <w:r w:rsidRPr="00122290">
        <w:rPr>
          <w:rFonts w:ascii="Times New Roman" w:hAnsi="Times New Roman"/>
          <w:b/>
          <w:sz w:val="28"/>
        </w:rPr>
        <w:t>4.</w:t>
      </w:r>
      <w:r w:rsidRPr="00105C4F">
        <w:rPr>
          <w:rFonts w:ascii="Times New Roman" w:hAnsi="Times New Roman"/>
          <w:b/>
          <w:sz w:val="28"/>
        </w:rPr>
        <w:t xml:space="preserve"> </w:t>
      </w:r>
      <w:r w:rsidRPr="00122290">
        <w:rPr>
          <w:rFonts w:ascii="Times New Roman" w:hAnsi="Times New Roman"/>
          <w:b/>
          <w:sz w:val="28"/>
        </w:rPr>
        <w:t>Характеристика основных мероприятий подпрограммы</w:t>
      </w:r>
    </w:p>
    <w:p w:rsidR="00A8757F" w:rsidRPr="00122290" w:rsidRDefault="00A8757F" w:rsidP="00A8757F">
      <w:pPr>
        <w:spacing w:after="12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Программа улучшения качества жизни населения предоставляет людям различные альтернативные возможности в сферах профессиональной деятельности, образования, здравоохранения, культуры. При этом каждая из предоставляемых возможностей является реальной и обеспечена соответствующими ресурсами. Гражданам предлагается не следовать по утвержденному властью единственно возможному пути, а самим выбирать свое будущее и, следовательно, нести ответственность за последствия своего выбора.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Социальное самочувствие людей в значительной мере зависит от отношения к ним со стороны представителей власти. Поэтому улучшение качества жизни населения связано с улучшением качества государственного и муниципального управления, с реформой государственной и муниципальной службы.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Работа над программой улучшения качества жизни населения предполагает предоставление адресатам максимально полной и объективной информации, которая может быть использована людьми в их собственных интересах. Информация является доступной и ориентирует человека в соответствии с его целями и интересами общества.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ab/>
        <w:t>Программа предусматривает меры социальной поддержки для тех, кто в силу объективных причин (а не собственных установок) не может обеспечить себя сам. Реализация программы должна привести не только к сокращению доли неимущих, но и обеспечить социальную защиту тех, кто в ней действительно нуждается.</w:t>
      </w:r>
    </w:p>
    <w:p w:rsidR="00A8757F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lastRenderedPageBreak/>
        <w:tab/>
        <w:t>Улучшение качества жизни конкретного человека должно иметь следствием улучшение качества жизни других людей. Программные цели в равной степени обращены ко всем группам, деятельность которых не носит антиобщественного характера, но при этом реализуются с учетом интересов и потребностей этих групп.</w:t>
      </w:r>
    </w:p>
    <w:p w:rsidR="00A8757F" w:rsidRPr="0053416A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5. Обоснование объема финансирования ресурсов, необходимых для реализации подпрограммы.</w:t>
      </w:r>
    </w:p>
    <w:p w:rsidR="00A8757F" w:rsidRPr="00FE48F5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E48F5">
        <w:rPr>
          <w:rFonts w:ascii="Times New Roman" w:hAnsi="Times New Roman"/>
          <w:sz w:val="28"/>
        </w:rPr>
        <w:t xml:space="preserve">  Общий объем финансирования подпрограммы на 201</w:t>
      </w:r>
      <w:r>
        <w:rPr>
          <w:rFonts w:ascii="Times New Roman" w:hAnsi="Times New Roman"/>
          <w:sz w:val="28"/>
        </w:rPr>
        <w:t>6</w:t>
      </w:r>
      <w:r w:rsidRPr="00FE48F5">
        <w:rPr>
          <w:rFonts w:ascii="Times New Roman" w:hAnsi="Times New Roman"/>
          <w:sz w:val="28"/>
        </w:rPr>
        <w:t xml:space="preserve"> год составляет </w:t>
      </w:r>
      <w:r>
        <w:rPr>
          <w:rFonts w:ascii="Times New Roman" w:hAnsi="Times New Roman"/>
          <w:sz w:val="28"/>
        </w:rPr>
        <w:t xml:space="preserve"> 1 080,00</w:t>
      </w:r>
      <w:r w:rsidRPr="00FE48F5">
        <w:rPr>
          <w:rFonts w:ascii="Times New Roman" w:hAnsi="Times New Roman"/>
          <w:sz w:val="28"/>
        </w:rPr>
        <w:t xml:space="preserve"> тыс. рублей, в том числе:</w:t>
      </w:r>
    </w:p>
    <w:p w:rsidR="00A8757F" w:rsidRPr="00FE48F5" w:rsidRDefault="00A8757F" w:rsidP="00A8757F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  <w:r w:rsidRPr="00FE48F5">
        <w:rPr>
          <w:rFonts w:ascii="Times New Roman" w:hAnsi="Times New Roman"/>
          <w:sz w:val="28"/>
        </w:rPr>
        <w:t xml:space="preserve">     за счет средств бюджета МО </w:t>
      </w:r>
      <w:proofErr w:type="spellStart"/>
      <w:r w:rsidRPr="00FE48F5">
        <w:rPr>
          <w:rFonts w:ascii="Times New Roman" w:hAnsi="Times New Roman"/>
          <w:sz w:val="28"/>
        </w:rPr>
        <w:t>Новосветское</w:t>
      </w:r>
      <w:proofErr w:type="spellEnd"/>
      <w:r w:rsidRPr="00FE48F5">
        <w:rPr>
          <w:rFonts w:ascii="Times New Roman" w:hAnsi="Times New Roman"/>
          <w:sz w:val="28"/>
        </w:rPr>
        <w:t xml:space="preserve"> сельское поселение – </w:t>
      </w:r>
      <w:r>
        <w:rPr>
          <w:rFonts w:ascii="Times New Roman" w:hAnsi="Times New Roman"/>
          <w:sz w:val="28"/>
        </w:rPr>
        <w:t xml:space="preserve">1 080,00 </w:t>
      </w:r>
      <w:r w:rsidRPr="00FE48F5">
        <w:rPr>
          <w:rFonts w:ascii="Times New Roman" w:hAnsi="Times New Roman"/>
          <w:sz w:val="28"/>
        </w:rPr>
        <w:t>тыс.  рублей.</w:t>
      </w:r>
    </w:p>
    <w:p w:rsidR="00A8757F" w:rsidRPr="00122290" w:rsidRDefault="00A8757F" w:rsidP="00A8757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22290">
        <w:rPr>
          <w:rFonts w:ascii="Times New Roman" w:hAnsi="Times New Roman"/>
          <w:b/>
          <w:sz w:val="28"/>
        </w:rPr>
        <w:t>6. Анализ рисков реализации подпрограммы и описание мер управления рисками реализации подпрограммы.</w:t>
      </w: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Макроэкономические риски. Возможность ухудшения внутренней и внешней конъюнктуры, снижение темпов роста экономики, уровня инвестиционной активности, высокий уровень инфляции.</w:t>
      </w:r>
    </w:p>
    <w:p w:rsidR="00A8757F" w:rsidRPr="00122290" w:rsidRDefault="00A8757F" w:rsidP="00A875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Финансовые риски. Недостаточность финансирования из бюджетных и внебюджетных источников.</w:t>
      </w:r>
    </w:p>
    <w:p w:rsidR="00A8757F" w:rsidRPr="00122290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Техногенные и экологические риски. Любая крупная техногенная или экологическая катастрофа требует дополнительных ресурсов на предоставление срочной медицинской и социальной помощи потерпевшим. В случае ухудшения экологической ситуации будет необходимым выделение дополнительных средств на проведение мер по ликвидации последствий чрезвычайных ситуаций и обеспечению благоприятной санитарно-эпидемиологической ситуации.</w:t>
      </w:r>
    </w:p>
    <w:p w:rsidR="00A8757F" w:rsidRPr="0053416A" w:rsidRDefault="00A8757F" w:rsidP="00A8757F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Геополитические риски. Показатели социальной стабильности зависят от политической ситуации в стране и в соседних странах. Военные действия и террористические действия приводят к дополнительным затратам на разрешение медицинских и социальных проблем граждан, пострадавших в результате этих действий.</w:t>
      </w:r>
    </w:p>
    <w:p w:rsidR="00A8757F" w:rsidRPr="00122290" w:rsidRDefault="00A8757F" w:rsidP="00A8757F">
      <w:pPr>
        <w:spacing w:before="108" w:after="108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</w:t>
      </w:r>
      <w:r w:rsidRPr="00122290">
        <w:rPr>
          <w:rFonts w:ascii="Times New Roman" w:hAnsi="Times New Roman"/>
          <w:b/>
          <w:sz w:val="28"/>
        </w:rPr>
        <w:t>. Механизм реализации программы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Важнейшим элементом реализации программы является взаимосвязь планирования, реализации, мониторинга и корректировки программы.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В связи с этим ход реализации программы ежеквартально будет оцениваться на основе показателей результативности мероприятий программы, достижения целевых индикаторов.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Ответственный за программу: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осуществляет координацию деятельности соисполнителей по подготовке и реализации мероприятий программы, а также по анализу и </w:t>
      </w:r>
      <w:r w:rsidRPr="00122290">
        <w:rPr>
          <w:rFonts w:ascii="Times New Roman" w:hAnsi="Times New Roman"/>
          <w:sz w:val="28"/>
        </w:rPr>
        <w:lastRenderedPageBreak/>
        <w:t>рациональному использованию средств местного бюджета, средств бюджетов субъектов Российской Федерации и внебюджетных источников;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организует текущее управление реализацией программы; разрабатывает в пределах своих полномочий нормативные правовые акты, необходимые для выполнения программы;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подготавливает ежеквартально и ежегодно доклад о ходе реализации программы;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организует мониторинг хода реализации программы; несет ответственность за своевременную и качественную реализацию мероприятий программы, обеспечивает эффективное использование средств, выделяемых на их реализацию;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 xml:space="preserve">организует размещение в электронном виде на </w:t>
      </w:r>
      <w:hyperlink r:id="rId10">
        <w:r w:rsidRPr="000C04CB">
          <w:rPr>
            <w:rFonts w:ascii="Times New Roman" w:hAnsi="Times New Roman"/>
            <w:sz w:val="28"/>
          </w:rPr>
          <w:t>сайте</w:t>
        </w:r>
      </w:hyperlink>
      <w:r w:rsidRPr="00122290">
        <w:rPr>
          <w:rFonts w:ascii="Times New Roman" w:hAnsi="Times New Roman"/>
          <w:sz w:val="28"/>
        </w:rPr>
        <w:t xml:space="preserve">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 информации о ходе и результатах реализации программы, финансировании ее мероприятий, привлечении внебюджетных ресурсов, проведении конкурсов на участие в реализации программ.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Соисполнители программы: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122290">
        <w:rPr>
          <w:rFonts w:ascii="Times New Roman" w:hAnsi="Times New Roman"/>
          <w:sz w:val="28"/>
        </w:rPr>
        <w:t>несут ответственность за ее реализацию;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</w:t>
      </w:r>
      <w:r w:rsidRPr="00122290">
        <w:rPr>
          <w:rFonts w:ascii="Times New Roman" w:hAnsi="Times New Roman"/>
          <w:sz w:val="28"/>
        </w:rPr>
        <w:t>жеквартально обобщают и анализируют статистическую отчетность по реализации программы и представляют в доклады о ее выполнении</w:t>
      </w:r>
      <w:r>
        <w:rPr>
          <w:rFonts w:ascii="Times New Roman" w:hAnsi="Times New Roman"/>
          <w:sz w:val="28"/>
        </w:rPr>
        <w:t>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Pr="00122290">
        <w:rPr>
          <w:rFonts w:ascii="Times New Roman" w:hAnsi="Times New Roman"/>
          <w:sz w:val="28"/>
        </w:rPr>
        <w:t xml:space="preserve">рограмма включает в себя мероприятия, сформированные по направлениям социально-экономического развития </w:t>
      </w:r>
      <w:proofErr w:type="spellStart"/>
      <w:r w:rsidRPr="00122290">
        <w:rPr>
          <w:rFonts w:ascii="Times New Roman" w:hAnsi="Times New Roman"/>
          <w:sz w:val="28"/>
        </w:rPr>
        <w:t>Новосветского</w:t>
      </w:r>
      <w:proofErr w:type="spellEnd"/>
      <w:r w:rsidRPr="00122290">
        <w:rPr>
          <w:rFonts w:ascii="Times New Roman" w:hAnsi="Times New Roman"/>
          <w:sz w:val="28"/>
        </w:rPr>
        <w:t xml:space="preserve"> сельского поселения;</w:t>
      </w:r>
    </w:p>
    <w:p w:rsidR="00A8757F" w:rsidRPr="00122290" w:rsidRDefault="00A8757F" w:rsidP="00A8757F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122290">
        <w:rPr>
          <w:rFonts w:ascii="Times New Roman" w:hAnsi="Times New Roman"/>
          <w:sz w:val="28"/>
        </w:rPr>
        <w:t xml:space="preserve">юджетные ассигнования на осуществление бюджетных инвестиций на </w:t>
      </w:r>
      <w:proofErr w:type="spellStart"/>
      <w:r w:rsidRPr="00122290">
        <w:rPr>
          <w:rFonts w:ascii="Times New Roman" w:hAnsi="Times New Roman"/>
          <w:sz w:val="28"/>
        </w:rPr>
        <w:t>софинансирование</w:t>
      </w:r>
      <w:proofErr w:type="spellEnd"/>
      <w:r w:rsidRPr="00122290">
        <w:rPr>
          <w:rFonts w:ascii="Times New Roman" w:hAnsi="Times New Roman"/>
          <w:sz w:val="28"/>
        </w:rPr>
        <w:t xml:space="preserve"> объектов капитального строительства государственной собственности субъектов Российской Федерации и объектов капитального строительства муниципальной собственности, включенных в мероприятия программы, предоставляются в виде межбюджетных субсидий.</w:t>
      </w:r>
    </w:p>
    <w:p w:rsidR="00A8757F" w:rsidRPr="00122290" w:rsidRDefault="00A8757F" w:rsidP="00A8757F">
      <w:pPr>
        <w:jc w:val="both"/>
        <w:rPr>
          <w:rFonts w:ascii="Times New Roman" w:hAnsi="Times New Roman"/>
          <w:sz w:val="28"/>
        </w:rPr>
      </w:pPr>
    </w:p>
    <w:p w:rsidR="00A8757F" w:rsidRPr="009A25AE" w:rsidRDefault="00A8757F" w:rsidP="009A25A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8757F" w:rsidRPr="009A25AE" w:rsidSect="007518A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B0C" w:rsidRDefault="00E17B0C" w:rsidP="00EF62E9">
      <w:pPr>
        <w:spacing w:after="0" w:line="240" w:lineRule="auto"/>
      </w:pPr>
      <w:r>
        <w:separator/>
      </w:r>
    </w:p>
  </w:endnote>
  <w:endnote w:type="continuationSeparator" w:id="0">
    <w:p w:rsidR="00E17B0C" w:rsidRDefault="00E17B0C" w:rsidP="00EF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B0C" w:rsidRDefault="00E17B0C" w:rsidP="00EF62E9">
      <w:pPr>
        <w:spacing w:after="0" w:line="240" w:lineRule="auto"/>
      </w:pPr>
      <w:r>
        <w:separator/>
      </w:r>
    </w:p>
  </w:footnote>
  <w:footnote w:type="continuationSeparator" w:id="0">
    <w:p w:rsidR="00E17B0C" w:rsidRDefault="00E17B0C" w:rsidP="00EF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4E12"/>
    <w:multiLevelType w:val="multilevel"/>
    <w:tmpl w:val="84902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A7749"/>
    <w:rsid w:val="00010F7D"/>
    <w:rsid w:val="000155BC"/>
    <w:rsid w:val="000200DF"/>
    <w:rsid w:val="00035758"/>
    <w:rsid w:val="00042BAE"/>
    <w:rsid w:val="000579DE"/>
    <w:rsid w:val="000948D9"/>
    <w:rsid w:val="000D7687"/>
    <w:rsid w:val="000F7310"/>
    <w:rsid w:val="0010281F"/>
    <w:rsid w:val="00105C4F"/>
    <w:rsid w:val="00113D5F"/>
    <w:rsid w:val="00122290"/>
    <w:rsid w:val="0012555F"/>
    <w:rsid w:val="0013302A"/>
    <w:rsid w:val="00133E08"/>
    <w:rsid w:val="00164A70"/>
    <w:rsid w:val="001860D1"/>
    <w:rsid w:val="001F106F"/>
    <w:rsid w:val="001F4442"/>
    <w:rsid w:val="00266414"/>
    <w:rsid w:val="00273175"/>
    <w:rsid w:val="00291F7E"/>
    <w:rsid w:val="0038379D"/>
    <w:rsid w:val="00387AEA"/>
    <w:rsid w:val="004279D2"/>
    <w:rsid w:val="004538CF"/>
    <w:rsid w:val="00474FB6"/>
    <w:rsid w:val="00475985"/>
    <w:rsid w:val="0048431A"/>
    <w:rsid w:val="00492005"/>
    <w:rsid w:val="00497959"/>
    <w:rsid w:val="004A0EB1"/>
    <w:rsid w:val="004A3D9D"/>
    <w:rsid w:val="004B2C32"/>
    <w:rsid w:val="004B4E9A"/>
    <w:rsid w:val="004F63A7"/>
    <w:rsid w:val="0053416A"/>
    <w:rsid w:val="00546F3D"/>
    <w:rsid w:val="005731FD"/>
    <w:rsid w:val="00587CA5"/>
    <w:rsid w:val="00587E6B"/>
    <w:rsid w:val="005A4E3F"/>
    <w:rsid w:val="005F34E2"/>
    <w:rsid w:val="006562AC"/>
    <w:rsid w:val="006A7749"/>
    <w:rsid w:val="006B5019"/>
    <w:rsid w:val="006E5A8A"/>
    <w:rsid w:val="00712F03"/>
    <w:rsid w:val="007518A4"/>
    <w:rsid w:val="007767AB"/>
    <w:rsid w:val="0078467E"/>
    <w:rsid w:val="00795017"/>
    <w:rsid w:val="007B3889"/>
    <w:rsid w:val="007E454B"/>
    <w:rsid w:val="00804AC8"/>
    <w:rsid w:val="00885A9A"/>
    <w:rsid w:val="008B3EAB"/>
    <w:rsid w:val="00955A7C"/>
    <w:rsid w:val="00970E54"/>
    <w:rsid w:val="009A019A"/>
    <w:rsid w:val="009A25AE"/>
    <w:rsid w:val="009B51E8"/>
    <w:rsid w:val="009D1A38"/>
    <w:rsid w:val="009D25A5"/>
    <w:rsid w:val="009E7B71"/>
    <w:rsid w:val="00A004B5"/>
    <w:rsid w:val="00A306CF"/>
    <w:rsid w:val="00A34BBF"/>
    <w:rsid w:val="00A5657E"/>
    <w:rsid w:val="00A8757F"/>
    <w:rsid w:val="00B04931"/>
    <w:rsid w:val="00B20A7B"/>
    <w:rsid w:val="00B26EAE"/>
    <w:rsid w:val="00B55097"/>
    <w:rsid w:val="00BA3064"/>
    <w:rsid w:val="00BA3DEB"/>
    <w:rsid w:val="00BA620E"/>
    <w:rsid w:val="00BB0720"/>
    <w:rsid w:val="00BB4EF1"/>
    <w:rsid w:val="00BC30AC"/>
    <w:rsid w:val="00BF00D2"/>
    <w:rsid w:val="00C25CA2"/>
    <w:rsid w:val="00C50817"/>
    <w:rsid w:val="00C54ECA"/>
    <w:rsid w:val="00C577F2"/>
    <w:rsid w:val="00C611FC"/>
    <w:rsid w:val="00C823C5"/>
    <w:rsid w:val="00C83EBA"/>
    <w:rsid w:val="00CB579D"/>
    <w:rsid w:val="00CB714B"/>
    <w:rsid w:val="00CD44AE"/>
    <w:rsid w:val="00CF3680"/>
    <w:rsid w:val="00D43371"/>
    <w:rsid w:val="00D436FF"/>
    <w:rsid w:val="00D463A2"/>
    <w:rsid w:val="00D57747"/>
    <w:rsid w:val="00D92C8C"/>
    <w:rsid w:val="00DA3CD4"/>
    <w:rsid w:val="00DB0632"/>
    <w:rsid w:val="00DC724D"/>
    <w:rsid w:val="00DC7F04"/>
    <w:rsid w:val="00E17B0C"/>
    <w:rsid w:val="00E22DC8"/>
    <w:rsid w:val="00E827B2"/>
    <w:rsid w:val="00E82CB0"/>
    <w:rsid w:val="00E83BF7"/>
    <w:rsid w:val="00EC00E9"/>
    <w:rsid w:val="00EE1A30"/>
    <w:rsid w:val="00EE2D73"/>
    <w:rsid w:val="00EF62E9"/>
    <w:rsid w:val="00F17389"/>
    <w:rsid w:val="00F177D8"/>
    <w:rsid w:val="00F225F0"/>
    <w:rsid w:val="00F22E99"/>
    <w:rsid w:val="00F25077"/>
    <w:rsid w:val="00F27512"/>
    <w:rsid w:val="00F76205"/>
    <w:rsid w:val="00F856CB"/>
    <w:rsid w:val="00FA322F"/>
    <w:rsid w:val="00FB3BBA"/>
    <w:rsid w:val="00FC6662"/>
    <w:rsid w:val="00FD3BAD"/>
    <w:rsid w:val="00FE48F5"/>
    <w:rsid w:val="00FF01A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85"/>
    <w:pPr>
      <w:ind w:left="720"/>
      <w:contextualSpacing/>
    </w:pPr>
  </w:style>
  <w:style w:type="table" w:styleId="a4">
    <w:name w:val="Table Grid"/>
    <w:basedOn w:val="a1"/>
    <w:uiPriority w:val="59"/>
    <w:rsid w:val="00475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B0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9A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F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F62E9"/>
  </w:style>
  <w:style w:type="paragraph" w:styleId="aa">
    <w:name w:val="footer"/>
    <w:basedOn w:val="a"/>
    <w:link w:val="ab"/>
    <w:uiPriority w:val="99"/>
    <w:unhideWhenUsed/>
    <w:rsid w:val="00EF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2E9"/>
  </w:style>
  <w:style w:type="paragraph" w:customStyle="1" w:styleId="1">
    <w:name w:val="Знак1"/>
    <w:basedOn w:val="a"/>
    <w:rsid w:val="009D1A3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90941.27495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3C034-C4C6-4B08-8A6B-A9D53A15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11627</Words>
  <Characters>66280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</cp:lastModifiedBy>
  <cp:revision>2</cp:revision>
  <cp:lastPrinted>2016-01-28T14:36:00Z</cp:lastPrinted>
  <dcterms:created xsi:type="dcterms:W3CDTF">2016-03-01T16:33:00Z</dcterms:created>
  <dcterms:modified xsi:type="dcterms:W3CDTF">2016-03-01T16:33:00Z</dcterms:modified>
</cp:coreProperties>
</file>