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B6" w:rsidRPr="00D56197" w:rsidRDefault="00564A48" w:rsidP="00D56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64A48">
        <w:rPr>
          <w:rFonts w:ascii="Arial" w:hAnsi="Arial" w:cs="Mangal"/>
          <w:sz w:val="20"/>
          <w:szCs w:val="24"/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-54.15pt;width:214.7pt;height:48.1pt;z-index:25166028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58530B" w:rsidRDefault="0058530B" w:rsidP="0058530B">
                  <w:pPr>
                    <w:ind w:left="-426"/>
                  </w:pPr>
                  <w:r>
                    <w:t xml:space="preserve">__       </w:t>
                  </w:r>
                </w:p>
                <w:p w:rsidR="0058530B" w:rsidRDefault="0058530B" w:rsidP="0058530B">
                  <w:pPr>
                    <w:ind w:left="-426"/>
                  </w:pPr>
                </w:p>
                <w:p w:rsidR="0058530B" w:rsidRPr="00B918D8" w:rsidRDefault="0058530B" w:rsidP="0058530B">
                  <w:pPr>
                    <w:ind w:left="-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05.07.2018    1-10</w:t>
                  </w:r>
                  <w:r w:rsidRPr="00B91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02в-2018</w:t>
                  </w:r>
                </w:p>
                <w:p w:rsidR="0058530B" w:rsidRDefault="0058530B" w:rsidP="0058530B">
                  <w:pPr>
                    <w:ind w:left="-426"/>
                    <w:rPr>
                      <w:rFonts w:ascii="Times New Roman" w:hAnsi="Times New Roman" w:cs="Times New Roman"/>
                    </w:rPr>
                  </w:pPr>
                </w:p>
                <w:p w:rsidR="0058530B" w:rsidRDefault="0058530B" w:rsidP="0058530B">
                  <w:pPr>
                    <w:ind w:left="-426"/>
                  </w:pPr>
                </w:p>
                <w:p w:rsidR="0058530B" w:rsidRDefault="0058530B" w:rsidP="0058530B">
                  <w:pPr>
                    <w:ind w:left="-426"/>
                    <w:rPr>
                      <w:b/>
                    </w:rPr>
                  </w:pPr>
                  <w:r>
                    <w:t xml:space="preserve">  </w:t>
                  </w:r>
                  <w:r>
                    <w:rPr>
                      <w:b/>
                    </w:rPr>
                    <w:t xml:space="preserve">  </w:t>
                  </w:r>
                </w:p>
                <w:p w:rsidR="0058530B" w:rsidRDefault="0058530B" w:rsidP="0058530B">
                  <w:pPr>
                    <w:rPr>
                      <w:sz w:val="12"/>
                      <w:szCs w:val="12"/>
                    </w:rPr>
                  </w:pPr>
                </w:p>
                <w:p w:rsidR="0058530B" w:rsidRDefault="0058530B" w:rsidP="0058530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</w:t>
                  </w:r>
                </w:p>
              </w:txbxContent>
            </v:textbox>
          </v:shape>
        </w:pict>
      </w:r>
      <w:bookmarkEnd w:id="0"/>
      <w:r w:rsidR="00191AB6">
        <w:rPr>
          <w:rFonts w:ascii="Times New Roman" w:hAnsi="Times New Roman"/>
          <w:b/>
          <w:sz w:val="28"/>
          <w:szCs w:val="28"/>
        </w:rPr>
        <w:t>ИНФОРМАЦИЯ</w:t>
      </w:r>
    </w:p>
    <w:p w:rsidR="00191AB6" w:rsidRDefault="00191AB6" w:rsidP="00D56197">
      <w:pPr>
        <w:shd w:val="clear" w:color="auto" w:fill="FFFFFF"/>
        <w:spacing w:after="0" w:line="240" w:lineRule="auto"/>
        <w:ind w:left="5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размещения на сайте </w:t>
      </w:r>
      <w:r w:rsidR="00D56197">
        <w:rPr>
          <w:rFonts w:ascii="Times New Roman" w:hAnsi="Times New Roman"/>
          <w:sz w:val="28"/>
          <w:szCs w:val="28"/>
        </w:rPr>
        <w:t>ОМСУ</w:t>
      </w:r>
    </w:p>
    <w:p w:rsidR="00191AB6" w:rsidRDefault="00191AB6" w:rsidP="00191AB6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/>
          <w:sz w:val="28"/>
          <w:szCs w:val="28"/>
        </w:rPr>
      </w:pPr>
    </w:p>
    <w:p w:rsidR="0058530B" w:rsidRPr="006B4887" w:rsidRDefault="006406B7" w:rsidP="006B488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B4887">
        <w:rPr>
          <w:b w:val="0"/>
          <w:sz w:val="28"/>
          <w:szCs w:val="28"/>
        </w:rPr>
        <w:t xml:space="preserve">Постановлением Правительства Российской Федерации от 1 сентября 2018 года </w:t>
      </w:r>
      <w:r w:rsidRPr="006B4887">
        <w:rPr>
          <w:b w:val="0"/>
          <w:caps/>
          <w:sz w:val="28"/>
          <w:szCs w:val="28"/>
        </w:rPr>
        <w:t>№ 1044</w:t>
      </w:r>
      <w:r w:rsidRPr="006B4887">
        <w:rPr>
          <w:b w:val="0"/>
          <w:caps/>
          <w:color w:val="4D4D4D"/>
          <w:sz w:val="28"/>
          <w:szCs w:val="28"/>
        </w:rPr>
        <w:t xml:space="preserve"> </w:t>
      </w:r>
      <w:r w:rsidR="00191AB6">
        <w:rPr>
          <w:b w:val="0"/>
          <w:sz w:val="28"/>
          <w:szCs w:val="28"/>
        </w:rPr>
        <w:t>«</w:t>
      </w:r>
      <w:r w:rsidRPr="006B4887">
        <w:rPr>
          <w:b w:val="0"/>
          <w:sz w:val="28"/>
          <w:szCs w:val="28"/>
        </w:rPr>
        <w:t>О внесении изменений в 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</w:t>
      </w:r>
      <w:r w:rsidR="00191AB6">
        <w:rPr>
          <w:b w:val="0"/>
          <w:sz w:val="28"/>
          <w:szCs w:val="28"/>
        </w:rPr>
        <w:t>»</w:t>
      </w:r>
      <w:r w:rsidR="006B4887" w:rsidRPr="006B4887">
        <w:rPr>
          <w:b w:val="0"/>
          <w:sz w:val="28"/>
          <w:szCs w:val="28"/>
        </w:rPr>
        <w:t>,</w:t>
      </w:r>
      <w:r w:rsidR="0058530B" w:rsidRPr="006B4887">
        <w:rPr>
          <w:sz w:val="28"/>
          <w:szCs w:val="28"/>
        </w:rPr>
        <w:t xml:space="preserve"> </w:t>
      </w:r>
      <w:r w:rsidR="0058530B" w:rsidRPr="006B4887">
        <w:rPr>
          <w:b w:val="0"/>
          <w:sz w:val="28"/>
          <w:szCs w:val="28"/>
        </w:rPr>
        <w:t>внесены изменения, которые были направлены на повышение защиты интересов потребителей туристских услуг в сфере выездного туризма.</w:t>
      </w:r>
      <w:proofErr w:type="gramEnd"/>
    </w:p>
    <w:p w:rsidR="006B4887" w:rsidRPr="006B4887" w:rsidRDefault="006B4887" w:rsidP="006B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87">
        <w:rPr>
          <w:rFonts w:ascii="Times New Roman" w:hAnsi="Times New Roman" w:cs="Times New Roman"/>
          <w:sz w:val="28"/>
          <w:szCs w:val="28"/>
        </w:rPr>
        <w:t>В частности, у</w:t>
      </w:r>
      <w:r w:rsidR="0058530B" w:rsidRPr="006B4887">
        <w:rPr>
          <w:rFonts w:ascii="Times New Roman" w:hAnsi="Times New Roman" w:cs="Times New Roman"/>
          <w:sz w:val="28"/>
          <w:szCs w:val="28"/>
        </w:rPr>
        <w:t>точнен порядок определения даты</w:t>
      </w:r>
      <w:r w:rsidRPr="006B4887">
        <w:rPr>
          <w:rFonts w:ascii="Times New Roman" w:hAnsi="Times New Roman" w:cs="Times New Roman"/>
          <w:sz w:val="28"/>
          <w:szCs w:val="28"/>
        </w:rPr>
        <w:t>,</w:t>
      </w:r>
      <w:r w:rsidR="0058530B" w:rsidRPr="006B4887">
        <w:rPr>
          <w:rFonts w:ascii="Times New Roman" w:hAnsi="Times New Roman" w:cs="Times New Roman"/>
          <w:sz w:val="28"/>
          <w:szCs w:val="28"/>
        </w:rPr>
        <w:t xml:space="preserve"> установления факта причинения туристу или иному заказчику реального ущерба. </w:t>
      </w:r>
    </w:p>
    <w:p w:rsidR="0058530B" w:rsidRPr="006B4887" w:rsidRDefault="0058530B" w:rsidP="006B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87">
        <w:rPr>
          <w:rFonts w:ascii="Times New Roman" w:hAnsi="Times New Roman" w:cs="Times New Roman"/>
          <w:sz w:val="28"/>
          <w:szCs w:val="28"/>
        </w:rPr>
        <w:t>Такой датой</w:t>
      </w:r>
      <w:r w:rsidR="006B4887" w:rsidRPr="006B4887">
        <w:rPr>
          <w:rFonts w:ascii="Times New Roman" w:hAnsi="Times New Roman" w:cs="Times New Roman"/>
          <w:sz w:val="28"/>
          <w:szCs w:val="28"/>
        </w:rPr>
        <w:t>,</w:t>
      </w:r>
      <w:r w:rsidRPr="006B488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6B4887" w:rsidRPr="006B488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B4887">
        <w:rPr>
          <w:rFonts w:ascii="Times New Roman" w:hAnsi="Times New Roman" w:cs="Times New Roman"/>
          <w:sz w:val="28"/>
          <w:szCs w:val="28"/>
        </w:rPr>
        <w:t>день принятия уполномоченным федеральным органом исполнительной власти решения об исключении туроператора из единого федерального реестра туроператоров</w:t>
      </w:r>
      <w:r w:rsidR="006B4887" w:rsidRPr="006B4887">
        <w:rPr>
          <w:rFonts w:ascii="Times New Roman" w:hAnsi="Times New Roman" w:cs="Times New Roman"/>
          <w:sz w:val="28"/>
          <w:szCs w:val="28"/>
        </w:rPr>
        <w:t>,</w:t>
      </w:r>
      <w:r w:rsidRPr="006B4887">
        <w:rPr>
          <w:rFonts w:ascii="Times New Roman" w:hAnsi="Times New Roman" w:cs="Times New Roman"/>
          <w:sz w:val="28"/>
          <w:szCs w:val="28"/>
        </w:rPr>
        <w:t xml:space="preserve"> в случае прекращения туроператорской деятельности по причине того, что он не может выполнить всех обязательств по договорам о реализации туристского продукта. Тури</w:t>
      </w:r>
      <w:proofErr w:type="gramStart"/>
      <w:r w:rsidRPr="006B4887">
        <w:rPr>
          <w:rFonts w:ascii="Times New Roman" w:hAnsi="Times New Roman" w:cs="Times New Roman"/>
          <w:sz w:val="28"/>
          <w:szCs w:val="28"/>
        </w:rPr>
        <w:t>ст впр</w:t>
      </w:r>
      <w:proofErr w:type="gramEnd"/>
      <w:r w:rsidRPr="006B4887">
        <w:rPr>
          <w:rFonts w:ascii="Times New Roman" w:hAnsi="Times New Roman" w:cs="Times New Roman"/>
          <w:sz w:val="28"/>
          <w:szCs w:val="28"/>
        </w:rPr>
        <w:t>аве требовать возмещения реального ущерба и в том случае</w:t>
      </w:r>
      <w:r w:rsidR="006B4887" w:rsidRPr="006B4887">
        <w:rPr>
          <w:rFonts w:ascii="Times New Roman" w:hAnsi="Times New Roman" w:cs="Times New Roman"/>
          <w:sz w:val="28"/>
          <w:szCs w:val="28"/>
        </w:rPr>
        <w:t>,</w:t>
      </w:r>
      <w:r w:rsidRPr="006B4887">
        <w:rPr>
          <w:rFonts w:ascii="Times New Roman" w:hAnsi="Times New Roman" w:cs="Times New Roman"/>
          <w:sz w:val="28"/>
          <w:szCs w:val="28"/>
        </w:rPr>
        <w:t xml:space="preserve"> если он был причинен до указанной даты.</w:t>
      </w:r>
    </w:p>
    <w:p w:rsidR="0058530B" w:rsidRPr="006B4887" w:rsidRDefault="006B4887" w:rsidP="006B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87">
        <w:rPr>
          <w:rFonts w:ascii="Times New Roman" w:hAnsi="Times New Roman" w:cs="Times New Roman"/>
          <w:sz w:val="28"/>
          <w:szCs w:val="28"/>
        </w:rPr>
        <w:t>Также у</w:t>
      </w:r>
      <w:r w:rsidR="0058530B" w:rsidRPr="006B4887">
        <w:rPr>
          <w:rFonts w:ascii="Times New Roman" w:hAnsi="Times New Roman" w:cs="Times New Roman"/>
          <w:sz w:val="28"/>
          <w:szCs w:val="28"/>
        </w:rPr>
        <w:t>становлено, что из денежных средств фонда персональной ответственности туроператора в сфере выездного туризма возмещается разница между денежной суммой реального ущерба и денежной суммой, полученной туристом или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(страховому возмещению) или банковской гарантии в следующих случаях: до достижения максимального размера фонда;</w:t>
      </w:r>
    </w:p>
    <w:p w:rsidR="0058530B" w:rsidRPr="006B4887" w:rsidRDefault="0058530B" w:rsidP="006B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87">
        <w:rPr>
          <w:rFonts w:ascii="Times New Roman" w:hAnsi="Times New Roman" w:cs="Times New Roman"/>
          <w:sz w:val="28"/>
          <w:szCs w:val="28"/>
        </w:rPr>
        <w:t>Если при достижении максимального размера фонда и получении туроператором освобождения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на момент возникновения основания для возмещения реального ущерба у него имелись договоры страхования ответственности туроператора и/или о предоставлении банковской гарантии, заключенные до достижения максимального размера фонда с организацией или организациями, предоставившими финансовое обеспечение ответственности туроператора в сфере выездного туризма.</w:t>
      </w:r>
    </w:p>
    <w:p w:rsidR="0058530B" w:rsidRPr="006B4887" w:rsidRDefault="0058530B" w:rsidP="006B48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56197" w:rsidRDefault="00D56197" w:rsidP="00D56197">
      <w:pPr>
        <w:spacing w:after="0" w:line="240" w:lineRule="exact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Гатчинская городская прокуратура</w:t>
      </w:r>
    </w:p>
    <w:p w:rsidR="0058530B" w:rsidRPr="0058530B" w:rsidRDefault="0058530B" w:rsidP="00D561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8530B" w:rsidRPr="0058530B" w:rsidSect="00FE351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530B"/>
    <w:rsid w:val="001365FB"/>
    <w:rsid w:val="00191AB6"/>
    <w:rsid w:val="00564A48"/>
    <w:rsid w:val="0058530B"/>
    <w:rsid w:val="005A03B8"/>
    <w:rsid w:val="006057F3"/>
    <w:rsid w:val="00630E31"/>
    <w:rsid w:val="006406B7"/>
    <w:rsid w:val="0066302C"/>
    <w:rsid w:val="00697DCF"/>
    <w:rsid w:val="006B4887"/>
    <w:rsid w:val="00861412"/>
    <w:rsid w:val="00D56197"/>
    <w:rsid w:val="00E37B61"/>
    <w:rsid w:val="00E87C71"/>
    <w:rsid w:val="00FE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0B"/>
  </w:style>
  <w:style w:type="paragraph" w:styleId="1">
    <w:name w:val="heading 1"/>
    <w:basedOn w:val="a"/>
    <w:link w:val="10"/>
    <w:uiPriority w:val="9"/>
    <w:qFormat/>
    <w:rsid w:val="00640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9</cp:revision>
  <cp:lastPrinted>2018-09-24T11:10:00Z</cp:lastPrinted>
  <dcterms:created xsi:type="dcterms:W3CDTF">2018-09-24T09:27:00Z</dcterms:created>
  <dcterms:modified xsi:type="dcterms:W3CDTF">2018-09-25T12:36:00Z</dcterms:modified>
</cp:coreProperties>
</file>