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C8" w:rsidRPr="001C30D4" w:rsidRDefault="008A57C8" w:rsidP="007922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D50F1" w:rsidRDefault="00CD50F1" w:rsidP="00CD50F1">
      <w:pPr>
        <w:pStyle w:val="a7"/>
        <w:tabs>
          <w:tab w:val="center" w:pos="4818"/>
          <w:tab w:val="left" w:pos="7956"/>
        </w:tabs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CD50F1" w:rsidRDefault="00CD50F1" w:rsidP="00CD50F1">
      <w:pPr>
        <w:pStyle w:val="a7"/>
        <w:rPr>
          <w:b/>
          <w:bCs/>
          <w:szCs w:val="28"/>
        </w:rPr>
      </w:pPr>
      <w:r>
        <w:rPr>
          <w:b/>
          <w:bCs/>
          <w:szCs w:val="28"/>
        </w:rPr>
        <w:t>Новосветского сельского поселения</w:t>
      </w:r>
    </w:p>
    <w:p w:rsidR="00CD50F1" w:rsidRDefault="00CD50F1" w:rsidP="00CD50F1">
      <w:pPr>
        <w:pStyle w:val="a7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CD50F1" w:rsidRDefault="00CD50F1" w:rsidP="00CD50F1">
      <w:pPr>
        <w:pStyle w:val="a7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CD50F1" w:rsidRDefault="00CD50F1" w:rsidP="00CD50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7C8" w:rsidRPr="001C30D4" w:rsidRDefault="008A57C8" w:rsidP="008A57C8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8A57C8" w:rsidRPr="001C30D4" w:rsidRDefault="00CD50F1" w:rsidP="008A57C8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="008A57C8" w:rsidRPr="001C30D4">
        <w:rPr>
          <w:rFonts w:ascii="Times New Roman" w:eastAsia="Times New Roman" w:hAnsi="Times New Roman"/>
          <w:caps/>
          <w:sz w:val="28"/>
          <w:szCs w:val="28"/>
          <w:lang w:eastAsia="ru-RU"/>
        </w:rPr>
        <w:t>Решение</w:t>
      </w:r>
    </w:p>
    <w:p w:rsidR="008A57C8" w:rsidRPr="001C30D4" w:rsidRDefault="008A57C8" w:rsidP="008A57C8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A57C8" w:rsidRPr="001C30D4" w:rsidRDefault="008A57C8" w:rsidP="008A57C8">
      <w:pPr>
        <w:spacing w:after="0" w:line="240" w:lineRule="auto"/>
        <w:jc w:val="both"/>
        <w:rPr>
          <w:rFonts w:ascii="Albertus Medium" w:eastAsia="Times New Roman" w:hAnsi="Albertus Medium"/>
          <w:b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CD50F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CF36AB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DF2DE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№ </w:t>
      </w:r>
      <w:r w:rsidR="00CD50F1">
        <w:rPr>
          <w:rFonts w:ascii="Times New Roman" w:eastAsia="Times New Roman" w:hAnsi="Times New Roman"/>
          <w:sz w:val="24"/>
          <w:szCs w:val="24"/>
          <w:lang w:eastAsia="ru-RU"/>
        </w:rPr>
        <w:t>53</w:t>
      </w:r>
    </w:p>
    <w:p w:rsidR="008A57C8" w:rsidRPr="001C30D4" w:rsidRDefault="008A57C8" w:rsidP="008A5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8A57C8" w:rsidRPr="001C30D4" w:rsidTr="006C1C4D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7C8" w:rsidRPr="001C30D4" w:rsidRDefault="008A57C8" w:rsidP="000B1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передаче  Гатчинскому муниципальному району части полномочий по организа</w:t>
            </w:r>
            <w:r w:rsidR="00CD5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границах Новосветского</w:t>
            </w:r>
            <w:r w:rsidRPr="001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жилищного контроля</w:t>
            </w:r>
          </w:p>
        </w:tc>
      </w:tr>
    </w:tbl>
    <w:p w:rsidR="008A57C8" w:rsidRPr="001C30D4" w:rsidRDefault="008A57C8" w:rsidP="008A5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7C8" w:rsidRPr="001C30D4" w:rsidRDefault="008A57C8" w:rsidP="008A57C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исполнения полномочий по муниципальному жилищному контролю, на основании п. 4 ст. 15 Федерального закона от 06.10.2003 № 131-ФЗ «Об общих принципах организации местного самоуправления в Российской Федерации», руководствуясь статьей 142 Бюджетного Кодекса Российской Федерации, Уставом муниципального образования </w:t>
      </w:r>
      <w:r w:rsidR="00CD50F1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Новосветское 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поселение,</w:t>
      </w:r>
    </w:p>
    <w:p w:rsidR="008A57C8" w:rsidRPr="001C30D4" w:rsidRDefault="008A57C8" w:rsidP="008A57C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7C8" w:rsidRPr="001C30D4" w:rsidRDefault="00CD50F1" w:rsidP="008A57C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  Новосветское</w:t>
      </w:r>
      <w:r w:rsidR="008A57C8"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</w:t>
      </w:r>
    </w:p>
    <w:p w:rsidR="008A57C8" w:rsidRPr="001C30D4" w:rsidRDefault="008A57C8" w:rsidP="008A57C8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A1264E" w:rsidRPr="00A1264E" w:rsidRDefault="007922C4" w:rsidP="00A1264E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D50F1">
        <w:rPr>
          <w:rFonts w:ascii="Times New Roman" w:eastAsia="Times New Roman" w:hAnsi="Times New Roman"/>
          <w:sz w:val="24"/>
          <w:szCs w:val="24"/>
          <w:lang w:eastAsia="ru-RU"/>
        </w:rPr>
        <w:t>Администрации Новосветского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передать Гатчинскому муниципальному району 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полномочий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решения вопросов местного значения </w:t>
      </w:r>
      <w:r w:rsidR="003744F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>униципальн</w:t>
      </w:r>
      <w:r w:rsidR="00CD50F1">
        <w:rPr>
          <w:rFonts w:ascii="Times New Roman" w:eastAsia="Times New Roman" w:hAnsi="Times New Roman"/>
          <w:sz w:val="24"/>
          <w:szCs w:val="24"/>
          <w:lang w:eastAsia="ru-RU"/>
        </w:rPr>
        <w:t>ого образования Новосветское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по организации в границах </w:t>
      </w:r>
      <w:r w:rsidR="003744F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744F0"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образования </w:t>
      </w:r>
      <w:r w:rsidR="00CD50F1">
        <w:rPr>
          <w:rFonts w:ascii="Times New Roman" w:eastAsia="Times New Roman" w:hAnsi="Times New Roman"/>
          <w:sz w:val="24"/>
          <w:szCs w:val="24"/>
          <w:lang w:eastAsia="ru-RU"/>
        </w:rPr>
        <w:t>Новосветское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3744F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3744F0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жилищного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</w:t>
      </w:r>
      <w:r w:rsidR="00A1264E" w:rsidRPr="00A126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1264E" w:rsidRPr="00A1264E">
        <w:rPr>
          <w:rFonts w:ascii="Times New Roman" w:eastAsia="Times New Roman" w:hAnsi="Times New Roman"/>
          <w:bCs/>
          <w:sz w:val="24"/>
          <w:szCs w:val="24"/>
          <w:lang w:eastAsia="ru-RU"/>
        </w:rPr>
        <w:t>за счет межбюджетных трансфертов</w:t>
      </w:r>
      <w:r w:rsidR="002877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ок с 01.01.2018 г.</w:t>
      </w:r>
      <w:r w:rsidR="00CD50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31.12.2018</w:t>
      </w:r>
      <w:r w:rsidR="002877C5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Утвердить методику определения </w:t>
      </w:r>
      <w:r w:rsidRPr="001C30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иных межбюджетных трансфертов, предоставляемых бюджету Гатчинского муниципального района из бюджета муниципального </w:t>
      </w:r>
      <w:r w:rsidR="007922C4" w:rsidRPr="001C30D4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 w:rsidR="00CD50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Новосветско</w:t>
      </w:r>
      <w:r w:rsidR="007922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922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сельское поселение</w:t>
      </w:r>
      <w:r w:rsidRPr="001C30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174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Гатчинского муниципального района Ленинградской области </w:t>
      </w:r>
      <w:r w:rsidRPr="001C30D4">
        <w:rPr>
          <w:rFonts w:ascii="Times New Roman" w:eastAsia="Times New Roman" w:hAnsi="Times New Roman"/>
          <w:bCs/>
          <w:sz w:val="24"/>
          <w:szCs w:val="24"/>
          <w:lang w:eastAsia="ru-RU"/>
        </w:rPr>
        <w:t>для осуществления полномочий по муниципальному жилищному контролю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A57C8" w:rsidRPr="001C30D4" w:rsidRDefault="008A57C8" w:rsidP="008A57C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CD50F1">
        <w:rPr>
          <w:rFonts w:ascii="Times New Roman" w:eastAsia="Times New Roman" w:hAnsi="Times New Roman"/>
          <w:sz w:val="24"/>
          <w:szCs w:val="24"/>
          <w:lang w:eastAsia="ru-RU"/>
        </w:rPr>
        <w:t>Администрации Новосветского</w:t>
      </w:r>
      <w:r w:rsidR="00637FA2"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заключить соглашение с  администрацией Гатчинского муниципального района о передаче ей осуществления   полномочий согласно пункту 1 данного решения. </w:t>
      </w:r>
    </w:p>
    <w:p w:rsidR="00461A61" w:rsidRDefault="008A57C8" w:rsidP="00461A6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r w:rsidR="00461A61" w:rsidRPr="00461A61">
        <w:rPr>
          <w:rFonts w:ascii="Times New Roman" w:eastAsia="Times New Roman" w:hAnsi="Times New Roman"/>
          <w:sz w:val="24"/>
          <w:szCs w:val="24"/>
          <w:lang w:eastAsia="ru-RU"/>
        </w:rPr>
        <w:t>В решении о бюджете</w:t>
      </w:r>
      <w:r w:rsidR="00461A61" w:rsidRPr="00461A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61A61" w:rsidRPr="001C30D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CD50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Новосветское</w:t>
      </w:r>
      <w:r w:rsidR="00461A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сельское  </w:t>
      </w:r>
      <w:r w:rsidR="00461A61" w:rsidRPr="001C30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поселение</w:t>
      </w:r>
      <w:r w:rsidR="00461A61" w:rsidRPr="00461A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 год и плановый период 2019 и 2020 годов  предусмотреть объем межбюджетных трансфертов, необходимый для осуществления полномочий, указанных в пункте 1 настоящего решения, рассчитанный в установленном порядке.</w:t>
      </w:r>
      <w:r w:rsidR="00461A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2147" w:rsidRDefault="00D02147" w:rsidP="00D02147">
      <w:pPr>
        <w:pStyle w:val="a4"/>
        <w:numPr>
          <w:ilvl w:val="0"/>
          <w:numId w:val="3"/>
        </w:numPr>
        <w:spacing w:line="240" w:lineRule="atLeast"/>
        <w:ind w:left="0" w:firstLine="360"/>
        <w:jc w:val="both"/>
        <w:rPr>
          <w:color w:val="000000"/>
        </w:rPr>
      </w:pPr>
      <w:r>
        <w:rPr>
          <w:color w:val="000000"/>
        </w:rPr>
        <w:t xml:space="preserve">Настоящее решение </w:t>
      </w:r>
      <w:r w:rsidRPr="006B30A8">
        <w:rPr>
          <w:color w:val="000000"/>
        </w:rPr>
        <w:t>вступает в силу п</w:t>
      </w:r>
      <w:r>
        <w:rPr>
          <w:color w:val="000000"/>
        </w:rPr>
        <w:t xml:space="preserve">осле официального опубликования и распространяется на правоотношения с 01.01.2018 г. </w:t>
      </w:r>
    </w:p>
    <w:p w:rsidR="00D02147" w:rsidRPr="006B30A8" w:rsidRDefault="00D02147" w:rsidP="00D02147">
      <w:pPr>
        <w:pStyle w:val="a4"/>
        <w:numPr>
          <w:ilvl w:val="0"/>
          <w:numId w:val="3"/>
        </w:numPr>
        <w:spacing w:line="240" w:lineRule="atLeast"/>
        <w:ind w:left="0" w:firstLine="360"/>
        <w:jc w:val="both"/>
        <w:rPr>
          <w:color w:val="000000"/>
        </w:rPr>
      </w:pPr>
      <w:r w:rsidRPr="006B30A8">
        <w:rPr>
          <w:color w:val="000000"/>
        </w:rPr>
        <w:t xml:space="preserve">Настоящее решение  подлежит официальному опубликованию, размещению на официальном сайте муниципального образования </w:t>
      </w:r>
      <w:r w:rsidR="00CD50F1">
        <w:t>Новосветское</w:t>
      </w:r>
      <w:r w:rsidRPr="006B30A8">
        <w:t xml:space="preserve"> сельское поселение </w:t>
      </w:r>
      <w:r w:rsidRPr="006B30A8">
        <w:rPr>
          <w:color w:val="000000"/>
        </w:rPr>
        <w:t>в информационно-телекоммуникационной сети «Интернет»</w:t>
      </w:r>
      <w:r>
        <w:rPr>
          <w:color w:val="000000"/>
        </w:rPr>
        <w:t>.</w:t>
      </w:r>
      <w:r w:rsidRPr="006B30A8">
        <w:rPr>
          <w:color w:val="000000"/>
        </w:rPr>
        <w:t xml:space="preserve"> </w:t>
      </w:r>
    </w:p>
    <w:p w:rsidR="008A57C8" w:rsidRPr="001C30D4" w:rsidRDefault="008A57C8" w:rsidP="008A57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7C8" w:rsidRPr="001C30D4" w:rsidRDefault="00CD50F1" w:rsidP="008A57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</w:t>
      </w:r>
      <w:r w:rsidR="008A57C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образования </w:t>
      </w:r>
    </w:p>
    <w:p w:rsidR="008A57C8" w:rsidRPr="001C30D4" w:rsidRDefault="00CD50F1" w:rsidP="008A57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Новосветско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____________    Л.Г.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Слезовская</w:t>
      </w:r>
      <w:proofErr w:type="spellEnd"/>
    </w:p>
    <w:p w:rsidR="00C21A16" w:rsidRDefault="00C21A16" w:rsidP="008A57C8">
      <w:pPr>
        <w:shd w:val="clear" w:color="auto" w:fill="FFFFFF"/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0F1" w:rsidRDefault="00CD50F1" w:rsidP="00C21A16">
      <w:pPr>
        <w:shd w:val="clear" w:color="auto" w:fill="FFFFFF"/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50F1" w:rsidRDefault="00CD50F1" w:rsidP="00C21A16">
      <w:pPr>
        <w:shd w:val="clear" w:color="auto" w:fill="FFFFFF"/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50F1" w:rsidRDefault="00CD50F1" w:rsidP="00C21A16">
      <w:pPr>
        <w:shd w:val="clear" w:color="auto" w:fill="FFFFFF"/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50F1" w:rsidRDefault="00CD50F1" w:rsidP="00C21A16">
      <w:pPr>
        <w:shd w:val="clear" w:color="auto" w:fill="FFFFFF"/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50F1" w:rsidRDefault="00CD50F1" w:rsidP="00C21A16">
      <w:pPr>
        <w:shd w:val="clear" w:color="auto" w:fill="FFFFFF"/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50F1" w:rsidRDefault="00CD50F1" w:rsidP="00C21A16">
      <w:pPr>
        <w:shd w:val="clear" w:color="auto" w:fill="FFFFFF"/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57C8" w:rsidRPr="001C30D4" w:rsidRDefault="008A57C8" w:rsidP="00C21A16">
      <w:pPr>
        <w:shd w:val="clear" w:color="auto" w:fill="FFFFFF"/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8A57C8" w:rsidRPr="001C30D4" w:rsidRDefault="008A57C8" w:rsidP="008A57C8">
      <w:pPr>
        <w:shd w:val="clear" w:color="auto" w:fill="FFFFFF"/>
        <w:spacing w:after="0" w:line="240" w:lineRule="auto"/>
        <w:ind w:left="5040" w:hanging="1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8A57C8" w:rsidRPr="001C30D4" w:rsidRDefault="008A57C8" w:rsidP="008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4E9A" w:rsidRPr="00237DC1" w:rsidRDefault="00FC4E9A" w:rsidP="00FC4E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7DC1">
        <w:rPr>
          <w:rFonts w:ascii="Times New Roman" w:hAnsi="Times New Roman" w:cs="Times New Roman"/>
          <w:sz w:val="28"/>
          <w:szCs w:val="28"/>
        </w:rPr>
        <w:t>МЕТОДИКА</w:t>
      </w:r>
    </w:p>
    <w:p w:rsidR="00FC4E9A" w:rsidRPr="00237DC1" w:rsidRDefault="00FC4E9A" w:rsidP="00FC4E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7DC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37DC1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бюджету Гатчинского муниципального района из бюджета  </w:t>
      </w:r>
      <w:r w:rsidRPr="00FC4E9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C4E9A">
        <w:rPr>
          <w:rFonts w:ascii="Times New Roman" w:hAnsi="Times New Roman" w:cs="Times New Roman"/>
          <w:sz w:val="28"/>
          <w:szCs w:val="28"/>
        </w:rPr>
        <w:t>муниципальн</w:t>
      </w:r>
      <w:r w:rsidR="005B1277">
        <w:rPr>
          <w:rFonts w:ascii="Times New Roman" w:hAnsi="Times New Roman" w:cs="Times New Roman"/>
          <w:sz w:val="28"/>
          <w:szCs w:val="28"/>
        </w:rPr>
        <w:t>ого образования Новосветское</w:t>
      </w:r>
      <w:r w:rsidRPr="00FC4E9A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r w:rsidRPr="00237DC1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по муниципальному жилищному контролю</w:t>
      </w:r>
    </w:p>
    <w:p w:rsidR="00FC4E9A" w:rsidRPr="00237DC1" w:rsidRDefault="00FC4E9A" w:rsidP="00FC4E9A">
      <w:pPr>
        <w:pStyle w:val="ConsTitle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C4E9A" w:rsidRPr="00237DC1" w:rsidRDefault="00FC4E9A" w:rsidP="00FC4E9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1.1. Методика определения размера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межбюджетных трансфертов, предоставляемых бюджету Гатчинского муниципального района из бюджета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="005B1277">
        <w:rPr>
          <w:rFonts w:ascii="Times New Roman" w:hAnsi="Times New Roman" w:cs="Times New Roman"/>
          <w:b w:val="0"/>
          <w:sz w:val="26"/>
          <w:szCs w:val="26"/>
        </w:rPr>
        <w:t>Новосветское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Гатчинского муниципального района Ленинградской области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 для осуществления полномочий поселения по муниципальному жилищному контролю (далее - Методика), устанавливает порядок расчета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межбюджетных трансфертов, предоставляемых бюджету Гатчинского муниципального района из бюджета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="005B1277">
        <w:rPr>
          <w:rFonts w:ascii="Times New Roman" w:hAnsi="Times New Roman" w:cs="Times New Roman"/>
          <w:b w:val="0"/>
          <w:sz w:val="26"/>
          <w:szCs w:val="26"/>
        </w:rPr>
        <w:t>Новосветское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>для осуществления полномочий по муниципальному жилищному контролю.</w:t>
      </w:r>
    </w:p>
    <w:p w:rsidR="00FC4E9A" w:rsidRPr="00237DC1" w:rsidRDefault="00FC4E9A" w:rsidP="00FC4E9A">
      <w:pPr>
        <w:pStyle w:val="ConsNormal"/>
        <w:widowControl/>
        <w:spacing w:before="100" w:beforeAutospacing="1" w:after="100" w:afterAutospacing="1"/>
        <w:ind w:right="0"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>2. Порядок расчета межбюджетных трансфертов</w:t>
      </w:r>
    </w:p>
    <w:p w:rsidR="00FC4E9A" w:rsidRPr="00237DC1" w:rsidRDefault="00FC4E9A" w:rsidP="00FC4E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 xml:space="preserve">2.1. Размер </w:t>
      </w:r>
      <w:r>
        <w:rPr>
          <w:rFonts w:ascii="Times New Roman" w:hAnsi="Times New Roman" w:cs="Times New Roman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sz w:val="26"/>
          <w:szCs w:val="26"/>
        </w:rPr>
        <w:t>межбюджетных трансфертов, необходим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237DC1">
        <w:rPr>
          <w:rFonts w:ascii="Times New Roman" w:hAnsi="Times New Roman" w:cs="Times New Roman"/>
          <w:sz w:val="26"/>
          <w:szCs w:val="26"/>
        </w:rPr>
        <w:t xml:space="preserve"> для выделения из бюджета </w:t>
      </w:r>
      <w:r w:rsidRPr="00FC4E9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B1277">
        <w:rPr>
          <w:rFonts w:ascii="Times New Roman" w:hAnsi="Times New Roman" w:cs="Times New Roman"/>
          <w:sz w:val="26"/>
          <w:szCs w:val="26"/>
        </w:rPr>
        <w:t>Новосветское</w:t>
      </w:r>
      <w:r w:rsidRPr="00FC4E9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237DC1">
        <w:rPr>
          <w:rFonts w:ascii="Times New Roman" w:hAnsi="Times New Roman" w:cs="Times New Roman"/>
          <w:sz w:val="26"/>
          <w:szCs w:val="26"/>
        </w:rPr>
        <w:t>, рассчитывается по формуле:</w:t>
      </w:r>
    </w:p>
    <w:p w:rsidR="00FC4E9A" w:rsidRPr="00237DC1" w:rsidRDefault="00FC4E9A" w:rsidP="00FC4E9A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>Н= ((Фот*</w:t>
      </w:r>
      <w:proofErr w:type="gramStart"/>
      <w:r w:rsidRPr="00237DC1">
        <w:rPr>
          <w:rFonts w:ascii="Times New Roman" w:hAnsi="Times New Roman" w:cs="Times New Roman"/>
          <w:b/>
          <w:sz w:val="26"/>
          <w:szCs w:val="26"/>
        </w:rPr>
        <w:t>Ч)+</w:t>
      </w:r>
      <w:proofErr w:type="gramEnd"/>
      <w:r w:rsidRPr="00237DC1">
        <w:rPr>
          <w:rFonts w:ascii="Times New Roman" w:hAnsi="Times New Roman" w:cs="Times New Roman"/>
          <w:b/>
          <w:sz w:val="26"/>
          <w:szCs w:val="26"/>
        </w:rPr>
        <w:t xml:space="preserve">М) * </w:t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>у, где</w:t>
      </w:r>
    </w:p>
    <w:p w:rsidR="00FC4E9A" w:rsidRPr="00237DC1" w:rsidRDefault="00FC4E9A" w:rsidP="00FC4E9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ab/>
        <w:t xml:space="preserve">Н – </w:t>
      </w:r>
      <w:r w:rsidRPr="00237DC1">
        <w:rPr>
          <w:rFonts w:ascii="Times New Roman" w:hAnsi="Times New Roman" w:cs="Times New Roman"/>
          <w:sz w:val="26"/>
          <w:szCs w:val="26"/>
        </w:rPr>
        <w:t>годовой объем финансовых средств на осуществление отдельных полномочий;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4E9A" w:rsidRPr="00237DC1" w:rsidRDefault="00FC4E9A" w:rsidP="00FC4E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ab/>
        <w:t xml:space="preserve">Фот – </w:t>
      </w:r>
      <w:r w:rsidRPr="00C67825">
        <w:rPr>
          <w:rFonts w:ascii="Times New Roman" w:hAnsi="Times New Roman" w:cs="Times New Roman"/>
          <w:sz w:val="26"/>
          <w:szCs w:val="26"/>
        </w:rPr>
        <w:t>годовой фонд оплаты труда и начислений на него по должности главного специалиста, 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</w:t>
      </w:r>
      <w:r w:rsidRPr="00237DC1">
        <w:rPr>
          <w:rFonts w:ascii="Times New Roman" w:hAnsi="Times New Roman" w:cs="Times New Roman"/>
          <w:sz w:val="26"/>
          <w:szCs w:val="26"/>
        </w:rPr>
        <w:t>;</w:t>
      </w:r>
    </w:p>
    <w:p w:rsidR="00FC4E9A" w:rsidRPr="00237DC1" w:rsidRDefault="00FC4E9A" w:rsidP="00FC4E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Ч – </w:t>
      </w:r>
      <w:r w:rsidRPr="00237DC1">
        <w:rPr>
          <w:rFonts w:ascii="Times New Roman" w:hAnsi="Times New Roman" w:cs="Times New Roman"/>
          <w:sz w:val="26"/>
          <w:szCs w:val="26"/>
        </w:rPr>
        <w:t>численность (количество) специалистов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7DC1">
        <w:rPr>
          <w:rFonts w:ascii="Times New Roman" w:hAnsi="Times New Roman" w:cs="Times New Roman"/>
          <w:sz w:val="26"/>
          <w:szCs w:val="26"/>
        </w:rPr>
        <w:t xml:space="preserve"> выполняющих функции переданных полномочий</w:t>
      </w:r>
      <w:r>
        <w:rPr>
          <w:rFonts w:ascii="Times New Roman" w:hAnsi="Times New Roman" w:cs="Times New Roman"/>
          <w:sz w:val="26"/>
          <w:szCs w:val="26"/>
        </w:rPr>
        <w:t>, которая состоит из 3</w:t>
      </w:r>
      <w:r w:rsidRPr="002A20E1">
        <w:rPr>
          <w:rFonts w:ascii="Times New Roman" w:hAnsi="Times New Roman" w:cs="Times New Roman"/>
          <w:sz w:val="26"/>
          <w:szCs w:val="26"/>
        </w:rPr>
        <w:t xml:space="preserve"> главны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A20E1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A20E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старшей </w:t>
      </w:r>
      <w:r w:rsidRPr="002A20E1">
        <w:rPr>
          <w:rFonts w:ascii="Times New Roman" w:hAnsi="Times New Roman" w:cs="Times New Roman"/>
          <w:sz w:val="26"/>
          <w:szCs w:val="26"/>
        </w:rPr>
        <w:t>должности муниципальной службы категории «специалисты»</w:t>
      </w:r>
      <w:r w:rsidRPr="00237DC1">
        <w:rPr>
          <w:rFonts w:ascii="Times New Roman" w:hAnsi="Times New Roman" w:cs="Times New Roman"/>
          <w:sz w:val="26"/>
          <w:szCs w:val="26"/>
        </w:rPr>
        <w:t>;</w:t>
      </w:r>
    </w:p>
    <w:p w:rsidR="00FC4E9A" w:rsidRPr="00237DC1" w:rsidRDefault="00FC4E9A" w:rsidP="00FC4E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М - </w:t>
      </w:r>
      <w:r w:rsidRPr="00237DC1">
        <w:rPr>
          <w:rFonts w:ascii="Times New Roman" w:hAnsi="Times New Roman" w:cs="Times New Roman"/>
          <w:sz w:val="26"/>
          <w:szCs w:val="26"/>
        </w:rPr>
        <w:t>расходы на материально – техническое обеспечение. Данный показатель составляет 5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237DC1">
        <w:rPr>
          <w:rFonts w:ascii="Times New Roman" w:hAnsi="Times New Roman" w:cs="Times New Roman"/>
          <w:sz w:val="26"/>
          <w:szCs w:val="26"/>
        </w:rPr>
        <w:t xml:space="preserve"> от величины 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(Фот*Ч) </w:t>
      </w:r>
      <w:r w:rsidRPr="00237DC1">
        <w:rPr>
          <w:rFonts w:ascii="Times New Roman" w:hAnsi="Times New Roman" w:cs="Times New Roman"/>
          <w:sz w:val="26"/>
          <w:szCs w:val="26"/>
        </w:rPr>
        <w:t>и может изменяться в связи с изменением методов работы и уровня автоматизации.</w:t>
      </w:r>
    </w:p>
    <w:p w:rsidR="00FC4E9A" w:rsidRPr="00237DC1" w:rsidRDefault="00FC4E9A" w:rsidP="00FC4E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у – </w:t>
      </w:r>
      <w:r w:rsidRPr="00A846D7">
        <w:rPr>
          <w:rFonts w:ascii="Times New Roman" w:hAnsi="Times New Roman" w:cs="Times New Roman"/>
          <w:sz w:val="26"/>
          <w:szCs w:val="26"/>
        </w:rPr>
        <w:t>удельный вес площади муниципального жилищного фонда, рассчитанный по формуле:</w:t>
      </w:r>
    </w:p>
    <w:p w:rsidR="00FC4E9A" w:rsidRPr="00237DC1" w:rsidRDefault="00FC4E9A" w:rsidP="00FC4E9A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у = </w:t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proofErr w:type="spellStart"/>
      <w:r w:rsidRPr="00237DC1">
        <w:rPr>
          <w:rFonts w:ascii="Times New Roman" w:hAnsi="Times New Roman" w:cs="Times New Roman"/>
          <w:b/>
          <w:sz w:val="26"/>
          <w:szCs w:val="26"/>
        </w:rPr>
        <w:t>пос</w:t>
      </w:r>
      <w:proofErr w:type="spellEnd"/>
      <w:r w:rsidRPr="00237DC1">
        <w:rPr>
          <w:rFonts w:ascii="Times New Roman" w:hAnsi="Times New Roman" w:cs="Times New Roman"/>
          <w:b/>
          <w:sz w:val="26"/>
          <w:szCs w:val="26"/>
        </w:rPr>
        <w:t>/</w:t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>общ, где</w:t>
      </w:r>
    </w:p>
    <w:p w:rsidR="00FC4E9A" w:rsidRPr="00237DC1" w:rsidRDefault="00FC4E9A" w:rsidP="00FC4E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proofErr w:type="spellStart"/>
      <w:r w:rsidRPr="00237DC1">
        <w:rPr>
          <w:rFonts w:ascii="Times New Roman" w:hAnsi="Times New Roman" w:cs="Times New Roman"/>
          <w:b/>
          <w:sz w:val="26"/>
          <w:szCs w:val="26"/>
        </w:rPr>
        <w:t>пос</w:t>
      </w:r>
      <w:proofErr w:type="spellEnd"/>
      <w:r w:rsidRPr="00237DC1">
        <w:rPr>
          <w:rFonts w:ascii="Times New Roman" w:hAnsi="Times New Roman" w:cs="Times New Roman"/>
          <w:sz w:val="26"/>
          <w:szCs w:val="26"/>
        </w:rPr>
        <w:t xml:space="preserve"> – площадь муниципального жилищного фонда поселения.</w:t>
      </w:r>
    </w:p>
    <w:p w:rsidR="000B151E" w:rsidRDefault="00FC4E9A" w:rsidP="00FC4E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>общ</w:t>
      </w:r>
      <w:r w:rsidRPr="00237DC1">
        <w:rPr>
          <w:rFonts w:ascii="Times New Roman" w:hAnsi="Times New Roman" w:cs="Times New Roman"/>
          <w:sz w:val="26"/>
          <w:szCs w:val="26"/>
        </w:rPr>
        <w:t xml:space="preserve"> </w:t>
      </w:r>
      <w:r w:rsidRPr="00237DC1">
        <w:rPr>
          <w:rFonts w:ascii="Times New Roman" w:hAnsi="Times New Roman" w:cs="Times New Roman"/>
          <w:b/>
          <w:sz w:val="26"/>
          <w:szCs w:val="26"/>
        </w:rPr>
        <w:t>–</w:t>
      </w:r>
      <w:r w:rsidRPr="00237DC1">
        <w:rPr>
          <w:rFonts w:ascii="Times New Roman" w:hAnsi="Times New Roman" w:cs="Times New Roman"/>
          <w:sz w:val="26"/>
          <w:szCs w:val="26"/>
        </w:rPr>
        <w:t xml:space="preserve"> общая площадь муниципального жилищного фонда на территориях городских и сельских поселений Гатчинского муниципального района.</w:t>
      </w:r>
    </w:p>
    <w:sectPr w:rsidR="000B151E" w:rsidSect="001C30D4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97253"/>
    <w:multiLevelType w:val="hybridMultilevel"/>
    <w:tmpl w:val="C97A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93CB5"/>
    <w:multiLevelType w:val="hybridMultilevel"/>
    <w:tmpl w:val="48CE8E94"/>
    <w:lvl w:ilvl="0" w:tplc="CB062524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62B406F"/>
    <w:multiLevelType w:val="multilevel"/>
    <w:tmpl w:val="2A9E5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C8"/>
    <w:rsid w:val="000B151E"/>
    <w:rsid w:val="001451BE"/>
    <w:rsid w:val="002877C5"/>
    <w:rsid w:val="00301BC2"/>
    <w:rsid w:val="003744F0"/>
    <w:rsid w:val="00461A61"/>
    <w:rsid w:val="005B1277"/>
    <w:rsid w:val="00637FA2"/>
    <w:rsid w:val="006B30A8"/>
    <w:rsid w:val="007922C4"/>
    <w:rsid w:val="00817136"/>
    <w:rsid w:val="008A57C8"/>
    <w:rsid w:val="00A02B51"/>
    <w:rsid w:val="00A1264E"/>
    <w:rsid w:val="00A5366C"/>
    <w:rsid w:val="00AE7323"/>
    <w:rsid w:val="00B62A43"/>
    <w:rsid w:val="00C174B3"/>
    <w:rsid w:val="00C21A16"/>
    <w:rsid w:val="00CD50F1"/>
    <w:rsid w:val="00CF36AB"/>
    <w:rsid w:val="00D02147"/>
    <w:rsid w:val="00D331E9"/>
    <w:rsid w:val="00DF2DE5"/>
    <w:rsid w:val="00E377A8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A138F-FE93-4656-8CBB-C6D65E33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4E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C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2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30A8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A8"/>
    <w:rPr>
      <w:rFonts w:ascii="Segoe UI" w:eastAsia="Calibri" w:hAnsi="Segoe UI" w:cs="Segoe UI"/>
      <w:sz w:val="18"/>
      <w:szCs w:val="18"/>
    </w:rPr>
  </w:style>
  <w:style w:type="paragraph" w:styleId="a7">
    <w:name w:val="caption"/>
    <w:basedOn w:val="a"/>
    <w:semiHidden/>
    <w:unhideWhenUsed/>
    <w:qFormat/>
    <w:rsid w:val="00CD50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FD02-09E3-4495-A27B-28ABF314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2017-12-12T11:19:00Z</cp:lastPrinted>
  <dcterms:created xsi:type="dcterms:W3CDTF">2018-01-25T19:27:00Z</dcterms:created>
  <dcterms:modified xsi:type="dcterms:W3CDTF">2018-01-25T19:27:00Z</dcterms:modified>
</cp:coreProperties>
</file>