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B52" w:rsidRDefault="00956B52" w:rsidP="00956B52">
      <w:pPr>
        <w:pStyle w:val="a6"/>
        <w:rPr>
          <w:sz w:val="28"/>
          <w:szCs w:val="28"/>
        </w:rPr>
      </w:pPr>
      <w:r w:rsidRPr="00251A50">
        <w:rPr>
          <w:sz w:val="28"/>
          <w:szCs w:val="28"/>
        </w:rPr>
        <w:t>СОВЕТ ДЕПУТАТОВ</w:t>
      </w:r>
    </w:p>
    <w:p w:rsidR="00956B52" w:rsidRDefault="00956B52" w:rsidP="00956B52">
      <w:pPr>
        <w:pStyle w:val="a6"/>
        <w:rPr>
          <w:sz w:val="28"/>
          <w:szCs w:val="28"/>
        </w:rPr>
      </w:pPr>
      <w:r w:rsidRPr="00251A50">
        <w:rPr>
          <w:sz w:val="28"/>
          <w:szCs w:val="28"/>
        </w:rPr>
        <w:t>НОВОСВЕТСКОГО СЕЛЬСКОГО ПОСЕЛЕНИЯ</w:t>
      </w:r>
    </w:p>
    <w:p w:rsidR="00956B52" w:rsidRDefault="00956B52" w:rsidP="00956B52">
      <w:pPr>
        <w:pStyle w:val="a6"/>
        <w:rPr>
          <w:bCs w:val="0"/>
          <w:sz w:val="28"/>
          <w:szCs w:val="28"/>
        </w:rPr>
      </w:pPr>
      <w:r w:rsidRPr="009A4FD0">
        <w:rPr>
          <w:bCs w:val="0"/>
          <w:sz w:val="28"/>
          <w:szCs w:val="28"/>
        </w:rPr>
        <w:t>ГАТЧИНСКОГО МУНИЦИПАЛЬНОГО РАЙОНА</w:t>
      </w:r>
    </w:p>
    <w:p w:rsidR="00956B52" w:rsidRDefault="00956B52" w:rsidP="00956B52">
      <w:pPr>
        <w:pStyle w:val="a6"/>
        <w:rPr>
          <w:bCs w:val="0"/>
          <w:sz w:val="28"/>
          <w:szCs w:val="28"/>
        </w:rPr>
      </w:pPr>
    </w:p>
    <w:p w:rsidR="00956B52" w:rsidRDefault="00956B52" w:rsidP="00956B52">
      <w:pPr>
        <w:pStyle w:val="a6"/>
      </w:pPr>
      <w:r>
        <w:t>Р Е Ш Е Н И Е</w:t>
      </w:r>
    </w:p>
    <w:p w:rsidR="00956B52" w:rsidRDefault="00956B52" w:rsidP="001830DC">
      <w:pPr>
        <w:shd w:val="clear" w:color="auto" w:fill="FFFFFF"/>
        <w:tabs>
          <w:tab w:val="left" w:pos="2506"/>
        </w:tabs>
        <w:spacing w:before="254" w:after="0" w:line="274" w:lineRule="exact"/>
        <w:ind w:left="5" w:right="3709"/>
        <w:contextualSpacing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956B52" w:rsidRPr="00956B52" w:rsidRDefault="00956B52" w:rsidP="00956B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56B52">
        <w:rPr>
          <w:rFonts w:ascii="Times New Roman" w:hAnsi="Times New Roman" w:cs="Times New Roman"/>
          <w:sz w:val="28"/>
          <w:szCs w:val="28"/>
        </w:rPr>
        <w:t xml:space="preserve">23 </w:t>
      </w:r>
      <w:proofErr w:type="gramStart"/>
      <w:r w:rsidRPr="00956B52">
        <w:rPr>
          <w:rFonts w:ascii="Times New Roman" w:hAnsi="Times New Roman" w:cs="Times New Roman"/>
          <w:sz w:val="28"/>
          <w:szCs w:val="28"/>
        </w:rPr>
        <w:t>октября  2018</w:t>
      </w:r>
      <w:proofErr w:type="gramEnd"/>
      <w:r w:rsidRPr="00956B52">
        <w:rPr>
          <w:rFonts w:ascii="Times New Roman" w:hAnsi="Times New Roman" w:cs="Times New Roman"/>
          <w:sz w:val="28"/>
          <w:szCs w:val="28"/>
        </w:rPr>
        <w:t xml:space="preserve"> года                   </w:t>
      </w:r>
      <w:r w:rsidRPr="00956B5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№  40</w:t>
      </w:r>
    </w:p>
    <w:p w:rsidR="001830DC" w:rsidRPr="00956B52" w:rsidRDefault="001830DC" w:rsidP="00956B52">
      <w:pPr>
        <w:shd w:val="clear" w:color="auto" w:fill="FFFFFF"/>
        <w:tabs>
          <w:tab w:val="left" w:pos="2506"/>
        </w:tabs>
        <w:spacing w:before="254" w:after="0" w:line="274" w:lineRule="exact"/>
        <w:ind w:right="3709"/>
        <w:contextualSpacing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</w:pPr>
      <w:r w:rsidRPr="00956B5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Об утверждении порядка </w:t>
      </w:r>
      <w:r w:rsidRPr="00956B52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формирования, ведения и опубликования перечня муниципального имущества, находящегося в собственности муниципального образования </w:t>
      </w:r>
      <w:r w:rsidR="00A557BE" w:rsidRPr="00956B5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Новосветское сельское поселение </w:t>
      </w:r>
      <w:r w:rsidRPr="00956B52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Гатчинский муниципальный район Ленинградской области, а также земельных участков,  полномочия по распоряжению которыми относятся к компетенции  администрации </w:t>
      </w:r>
      <w:r w:rsidR="00A557BE" w:rsidRPr="00956B5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Новосветское сельское поселение </w:t>
      </w:r>
      <w:r w:rsidRPr="00956B52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Гатчинского муниципального района </w:t>
      </w:r>
      <w:r w:rsidRPr="00956B5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</w:t>
      </w:r>
      <w:r w:rsidRPr="00956B52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 свободных от прав третьих лиц (за исключением права хозяйственного ведения, оперативного управления и имущественных прав субъектов малого и среднего предпринимательства), предназначенных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830DC" w:rsidRPr="00BE3019" w:rsidRDefault="001830DC" w:rsidP="001830DC">
      <w:pPr>
        <w:shd w:val="clear" w:color="auto" w:fill="FFFFFF"/>
        <w:tabs>
          <w:tab w:val="left" w:pos="2506"/>
        </w:tabs>
        <w:spacing w:before="254" w:after="0" w:line="274" w:lineRule="exact"/>
        <w:ind w:left="5" w:right="3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0DC" w:rsidRPr="00956B52" w:rsidRDefault="001830DC" w:rsidP="001830D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системы муниципальной поддержки малого и среднего предпринимательства в </w:t>
      </w:r>
      <w:r w:rsidRPr="00956B5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Гатчинском муниципальном районе </w:t>
      </w:r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части имущественной поддержки), руководствуясь 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 от 25.10.2001 № 136-ФЗ, ст. 18   Федерального закона от 24.07.2007 № 209-ФЗ «О развитии малого и среднего предпринимательства в Российской Федерации», ст. 17.1 Федерального  закона от 26.07.2006 № 135-ФЗ «О защите конкуренции», Федеральным законом от 03.07.2018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 (в редакции Постановления Правительства Российской Федерации от 01.12.2016 «Об имущественной поддержке субъектов малого и среднего предпринимательства при </w:t>
      </w:r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предоставлении федерального имущества»), Приказом Минэкономразвития России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Уставом муниципального образования </w:t>
      </w:r>
      <w:r w:rsidR="00A557BE" w:rsidRPr="00956B5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Новосветское сельское поселение </w:t>
      </w:r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Гатчинский муниципальный район Ленинградской области,</w:t>
      </w:r>
    </w:p>
    <w:p w:rsidR="00BE3019" w:rsidRPr="00956B52" w:rsidRDefault="00BE3019" w:rsidP="00A557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6B52" w:rsidRPr="00956B52" w:rsidRDefault="00956B52" w:rsidP="00956B52">
      <w:pPr>
        <w:spacing w:after="0" w:line="276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B52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56B52" w:rsidRPr="00956B52" w:rsidRDefault="00956B52" w:rsidP="00956B52">
      <w:pPr>
        <w:pStyle w:val="a5"/>
        <w:spacing w:after="0" w:line="276" w:lineRule="auto"/>
        <w:ind w:left="900"/>
        <w:rPr>
          <w:rFonts w:ascii="Times New Roman" w:hAnsi="Times New Roman" w:cs="Times New Roman"/>
          <w:b/>
          <w:sz w:val="28"/>
          <w:szCs w:val="28"/>
        </w:rPr>
      </w:pPr>
      <w:r w:rsidRPr="00956B52">
        <w:rPr>
          <w:rFonts w:ascii="Times New Roman" w:hAnsi="Times New Roman" w:cs="Times New Roman"/>
          <w:b/>
          <w:sz w:val="28"/>
          <w:szCs w:val="28"/>
        </w:rPr>
        <w:t xml:space="preserve">                              МО Новосветское сельское поселение</w:t>
      </w:r>
    </w:p>
    <w:p w:rsidR="00956B52" w:rsidRPr="00956B52" w:rsidRDefault="00956B52" w:rsidP="00956B52">
      <w:pPr>
        <w:pStyle w:val="a5"/>
        <w:spacing w:after="0" w:line="276" w:lineRule="auto"/>
        <w:ind w:left="900"/>
        <w:rPr>
          <w:rFonts w:ascii="Times New Roman" w:hAnsi="Times New Roman" w:cs="Times New Roman"/>
          <w:b/>
          <w:sz w:val="28"/>
          <w:szCs w:val="28"/>
        </w:rPr>
      </w:pPr>
      <w:r w:rsidRPr="00956B5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РЕШИЛ:</w:t>
      </w:r>
    </w:p>
    <w:p w:rsidR="001830DC" w:rsidRPr="00956B52" w:rsidRDefault="001830DC" w:rsidP="001830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r:id="rId6" w:history="1">
        <w:r w:rsidRPr="00956B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="00A557BE" w:rsidRPr="00956B52">
        <w:rPr>
          <w:sz w:val="28"/>
          <w:szCs w:val="28"/>
        </w:rPr>
        <w:t xml:space="preserve"> </w:t>
      </w:r>
      <w:r w:rsidRPr="00956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формирования, ведения и опубликования перечня муниципального имущества, находящегося в собственности муниципального образования </w:t>
      </w:r>
      <w:r w:rsidR="00A557BE" w:rsidRPr="00956B5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Новосветское сельское поселение </w:t>
      </w:r>
      <w:r w:rsidRPr="00956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Гатчинский муниципальный район Ленинградской области, а также земельных участков,  полномочия по распоряжению которыми относятся к компетенции  администрации </w:t>
      </w:r>
      <w:r w:rsidR="00A557BE" w:rsidRPr="00956B5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Новосветское сельское поселение </w:t>
      </w:r>
      <w:r w:rsidRPr="00956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Гатчинского муниципального района </w:t>
      </w:r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</w:t>
      </w:r>
      <w:r w:rsidRPr="00956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свободных от прав третьих лиц (за исключением права хозяйственного ведения, оперативного управления и  имущественных прав субъектов малого и среднего предпринимательства), предназначенных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1.</w:t>
      </w:r>
    </w:p>
    <w:p w:rsidR="001830DC" w:rsidRPr="00956B52" w:rsidRDefault="001830DC" w:rsidP="001830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r:id="rId7" w:history="1">
        <w:r w:rsidRPr="00956B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форму перечня</w:t>
        </w:r>
      </w:hyperlink>
      <w:r w:rsidR="00A557BE" w:rsidRPr="00956B52">
        <w:rPr>
          <w:sz w:val="28"/>
          <w:szCs w:val="28"/>
        </w:rPr>
        <w:t xml:space="preserve"> </w:t>
      </w:r>
      <w:r w:rsidRPr="00956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имущества, находящегося в собственности муниципального образования </w:t>
      </w:r>
      <w:r w:rsidR="00A557BE" w:rsidRPr="00956B5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Новосветское сельское поселение </w:t>
      </w:r>
      <w:r w:rsidRPr="00956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Гатчинский муниципальный район Ленинградской области, а также земельных участков,  полномочия по распоряжению которыми относятся к компетенции  администрации </w:t>
      </w:r>
      <w:r w:rsidR="00A557BE" w:rsidRPr="00956B5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Новосветское сельское поселение </w:t>
      </w:r>
      <w:r w:rsidRPr="00956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Гатчинского муниципального района </w:t>
      </w:r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</w:t>
      </w:r>
      <w:r w:rsidRPr="00956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свободных от прав третьих лиц (за исключением права хозяйственного ведения, оперативного управления и  имущественных прав субъектов малого и среднего предпринимательства), предназначенных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 </w:t>
      </w:r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2.</w:t>
      </w:r>
    </w:p>
    <w:p w:rsidR="001830DC" w:rsidRPr="00956B52" w:rsidRDefault="001830DC" w:rsidP="001830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 в газете «</w:t>
      </w:r>
      <w:r w:rsidR="00A557BE"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НОВОСВЕТСКИЙ ВЕСТНИК</w:t>
      </w:r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подлежит размещению на </w:t>
      </w:r>
      <w:r w:rsidR="00A557BE"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сайте.</w:t>
      </w:r>
    </w:p>
    <w:p w:rsidR="00A557BE" w:rsidRPr="00956B52" w:rsidRDefault="00A557BE" w:rsidP="00A557BE">
      <w:pPr>
        <w:autoSpaceDE w:val="0"/>
        <w:autoSpaceDN w:val="0"/>
        <w:adjustRightInd w:val="0"/>
        <w:spacing w:after="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B52" w:rsidRDefault="001830DC" w:rsidP="00BE30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56B52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</w:p>
    <w:p w:rsidR="00F13BC8" w:rsidRPr="00956B52" w:rsidRDefault="00A557BE" w:rsidP="00956B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56B52">
        <w:rPr>
          <w:rFonts w:ascii="Times New Roman" w:eastAsia="Calibri" w:hAnsi="Times New Roman" w:cs="Times New Roman"/>
          <w:sz w:val="28"/>
          <w:szCs w:val="28"/>
        </w:rPr>
        <w:t xml:space="preserve">МО </w:t>
      </w:r>
      <w:proofErr w:type="spellStart"/>
      <w:r w:rsidRPr="00956B52">
        <w:rPr>
          <w:rFonts w:ascii="Times New Roman" w:eastAsia="Calibri" w:hAnsi="Times New Roman" w:cs="Times New Roman"/>
          <w:sz w:val="28"/>
          <w:szCs w:val="28"/>
        </w:rPr>
        <w:t>Новосветское</w:t>
      </w:r>
      <w:proofErr w:type="spellEnd"/>
      <w:r w:rsidRPr="00956B52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</w:t>
      </w:r>
      <w:r w:rsidR="001830DC" w:rsidRPr="00956B52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956B52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1830DC" w:rsidRPr="00956B5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56B52">
        <w:rPr>
          <w:rFonts w:ascii="Times New Roman" w:eastAsia="Calibri" w:hAnsi="Times New Roman" w:cs="Times New Roman"/>
          <w:sz w:val="28"/>
          <w:szCs w:val="28"/>
        </w:rPr>
        <w:t xml:space="preserve">Л.Г. </w:t>
      </w:r>
      <w:proofErr w:type="spellStart"/>
      <w:r w:rsidRPr="00956B52">
        <w:rPr>
          <w:rFonts w:ascii="Times New Roman" w:eastAsia="Calibri" w:hAnsi="Times New Roman" w:cs="Times New Roman"/>
          <w:sz w:val="28"/>
          <w:szCs w:val="28"/>
        </w:rPr>
        <w:t>Слезовская</w:t>
      </w:r>
      <w:proofErr w:type="spellEnd"/>
      <w:r w:rsidR="00956B52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</w:p>
    <w:p w:rsidR="00F13BC8" w:rsidRDefault="00F13BC8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C8" w:rsidRDefault="00F13BC8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C8" w:rsidRDefault="00F13BC8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0DC" w:rsidRPr="00BE3019" w:rsidRDefault="001830DC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 </w:t>
      </w:r>
    </w:p>
    <w:p w:rsidR="001830DC" w:rsidRPr="00BE3019" w:rsidRDefault="001830DC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1830DC" w:rsidRPr="00BE3019" w:rsidRDefault="00963D24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23 октября 2018 года № 40</w:t>
      </w:r>
      <w:bookmarkStart w:id="0" w:name="_GoBack"/>
      <w:bookmarkEnd w:id="0"/>
      <w:r w:rsidR="001830DC"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1830DC" w:rsidRPr="00BE3019" w:rsidRDefault="001830DC" w:rsidP="001830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0DC" w:rsidRPr="00956B52" w:rsidRDefault="001830DC" w:rsidP="001830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6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1830DC" w:rsidRPr="00956B52" w:rsidRDefault="001830DC" w:rsidP="0018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6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формирования, ведения и опубликования перечня муниципального имущества, находящегося в собственности муниципального образования </w:t>
      </w:r>
      <w:r w:rsidR="00A557BE" w:rsidRPr="00956B52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Новосветское сельское поселение </w:t>
      </w:r>
      <w:r w:rsidRPr="00956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Гатчинский муниципальный район Ленинградской области, а также земельных участков,  </w:t>
      </w:r>
      <w:bookmarkStart w:id="1" w:name="_Hlk522190680"/>
      <w:r w:rsidRPr="00956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полномочия по распоряжению которыми относятся к компетенции  администрации </w:t>
      </w:r>
      <w:r w:rsidR="00857941" w:rsidRPr="00956B52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Новосветское сельское поселение </w:t>
      </w:r>
      <w:r w:rsidRPr="00956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Гатчинского муниципального района </w:t>
      </w:r>
      <w:r w:rsidRPr="00956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</w:t>
      </w:r>
      <w:bookmarkEnd w:id="1"/>
      <w:r w:rsidRPr="00956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свободных от прав третьих лиц (за исключением права хозяйственного ведения и оперативного управления и  имущественных прав субъектов малого и среднего предпринимательства), предназначенных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830DC" w:rsidRPr="00956B52" w:rsidRDefault="001830DC" w:rsidP="001830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30DC" w:rsidRPr="00956B52" w:rsidRDefault="001830DC" w:rsidP="001830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6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1830DC" w:rsidRPr="00956B52" w:rsidRDefault="001830DC" w:rsidP="001830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0DC" w:rsidRPr="00956B52" w:rsidRDefault="001830DC" w:rsidP="0018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Настоящий порядок разработан в соответствии с требованиями Земельного  кодекса Российской Федерации от 25.10.2001 № 136-ФЗ, Федерального закона от 24.07.2007 № 209-ФЗ «О развитии малого и среднего предпринимательства в Российской Федерации»,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 в отдельные законодательные акты Российской Федерации» и определяет порядок формирования, ведения и обязательного опубликования перечня муниципального имущества, находящегося в собственности муниципального образования </w:t>
      </w:r>
      <w:r w:rsidR="00857941" w:rsidRPr="00956B5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Новосветское сельское поселение </w:t>
      </w:r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Гатчинский муниципальный район Ленинградской области,  </w:t>
      </w:r>
      <w:r w:rsidRPr="00956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земельных участков,  полномочия по распоряжению которыми относятся к компетенции  администрации </w:t>
      </w:r>
      <w:r w:rsidR="00857941" w:rsidRPr="00956B5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Новосветское сельское поселение </w:t>
      </w:r>
      <w:r w:rsidRPr="00956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Гатчинского муниципального района   </w:t>
      </w:r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свободных от прав третьих лиц (за исключением права хозяйственного ведения, оперативного управления и имущественных прав субъектов малого и среднего предпринимательства), предназначенных для предоставления во владение и (или) пользование (в том числе по льготным ставкам арендной платы) на долгосрочной основе субъектам малого и среднего </w:t>
      </w:r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1830DC" w:rsidRPr="00956B52" w:rsidRDefault="001830DC" w:rsidP="001830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Термины, используемые в положении:</w:t>
      </w:r>
    </w:p>
    <w:p w:rsidR="001830DC" w:rsidRPr="00956B52" w:rsidRDefault="001830DC" w:rsidP="001830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имущество </w:t>
      </w:r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недвижимое и движимое имущество, находящееся в собственности муниципального образования </w:t>
      </w:r>
      <w:r w:rsidR="00857941" w:rsidRPr="00956B5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Новосветское сельское поселение </w:t>
      </w:r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Гатчинский муниципальный район Ленинградской области, свободное от прав третьих лиц (за исключением права хозяйственного ведения, оперативного управления и имущественных прав субъектов малого и среднего предпринимательства).</w:t>
      </w:r>
    </w:p>
    <w:p w:rsidR="001830DC" w:rsidRPr="00956B52" w:rsidRDefault="001830DC" w:rsidP="001830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Земельные участки</w:t>
      </w:r>
      <w:r w:rsidRPr="00956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земельные участки, включенные в Перечень, полномочия по распоряжению которыми относятся к компетенции администрации </w:t>
      </w:r>
      <w:r w:rsidR="00857941" w:rsidRPr="00956B5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Новосветское сельское поселение </w:t>
      </w:r>
      <w:r w:rsidRPr="00956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Гатчинского муниципального района </w:t>
      </w:r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строительства).</w:t>
      </w:r>
    </w:p>
    <w:p w:rsidR="001830DC" w:rsidRPr="00956B52" w:rsidRDefault="001830DC" w:rsidP="001830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Субъекты малого и среднего предпринимательства</w:t>
      </w:r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 к малым предприятиям, в том числе к </w:t>
      </w:r>
      <w:proofErr w:type="spellStart"/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микропредприятиям</w:t>
      </w:r>
      <w:proofErr w:type="spellEnd"/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средним предприятиям.</w:t>
      </w:r>
    </w:p>
    <w:p w:rsidR="001830DC" w:rsidRPr="00956B52" w:rsidRDefault="001830DC" w:rsidP="001830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Формирование перечня </w:t>
      </w:r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включение или исключение Муниципального имущества и Земельных участков из Перечня.</w:t>
      </w:r>
    </w:p>
    <w:p w:rsidR="001830DC" w:rsidRPr="00956B52" w:rsidRDefault="001830DC" w:rsidP="001830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Ведение Перечня</w:t>
      </w:r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отражение информации о Муниципальном имуществе и Земельных участках, включенных в Перечень, на электронном и бумажном носителях.</w:t>
      </w:r>
    </w:p>
    <w:p w:rsidR="001830DC" w:rsidRPr="00956B52" w:rsidRDefault="001830DC" w:rsidP="001830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Уполномоченный орган – </w:t>
      </w:r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орган, ответственный за формирование, </w:t>
      </w:r>
      <w:r w:rsidRPr="00956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ведение и обя</w:t>
      </w:r>
      <w:r w:rsidR="00857941" w:rsidRPr="00956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зательное опубликование Перечня</w:t>
      </w:r>
      <w:r w:rsidRPr="00956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830DC" w:rsidRPr="00956B52" w:rsidRDefault="001830DC" w:rsidP="0018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Муниципальное имущество и Земельные участки, включенные в Перечень, могут передаваться только субъектам малого и среднего предпринимательства в долгосрочную аренду и не подлежат отчуждению в частную собственность, за исключением возмездного отчуждения Муниципального имущества в собственность субъектов малого и среднего предпринимательства в соответствии с </w:t>
      </w:r>
      <w:hyperlink r:id="rId8" w:history="1">
        <w:r w:rsidRPr="00956B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2.1 статьи 9</w:t>
        </w:r>
      </w:hyperlink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956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Земельные участки - в случаях, указанных в </w:t>
      </w:r>
      <w:hyperlink r:id="rId9" w:history="1">
        <w:r w:rsidRPr="00956B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подпунктах 6</w:t>
        </w:r>
      </w:hyperlink>
      <w:r w:rsidRPr="00956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10" w:history="1">
        <w:r w:rsidRPr="00956B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8</w:t>
        </w:r>
      </w:hyperlink>
      <w:r w:rsidRPr="00956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hyperlink r:id="rId11" w:history="1">
        <w:r w:rsidRPr="00956B5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9 пункта 2 статьи 39.3</w:t>
        </w:r>
      </w:hyperlink>
      <w:r w:rsidRPr="00956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Земельного кодекса Российской Федерации</w:t>
      </w:r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25.10.2001 № 136-ФЗ</w:t>
      </w:r>
      <w:r w:rsidRPr="00956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Муниципального имущества и Земельных участков, включенных в Перечень, запрещена переуступка права пользования, передача права пользования им в залог и внесение права пользования Муниципальным имуществом и (или) Земельными участками в уставный капитал любых других субъектов хозяйственной деятельности, передача третьим лицам прав и обязанностей по договорам аренды Муниципального  имущества и (или) Земельных участков (перенаем), передача в </w:t>
      </w:r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субаренду, за исключением предоставления Муниципального имущества и Земельных участков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№ 135-ФЗ «О защите конкуренции».</w:t>
      </w:r>
    </w:p>
    <w:p w:rsidR="001830DC" w:rsidRPr="00956B52" w:rsidRDefault="001830DC" w:rsidP="001830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Перечень формируется в соот</w:t>
      </w:r>
      <w:r w:rsidR="00F13BC8"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настоящим Порядком</w:t>
      </w:r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830DC" w:rsidRPr="00956B52" w:rsidRDefault="001830DC" w:rsidP="001830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0DC" w:rsidRPr="00956B52" w:rsidRDefault="001830DC" w:rsidP="001830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формирования Перечня</w:t>
      </w:r>
    </w:p>
    <w:p w:rsidR="001830DC" w:rsidRPr="00956B52" w:rsidRDefault="001830DC" w:rsidP="001830DC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0DC" w:rsidRPr="00956B52" w:rsidRDefault="001830DC" w:rsidP="001830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Перечень Муниципального имущества формируется на основе реестра муниципальной собственности муниципального образования </w:t>
      </w:r>
      <w:r w:rsidR="00857941" w:rsidRPr="00956B5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Новосветское сельское поселение </w:t>
      </w:r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Гатчинский муниципальный район Ленинградской области и Земельные участки, соответствующие критериям, указанным п. 2.2. настоящего порядка.</w:t>
      </w:r>
    </w:p>
    <w:p w:rsidR="001830DC" w:rsidRPr="00956B52" w:rsidRDefault="001830DC" w:rsidP="001830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  В перечень включается Муниципальное имущество, соответствующее следующим критериям:</w:t>
      </w:r>
    </w:p>
    <w:p w:rsidR="001830DC" w:rsidRPr="00956B52" w:rsidRDefault="001830DC" w:rsidP="001830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 от прав третьих лиц (за исключением права хозяйственного ведения, оперативного управления и имущественных прав субъектов малого и среднего предпринимательства);</w:t>
      </w:r>
    </w:p>
    <w:p w:rsidR="001830DC" w:rsidRPr="00956B52" w:rsidRDefault="001830DC" w:rsidP="001830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ограничено в обороте;</w:t>
      </w:r>
    </w:p>
    <w:p w:rsidR="001830DC" w:rsidRPr="00956B52" w:rsidRDefault="001830DC" w:rsidP="001830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объектом религиозного назначения;</w:t>
      </w:r>
    </w:p>
    <w:p w:rsidR="001830DC" w:rsidRPr="00956B52" w:rsidRDefault="001830DC" w:rsidP="001830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объектом незавершенного строительства;</w:t>
      </w:r>
    </w:p>
    <w:p w:rsidR="001830DC" w:rsidRPr="00956B52" w:rsidRDefault="001830DC" w:rsidP="001830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Муниципального имущества не принято решение о предоставлении его иным лицам;</w:t>
      </w:r>
    </w:p>
    <w:p w:rsidR="001830DC" w:rsidRPr="00956B52" w:rsidRDefault="001830DC" w:rsidP="001830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включено в прогнозный план (программу) приватизации имущества, находящегося в собственности муниципального образования;</w:t>
      </w:r>
    </w:p>
    <w:p w:rsidR="001830DC" w:rsidRPr="00956B52" w:rsidRDefault="001830DC" w:rsidP="001830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признано аварийным и подлежащим сносу или реконструкции.</w:t>
      </w:r>
    </w:p>
    <w:p w:rsidR="001830DC" w:rsidRPr="00956B52" w:rsidRDefault="001830DC" w:rsidP="001830DC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 включаются Земельные участки, соответствующее следующим критериям:</w:t>
      </w:r>
    </w:p>
    <w:p w:rsidR="001830DC" w:rsidRPr="00956B52" w:rsidRDefault="001830DC" w:rsidP="001830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земельные </w:t>
      </w:r>
      <w:bookmarkStart w:id="2" w:name="_Hlk522192315"/>
      <w:r w:rsidRPr="00956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участки, полномочия по распоряжению которыми относятся к компетенции администрации </w:t>
      </w:r>
      <w:r w:rsidR="00857941" w:rsidRPr="00956B5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Новосветское сельское поселение </w:t>
      </w:r>
      <w:r w:rsidRPr="00956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Гатчинского муниципального района </w:t>
      </w:r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</w:t>
      </w:r>
      <w:r w:rsidRPr="00956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свободные от прав третьих лиц;</w:t>
      </w:r>
      <w:bookmarkEnd w:id="2"/>
    </w:p>
    <w:p w:rsidR="001830DC" w:rsidRPr="00956B52" w:rsidRDefault="001830DC" w:rsidP="001830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границы земельного участка установлены в соответствии с требованиями Федерального </w:t>
      </w:r>
      <w:hyperlink r:id="rId12" w:history="1">
        <w:r w:rsidRPr="00956B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государственной регистрации недвижимости»;</w:t>
      </w:r>
    </w:p>
    <w:p w:rsidR="001830DC" w:rsidRPr="00956B52" w:rsidRDefault="001830DC" w:rsidP="001830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земельный участок зарегистрировано право государственной или муниципальной собственности, или если такой земельный участок образован из земель или земельного участка, государственная собственность на которые не разграничена;</w:t>
      </w:r>
    </w:p>
    <w:p w:rsidR="001830DC" w:rsidRPr="00956B52" w:rsidRDefault="001830DC" w:rsidP="001830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земельного участка в установленном законодательством Российской Федерации порядке определены предельные параметры разрешенного строительства, реконструкции, или, если в соответствии с разрешенным </w:t>
      </w:r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использованием земельного участка не предусматривается возможность строительства зданий, сооружений;</w:t>
      </w:r>
    </w:p>
    <w:p w:rsidR="001830DC" w:rsidRPr="00956B52" w:rsidRDefault="001830DC" w:rsidP="001830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земельного участка есть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</w:t>
      </w:r>
    </w:p>
    <w:p w:rsidR="001830DC" w:rsidRPr="00956B52" w:rsidRDefault="001830DC" w:rsidP="001830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земельного участка установлено разрешенное использование или разрешенное использование земельного участка не соответствует целям использования земельного участка, указанным в заявлении о проведении аукциона;</w:t>
      </w:r>
    </w:p>
    <w:p w:rsidR="001830DC" w:rsidRPr="00956B52" w:rsidRDefault="001830DC" w:rsidP="001830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(полностью) не расположен в границах зоны с особыми условиями использования территории, установленные ограничения использования земельных участков в которой допускают использования земельного участка в соответствии с целями использования такого земельного участка, указанными в заявлении о проведении аукциона;</w:t>
      </w:r>
    </w:p>
    <w:p w:rsidR="001830DC" w:rsidRPr="00956B52" w:rsidRDefault="001830DC" w:rsidP="001830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отнесен к определенной категории земель;</w:t>
      </w:r>
    </w:p>
    <w:p w:rsidR="001830DC" w:rsidRPr="00956B52" w:rsidRDefault="001830DC" w:rsidP="001830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1830DC" w:rsidRPr="00956B52" w:rsidRDefault="001830DC" w:rsidP="001830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земельном участке отсутствуют здание, сооружение, объект незавершенного строительства, принадлежащие гражданам или юридическим лицам, или в случае размещения сооружения (в том числе сооружения, строительство которого не завершено) на земельном участке на условиях сервитута или объекта, который предусмотрен </w:t>
      </w:r>
      <w:hyperlink r:id="rId13" w:history="1">
        <w:r w:rsidRPr="00956B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 статьи 39.36</w:t>
        </w:r>
      </w:hyperlink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использованием, а также случаев проведения аукциона на право заключения договора аренды земельного участка, если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сроки, установленные указанными решениями,  выполнены обязанности, предусмотренные частью 11 статьи 55.32 Градостроительного </w:t>
      </w:r>
      <w:hyperlink r:id="rId14" w:history="1">
        <w:r w:rsidRPr="00956B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кодекса</w:t>
        </w:r>
      </w:hyperlink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1830DC" w:rsidRPr="00956B52" w:rsidRDefault="001830DC" w:rsidP="001830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не изъят из оборота, или в случаях, в которых в соответствии с федеральным законом изъятые из оборота земельные участки могут быть предметом договора аренды;</w:t>
      </w:r>
    </w:p>
    <w:p w:rsidR="001830DC" w:rsidRPr="00956B52" w:rsidRDefault="001830DC" w:rsidP="001830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не расположен в границах застроенной территории, в отношении которой заключен договор о ее развитии, или территории, в отношении которой заключен договор о ее комплексном освоении;</w:t>
      </w:r>
    </w:p>
    <w:p w:rsidR="001830DC" w:rsidRPr="00956B52" w:rsidRDefault="001830DC" w:rsidP="001830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в соответствии с утвержденными документами территориального планирования и (или) документацией по планировке территории не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1830DC" w:rsidRPr="00956B52" w:rsidRDefault="001830DC" w:rsidP="001830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не предназначен для размещения здания или сооружения в соответствии с государственной программой Российской </w:t>
      </w:r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Федерации, государственной программой субъекта Российской Федерации или адресной инвестиционной программой;</w:t>
      </w:r>
    </w:p>
    <w:p w:rsidR="001830DC" w:rsidRPr="00956B52" w:rsidRDefault="001830DC" w:rsidP="001830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не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1830DC" w:rsidRPr="00956B52" w:rsidRDefault="001830DC" w:rsidP="001830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не изъят для государственных или муниципальных нужд,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реконструкции.</w:t>
      </w:r>
    </w:p>
    <w:p w:rsidR="001830DC" w:rsidRPr="00956B52" w:rsidRDefault="001830DC" w:rsidP="001830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Перечень может быть включено Муниципальное имущество, продажа которого в порядке, установленном законодательством Российской Федерации о приватизации, не состоялась.</w:t>
      </w:r>
    </w:p>
    <w:p w:rsidR="001830DC" w:rsidRPr="00956B52" w:rsidRDefault="001830DC" w:rsidP="001830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Формирование Перечня осуществляется по инициативе органов местного самоуправления </w:t>
      </w:r>
      <w:r w:rsidR="00857941" w:rsidRPr="00956B5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Новосветское сельское поселение</w:t>
      </w:r>
      <w:r w:rsidR="007A2D85" w:rsidRPr="00956B5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Гатчинского муниципального района Ленинградской области, арендаторов Муниципального имущества, муниципальных унитарных предприятий и муниципальных учреждений, любых других заинтересованных лиц в соответствии со следующими критериями:</w:t>
      </w:r>
    </w:p>
    <w:p w:rsidR="001830DC" w:rsidRPr="00956B52" w:rsidRDefault="001830DC" w:rsidP="001830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потребности населения </w:t>
      </w:r>
      <w:r w:rsidR="007A2D85" w:rsidRPr="00956B5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Новосветского сельского поселения </w:t>
      </w:r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Гатчинского муниципального района Ленинградской области в бытовых услугах, услугах социального обслуживания, образования, медицины;</w:t>
      </w:r>
    </w:p>
    <w:p w:rsidR="001830DC" w:rsidRPr="00956B52" w:rsidRDefault="001830DC" w:rsidP="001830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значимость Муниципального имущества.</w:t>
      </w:r>
    </w:p>
    <w:p w:rsidR="001830DC" w:rsidRPr="00956B52" w:rsidRDefault="001830DC" w:rsidP="001830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включения в Перечень Муниципального имущества необходимо наличие одного или нескольких критериев, указанных в настоящем пункте.</w:t>
      </w:r>
    </w:p>
    <w:p w:rsidR="001830DC" w:rsidRPr="00956B52" w:rsidRDefault="001830DC" w:rsidP="001830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Предложения любых заинтересованных лиц по формированию Перечня, заявления арендаторов о включении арендуемого ими Муниципального имущества в Перечень направляются в Уполномоченный орган и рассматриваются в течение 30 календарных дней с даты поступления таковых.</w:t>
      </w:r>
    </w:p>
    <w:p w:rsidR="001830DC" w:rsidRPr="00956B52" w:rsidRDefault="001830DC" w:rsidP="00183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Сформированный Перечень, равно как и предложения по корректировке Перечня, подлежит рассмотрению на заседании единой комиссии по вопросам распоряжения муниципальным имуществом МО </w:t>
      </w:r>
      <w:r w:rsidR="007A2D85" w:rsidRPr="00956B5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Новосветское сельское поселение </w:t>
      </w:r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Гатчинский муниципальный район</w:t>
      </w:r>
      <w:r w:rsidR="007A2D85"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области.</w:t>
      </w:r>
    </w:p>
    <w:p w:rsidR="001830DC" w:rsidRPr="00956B52" w:rsidRDefault="001830DC" w:rsidP="001830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Дополнения в утвержденный Перечень вносятся при включении в реестр Муниципального имущества объектов, не обремененных правами третьих лиц, при условии, что такое имущество не будет использоваться для деятельности органов местного самоуправления, муниципальных унитарных предприятий и муниципальных учреждений.</w:t>
      </w:r>
    </w:p>
    <w:p w:rsidR="001830DC" w:rsidRPr="00956B52" w:rsidRDefault="001830DC" w:rsidP="001830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Муниципальное имущество и (или) </w:t>
      </w:r>
      <w:r w:rsidRPr="00956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Земельные участки </w:t>
      </w:r>
      <w:r w:rsidR="004C08B1" w:rsidRPr="00956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подлежат исключению</w:t>
      </w:r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Перечня в следующих случаях:</w:t>
      </w:r>
    </w:p>
    <w:p w:rsidR="001830DC" w:rsidRPr="00956B52" w:rsidRDefault="001830DC" w:rsidP="001830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качественных характеристик, в результате </w:t>
      </w:r>
      <w:proofErr w:type="gramStart"/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proofErr w:type="gramEnd"/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объект становится непригодным для дальнейшего использования по его целевому назначению; </w:t>
      </w:r>
    </w:p>
    <w:p w:rsidR="001830DC" w:rsidRPr="00956B52" w:rsidRDefault="001830DC" w:rsidP="001830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утраты или гибели объекта; </w:t>
      </w:r>
    </w:p>
    <w:p w:rsidR="001830DC" w:rsidRPr="00956B52" w:rsidRDefault="001830DC" w:rsidP="001830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потребности в использовании объекта для осуществления полномочий органом местного самоуправления;</w:t>
      </w:r>
    </w:p>
    <w:p w:rsidR="001830DC" w:rsidRPr="00956B52" w:rsidRDefault="001830DC" w:rsidP="001830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муниципальной собственности на объект прекращено по решению суда или в ином установленном законом порядке;</w:t>
      </w:r>
    </w:p>
    <w:p w:rsidR="001830DC" w:rsidRPr="00956B52" w:rsidRDefault="001830DC" w:rsidP="001830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выкуп Муниципального имущества и (или) Земельных участков субъектом малого и среднего предпринимательства.</w:t>
      </w:r>
    </w:p>
    <w:p w:rsidR="001830DC" w:rsidRPr="00956B52" w:rsidRDefault="001830DC" w:rsidP="00183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>2.9. Уполномоченный орган вправе исключить сведения о Муниципальном имуществе и (или) Земельных участках из Перечня, если в течение 2 лет со дня включения сведений о Муниципальном имуществе и (или) Земельных участках в Перечень в отношении таких объектов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1830DC" w:rsidRPr="00956B52" w:rsidRDefault="001830DC" w:rsidP="00183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 и (или) Земельных участков;</w:t>
      </w:r>
    </w:p>
    <w:p w:rsidR="001830DC" w:rsidRPr="00956B52" w:rsidRDefault="001830DC" w:rsidP="00183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1830DC" w:rsidRPr="00956B52" w:rsidRDefault="001830DC" w:rsidP="00183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0DC" w:rsidRPr="00956B52" w:rsidRDefault="001830DC" w:rsidP="001830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ведения и опубликования Перечня</w:t>
      </w:r>
    </w:p>
    <w:p w:rsidR="001830DC" w:rsidRPr="00956B52" w:rsidRDefault="001830DC" w:rsidP="001830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0DC" w:rsidRPr="00956B52" w:rsidRDefault="001830DC" w:rsidP="001830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Ведение Перечня включает в себя создание базы данных Муниципального имущества и Земельных участков, формируемой в соответствии с утвержденным Перечнем. Ведение базы данных означает занесение в нее объектов учета и данных о них, обновление данных об объектах учета, включение и исключение объектов учета из указанной базы данных при внесении дополнений в установленном Положением Порядке в утвержденный Перечень.</w:t>
      </w:r>
    </w:p>
    <w:p w:rsidR="001830DC" w:rsidRPr="00956B52" w:rsidRDefault="001830DC" w:rsidP="001830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Перечень и внесение изменений в Перечень утверждаются постановлением администрации</w:t>
      </w:r>
      <w:r w:rsidR="00102E8D"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E8D" w:rsidRPr="00956B5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Новосветское сельское поселение</w:t>
      </w:r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Гатчинского муниципального района.</w:t>
      </w:r>
    </w:p>
    <w:p w:rsidR="001830DC" w:rsidRPr="00956B52" w:rsidRDefault="001830DC" w:rsidP="001830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Утвержденный Перечень ведется Уполномоченным органом на электронном и бумажном носителях по форме, указанной в приложении 2 к настоящему решению.</w:t>
      </w:r>
    </w:p>
    <w:p w:rsidR="001830DC" w:rsidRPr="00956B52" w:rsidRDefault="001830DC" w:rsidP="001830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Перечень и дополнения к нему подлежат обязательному опубликованию и размещению на официальном сайте </w:t>
      </w:r>
      <w:r w:rsidR="00102E8D" w:rsidRPr="00956B5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Новосветское сельское поселение </w:t>
      </w:r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Гатчинского муниципального района Ленинградской области в сети Интернет.</w:t>
      </w:r>
    </w:p>
    <w:p w:rsidR="001830DC" w:rsidRPr="00956B52" w:rsidRDefault="001830DC" w:rsidP="001830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Перечень и дополнения к нему в течение 10 (Десяти) рабочих дней с даты утверждения направляются Уполномоченным орган</w:t>
      </w:r>
      <w:r w:rsidR="004C08B1"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в комитет по развитию малого, среднего бизнеса и </w:t>
      </w:r>
      <w:r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 рынка Ленинградской области</w:t>
      </w:r>
      <w:r w:rsidR="004C08B1" w:rsidRPr="00956B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30DC" w:rsidRPr="00956B52" w:rsidRDefault="001830DC" w:rsidP="00183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830DC" w:rsidRPr="00956B52" w:rsidSect="00A557BE">
          <w:pgSz w:w="11906" w:h="16838"/>
          <w:pgMar w:top="567" w:right="873" w:bottom="851" w:left="1134" w:header="720" w:footer="720" w:gutter="0"/>
          <w:cols w:space="708"/>
          <w:docGrid w:linePitch="360"/>
        </w:sectPr>
      </w:pPr>
    </w:p>
    <w:p w:rsidR="001830DC" w:rsidRPr="009F4759" w:rsidRDefault="001830DC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475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2</w:t>
      </w:r>
    </w:p>
    <w:p w:rsidR="001830DC" w:rsidRPr="009F4759" w:rsidRDefault="001830DC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47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депутатов </w:t>
      </w:r>
    </w:p>
    <w:p w:rsidR="001830DC" w:rsidRPr="009F4759" w:rsidRDefault="001830DC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4759">
        <w:rPr>
          <w:rFonts w:ascii="Times New Roman" w:eastAsia="Times New Roman" w:hAnsi="Times New Roman" w:cs="Times New Roman"/>
          <w:sz w:val="20"/>
          <w:szCs w:val="20"/>
          <w:lang w:eastAsia="ru-RU"/>
        </w:rPr>
        <w:t>Гатчинского муниципального района</w:t>
      </w:r>
    </w:p>
    <w:p w:rsidR="001830DC" w:rsidRPr="009F4759" w:rsidRDefault="001830DC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4759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Ленинградской области</w:t>
      </w:r>
    </w:p>
    <w:p w:rsidR="001830DC" w:rsidRPr="009F4759" w:rsidRDefault="001830DC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47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________ № _____                </w:t>
      </w:r>
    </w:p>
    <w:p w:rsidR="001830DC" w:rsidRPr="009F4759" w:rsidRDefault="001830DC" w:rsidP="001830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830DC" w:rsidRPr="009F4759" w:rsidRDefault="001830DC" w:rsidP="001830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830DC" w:rsidRPr="00956B52" w:rsidRDefault="001830DC" w:rsidP="001830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56B5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 перечня</w:t>
      </w:r>
    </w:p>
    <w:p w:rsidR="001830DC" w:rsidRPr="00956B52" w:rsidRDefault="001830DC" w:rsidP="0018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6B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имущества, находящегося в собственности муниципального образования </w:t>
      </w:r>
      <w:r w:rsidR="00102E8D" w:rsidRPr="00956B52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Новосветское сельское поселение </w:t>
      </w:r>
      <w:r w:rsidRPr="00956B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Гатчинский муниципальный район» Ленинградской области,  </w:t>
      </w:r>
      <w:r w:rsidRPr="00956B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 также земельных участков,  полномочия по распоряжению которыми относятся к компетенции  администрации Гатчинского муниципального района  </w:t>
      </w:r>
      <w:r w:rsidRPr="00956B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свободных от прав третьих лиц (за исключением права хозяйственного ведения, оперативного управления и имущественных прав субъектов малого и среднего предпринимательства), предназначенных для предоставления во владение и (или) пользование (в том числе по льготным ставка арендной платы)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830DC" w:rsidRPr="00956B52" w:rsidRDefault="00956B52" w:rsidP="00956B52">
      <w:pPr>
        <w:widowControl w:val="0"/>
        <w:tabs>
          <w:tab w:val="left" w:pos="102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6B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830DC" w:rsidRPr="00956B52" w:rsidRDefault="001830DC" w:rsidP="001830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93"/>
        <w:gridCol w:w="1135"/>
        <w:gridCol w:w="850"/>
        <w:gridCol w:w="851"/>
        <w:gridCol w:w="708"/>
        <w:gridCol w:w="993"/>
        <w:gridCol w:w="850"/>
        <w:gridCol w:w="709"/>
        <w:gridCol w:w="709"/>
        <w:gridCol w:w="708"/>
        <w:gridCol w:w="851"/>
        <w:gridCol w:w="1417"/>
        <w:gridCol w:w="1418"/>
        <w:gridCol w:w="1134"/>
        <w:gridCol w:w="992"/>
        <w:gridCol w:w="564"/>
      </w:tblGrid>
      <w:tr w:rsidR="00BE3019" w:rsidRPr="00956B52" w:rsidTr="00A557BE">
        <w:trPr>
          <w:trHeight w:val="315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30DC" w:rsidRPr="00956B52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RANGE!A1:Q84"/>
            <w:r w:rsidRPr="009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  <w:bookmarkEnd w:id="3"/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C" w:rsidRPr="00956B52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 реестре имущества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C" w:rsidRPr="00956B52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(местоположение) объекта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C" w:rsidRPr="00956B52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C" w:rsidRPr="00956B52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недвижимом имуществе или его части</w:t>
            </w:r>
          </w:p>
        </w:tc>
        <w:tc>
          <w:tcPr>
            <w:tcW w:w="9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30DC" w:rsidRPr="00956B52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праве аренды или безвозмездного пользования имуществом</w:t>
            </w:r>
          </w:p>
        </w:tc>
      </w:tr>
      <w:tr w:rsidR="00BE3019" w:rsidRPr="00956B52" w:rsidTr="00A557BE">
        <w:trPr>
          <w:trHeight w:val="315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DC" w:rsidRPr="00956B52" w:rsidRDefault="001830DC" w:rsidP="001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DC" w:rsidRPr="00956B52" w:rsidRDefault="001830DC" w:rsidP="001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DC" w:rsidRPr="00956B52" w:rsidRDefault="001830DC" w:rsidP="001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DC" w:rsidRPr="00956B52" w:rsidRDefault="001830DC" w:rsidP="001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C" w:rsidRPr="00956B52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C" w:rsidRPr="00956B52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характеристика объекта недвижимости, кв. 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C" w:rsidRPr="00956B52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учета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C" w:rsidRPr="00956B52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C" w:rsidRPr="00956B52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субъекта малого и среднего предпринимательства</w:t>
            </w:r>
          </w:p>
        </w:tc>
      </w:tr>
      <w:tr w:rsidR="00BE3019" w:rsidRPr="00956B52" w:rsidTr="00A557BE">
        <w:trPr>
          <w:trHeight w:val="315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DC" w:rsidRPr="00956B52" w:rsidRDefault="001830DC" w:rsidP="001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DC" w:rsidRPr="00956B52" w:rsidRDefault="001830DC" w:rsidP="001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DC" w:rsidRPr="00956B52" w:rsidRDefault="001830DC" w:rsidP="001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DC" w:rsidRPr="00956B52" w:rsidRDefault="001830DC" w:rsidP="001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DC" w:rsidRPr="00956B52" w:rsidRDefault="001830DC" w:rsidP="001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DC" w:rsidRPr="00956B52" w:rsidRDefault="001830DC" w:rsidP="001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DC" w:rsidRPr="00956B52" w:rsidRDefault="001830DC" w:rsidP="001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30DC" w:rsidRPr="00956B52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Правообладатель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30DC" w:rsidRPr="00956B52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Документы-основание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C" w:rsidRPr="00956B52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Правообладатель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C" w:rsidRPr="00956B52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Документы-основание</w:t>
            </w:r>
          </w:p>
        </w:tc>
      </w:tr>
      <w:tr w:rsidR="00BE3019" w:rsidRPr="00956B52" w:rsidTr="00A557BE">
        <w:trPr>
          <w:trHeight w:val="126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DC" w:rsidRPr="00956B52" w:rsidRDefault="001830DC" w:rsidP="001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DC" w:rsidRPr="00956B52" w:rsidRDefault="001830DC" w:rsidP="001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DC" w:rsidRPr="00956B52" w:rsidRDefault="001830DC" w:rsidP="001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DC" w:rsidRPr="00956B52" w:rsidRDefault="001830DC" w:rsidP="001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DC" w:rsidRPr="00956B52" w:rsidRDefault="001830DC" w:rsidP="001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DC" w:rsidRPr="00956B52" w:rsidRDefault="001830DC" w:rsidP="001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DC" w:rsidRPr="00956B52" w:rsidRDefault="001830DC" w:rsidP="001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C" w:rsidRPr="00956B52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30DC" w:rsidRPr="00956B52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30DC" w:rsidRPr="00956B52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C" w:rsidRPr="00956B52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C" w:rsidRPr="00956B52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действия договора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C" w:rsidRPr="00956B52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C" w:rsidRPr="00956B52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ОГРН/ОГРНИП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C" w:rsidRPr="00956B52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C" w:rsidRPr="00956B52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C" w:rsidRPr="00956B52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действия договора</w:t>
            </w:r>
          </w:p>
        </w:tc>
      </w:tr>
      <w:tr w:rsidR="001830DC" w:rsidRPr="00956B52" w:rsidTr="00A557BE">
        <w:trPr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30DC" w:rsidRPr="00956B52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C" w:rsidRPr="00956B52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C" w:rsidRPr="00956B52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C" w:rsidRPr="00956B52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C" w:rsidRPr="00956B52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C" w:rsidRPr="00956B52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C" w:rsidRPr="00956B52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30DC" w:rsidRPr="00956B52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C" w:rsidRPr="00956B52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30DC" w:rsidRPr="00956B52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C" w:rsidRPr="00956B52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30DC" w:rsidRPr="00956B52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C" w:rsidRPr="00956B52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30DC" w:rsidRPr="00956B52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C" w:rsidRPr="00956B52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30DC" w:rsidRPr="00956B52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DC" w:rsidRPr="00956B52" w:rsidRDefault="001830DC" w:rsidP="0018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</w:tbl>
    <w:p w:rsidR="00D173A9" w:rsidRPr="00956B52" w:rsidRDefault="00D173A9">
      <w:pPr>
        <w:rPr>
          <w:rFonts w:ascii="Times New Roman" w:hAnsi="Times New Roman" w:cs="Times New Roman"/>
          <w:sz w:val="20"/>
          <w:szCs w:val="20"/>
        </w:rPr>
      </w:pPr>
    </w:p>
    <w:sectPr w:rsidR="00D173A9" w:rsidRPr="00956B52" w:rsidSect="001830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220599"/>
    <w:multiLevelType w:val="hybridMultilevel"/>
    <w:tmpl w:val="DB8E82D0"/>
    <w:lvl w:ilvl="0" w:tplc="A084716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E852FBB"/>
    <w:multiLevelType w:val="multilevel"/>
    <w:tmpl w:val="BAC0F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2">
    <w:nsid w:val="71521ED7"/>
    <w:multiLevelType w:val="hybridMultilevel"/>
    <w:tmpl w:val="11FC4790"/>
    <w:lvl w:ilvl="0" w:tplc="856CF5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066"/>
    <w:rsid w:val="00102E8D"/>
    <w:rsid w:val="001830DC"/>
    <w:rsid w:val="00284AC7"/>
    <w:rsid w:val="00405864"/>
    <w:rsid w:val="004C08B1"/>
    <w:rsid w:val="007A2D85"/>
    <w:rsid w:val="007C60EB"/>
    <w:rsid w:val="00857941"/>
    <w:rsid w:val="00956B52"/>
    <w:rsid w:val="00963D24"/>
    <w:rsid w:val="009F4759"/>
    <w:rsid w:val="00A557BE"/>
    <w:rsid w:val="00BB0066"/>
    <w:rsid w:val="00BE3019"/>
    <w:rsid w:val="00D173A9"/>
    <w:rsid w:val="00F13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0118D-375F-43E4-B6E4-B739D07A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7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6B52"/>
    <w:pPr>
      <w:ind w:left="720"/>
      <w:contextualSpacing/>
    </w:pPr>
  </w:style>
  <w:style w:type="paragraph" w:styleId="a6">
    <w:name w:val="Title"/>
    <w:basedOn w:val="a"/>
    <w:link w:val="a7"/>
    <w:qFormat/>
    <w:rsid w:val="00956B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956B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757B73051E306290CDB2C06AC67F996037CA2FAFF16FB6D45A48A2C1A098AAD02193D6849F74E0zBB0N" TargetMode="External"/><Relationship Id="rId13" Type="http://schemas.openxmlformats.org/officeDocument/2006/relationships/hyperlink" Target="consultantplus://offline/ref=FF4556CB5E304496C55CF747BE40C0BE8F3FA5DCB20775E6997C1877FC6F69C209A30C7123BBt92A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PB;n=85154;fld=134;dst=100034" TargetMode="External"/><Relationship Id="rId12" Type="http://schemas.openxmlformats.org/officeDocument/2006/relationships/hyperlink" Target="consultantplus://offline/ref=FF4556CB5E304496C55CF747BE40C0BE8F3FA5DABA0B75E6997C1877FCt62F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SPB;n=85154;fld=134;dst=100012" TargetMode="External"/><Relationship Id="rId11" Type="http://schemas.openxmlformats.org/officeDocument/2006/relationships/hyperlink" Target="consultantplus://offline/ref=A211640A42F552735F321CACFDC75C9AB00D9D01CC1B80DA45B68097E103C43C4E08E613C05B63y7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211640A42F552735F321CACFDC75C9AB00D9D01CC1B80DA45B68097E103C43C4E08E616C165y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11640A42F552735F321CACFDC75C9AB00D9D01CC1B80DA45B68097E103C43C4E08E616C165y2G" TargetMode="External"/><Relationship Id="rId14" Type="http://schemas.openxmlformats.org/officeDocument/2006/relationships/hyperlink" Target="consultantplus://offline/ref=FF4556CB5E304496C55CF747BE40C0BE8F3FA5DABF0B75E6997C1877FCt62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654A9-38BD-4E4B-83D3-8E1E83537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3617</Words>
  <Characters>20621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dc:description/>
  <cp:lastModifiedBy>Вера</cp:lastModifiedBy>
  <cp:revision>10</cp:revision>
  <dcterms:created xsi:type="dcterms:W3CDTF">2018-08-29T08:13:00Z</dcterms:created>
  <dcterms:modified xsi:type="dcterms:W3CDTF">2018-10-25T14:39:00Z</dcterms:modified>
</cp:coreProperties>
</file>