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center" w:pos="4818" w:leader="none"/>
          <w:tab w:val="left" w:pos="7956" w:leader="none"/>
        </w:tabs>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tabs>
          <w:tab w:val="center" w:pos="4818" w:leader="none"/>
          <w:tab w:val="left" w:pos="7956"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СОВЕТ ДЕПУТАТОВ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Новосветского сельского поселения</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Гатчинского муниципального района</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Ленинградской области</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РЕШЕНИЕ</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30 марта 2017 г.                                                                                 № 14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внесении изменений и дополнений 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Положение о муниципальной службе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МО Новосветское сельское поселение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Гатчинского муниципального района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Ленинградской области ,утвержденное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Решением СД НСП от 29.04.2016 №25</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целях привидения в  соответствии с Федеральным законом от 02 марта 2007 года № 25 –ФЗ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муниципальной службе в Российской Федерации с изменениями ФЗ от 29.12.2015г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внесении изменений в статью 54ФЗ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государственной гражданской службе Российской Федерации и статьи 9 и 25 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муниципальной службе  в Российской Федерации в  целях приведения в соответствие с ФЗ от 15.02.2016г №21-ФЗ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 внесении изменения в статью 14 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муниципальной службе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Областным законом от 11 марта 2008 года № 14 –ОЗ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правовом регулировании муниципальной службы в Ленинградской области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ред. от 16.12.2016г), Уставом муниципального образования Новосветское сельское поселение Гатчинского муниципального района,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Совет депутатов</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МО Новосветское сельское поселение</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РЕШИЛ:</w:t>
      </w:r>
    </w:p>
    <w:p>
      <w:pPr>
        <w:tabs>
          <w:tab w:val="left" w:pos="5040" w:leader="none"/>
        </w:tabs>
        <w:spacing w:before="0" w:after="0" w:line="240"/>
        <w:ind w:right="-5"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w:t>
      </w:r>
      <w:r>
        <w:rPr>
          <w:rFonts w:ascii="Times New Roman" w:hAnsi="Times New Roman" w:cs="Times New Roman" w:eastAsia="Times New Roman"/>
          <w:color w:val="auto"/>
          <w:spacing w:val="0"/>
          <w:position w:val="0"/>
          <w:sz w:val="28"/>
          <w:shd w:fill="auto" w:val="clear"/>
        </w:rPr>
        <w:t xml:space="preserve">Внести в Положение о  муниципальной службе в муниципальном образовании  Новосветское  сельское поселение Гатчинского муниципального района  Ленинградской области, утвержденное Решением Совета депутатов муниципального образования Новосветское сельское поселение от 29.04.2016 года № 25 следующие изменения и дополнения, и читать в следующей редакции:</w:t>
      </w:r>
    </w:p>
    <w:p>
      <w:pPr>
        <w:tabs>
          <w:tab w:val="left" w:pos="5040" w:leader="none"/>
        </w:tabs>
        <w:spacing w:before="0" w:after="0" w:line="240"/>
        <w:ind w:right="-5"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Статья 8. Основные квалификационные требования для замещения должностей муниципальной службы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администрации муниципального образования  Новосветское сельское поселение Гатчинского муниципального района  Ленинградской области.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Квалификационные требования, предъявляемые к уровню профессионального образования, стажу муниципальной службы или работы по специальности, направлению подготовки: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высшая группа должностей муниципальной службы - высшее образование не ниже уровня специалитета, магистратуры, не менее четырех лет стажа муниципальной службы или не менее пяти лет стажа работы по специальности, направлению подготовки;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главная группа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ведущая группа должностей муниципальной службы - высшее образование, не менее одного года стажа муниципальной службы или не менее двух лет стажа работы по специальности, направлению подготовки;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старшая группа должностей муниципальной службы категорий "руководители" и "специалисты" - высшее образование (без предъявления требований к стажу) либо среднее профессиональное образование, соответствующее направлению деятельности, при стаже муниципальной службы или работы по специальности, направлению подготовки не менее двух лет;</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старшая группа должностей муниципальной службы категории "обеспечивающие специалисты" и младшая группа должностей муниципальной службы категорий "специалисты" и "обеспечивающие специалисты" - профессиональное образование, соответствующее направлению деятельности (без предъявления требований к стажу).</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Квалификационное требование для замещения должностей муниципальной службы высшей группы должностей муниципальной службы о наличии высшего образования не ниже уровня специалитета, магистратуры не применяется: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к гражданам, претендующим на замещение должностей муниципальной службы, указанных в настоящем пункте, и муниципальным служащим, замещающим указанные должности, получившим высшее профессиональное образование до 29 августа 1996 года;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к муниципальным служащим, имеющим высшее образование не выше бакалавриата, назначенным на должности муниципальной службы, указанные в настоящем пункте, до 1 августа 2016 года, в отношении замещаемых ими должностей муниципальной службы.</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К кандидатам на должность главы местной администрации, в случае назначения на должность по контракту устанавливаются следующие дополнительные требования:</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стаж работы на должностях 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наличие положительного отзыва с предыдущего места службы (работы).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Новая редакция Положения на  -   29    листах.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МО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Новосветское сельское поселение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Л.Г. Слезовская</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решению Совета депутатов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 Новосветское сельское поселение</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30.03.2017 г. № 14</w:t>
      </w:r>
    </w:p>
    <w:p>
      <w:pPr>
        <w:spacing w:before="100" w:after="100" w:line="240"/>
        <w:ind w:right="0" w:left="0" w:firstLine="0"/>
        <w:jc w:val="righ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auto" w:val="clear"/>
        </w:rPr>
        <w:t xml:space="preserve">ПОЛОЖЕНИЕ</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МУНИЦИПАЛЬНОЙ СЛУЖБЕ В МУНИЦИПАЛЬНОМ ОБРАЗОВАНИИ НОВОСВЕТСКОЕ СЕЛЬСКОЕ ПОСЕЛЕНИЕ ГАТЧИНСКОГО МУНИЦИПАЛЬНОГО РАЙОНА ЛЕНИНГРАДСКОЙ ОБЛАСТИ</w:t>
      </w:r>
    </w:p>
    <w:p>
      <w:pPr>
        <w:spacing w:before="100" w:after="10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auto"/>
          <w:spacing w:val="0"/>
          <w:position w:val="0"/>
          <w:sz w:val="28"/>
          <w:shd w:fill="auto" w:val="clear"/>
        </w:rPr>
        <w:t xml:space="preserve">Раздел1.ОБЩИЕ ПОЛОЖЕНИЯ</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br/>
      </w:r>
      <w:r>
        <w:rPr>
          <w:rFonts w:ascii="Times New Roman" w:hAnsi="Times New Roman" w:cs="Times New Roman" w:eastAsia="Times New Roman"/>
          <w:color w:val="auto"/>
          <w:spacing w:val="0"/>
          <w:position w:val="0"/>
          <w:sz w:val="28"/>
          <w:shd w:fill="auto" w:val="clear"/>
        </w:rPr>
        <w:t xml:space="preserve">Статья 1. Предмет регулирования настоящего Положения</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br/>
      </w:r>
      <w:r>
        <w:rPr>
          <w:rFonts w:ascii="Times New Roman" w:hAnsi="Times New Roman" w:cs="Times New Roman" w:eastAsia="Times New Roman"/>
          <w:color w:val="auto"/>
          <w:spacing w:val="0"/>
          <w:position w:val="0"/>
          <w:sz w:val="28"/>
          <w:shd w:fill="auto" w:val="clear"/>
        </w:rPr>
        <w:t xml:space="preserve">Статья 2.Муниципальная служба</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t xml:space="preserve">1. </w:t>
      </w:r>
      <w:r>
        <w:rPr>
          <w:rFonts w:ascii="Times New Roman" w:hAnsi="Times New Roman" w:cs="Times New Roman" w:eastAsia="Times New Roman"/>
          <w:color w:val="auto"/>
          <w:spacing w:val="0"/>
          <w:position w:val="0"/>
          <w:sz w:val="28"/>
          <w:shd w:fill="auto" w:val="clear"/>
        </w:rPr>
        <w:t xml:space="preserve">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br/>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br/>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Представителем нанимателя (работодателем) может быть глава муниципального образования, руководитель органа местного самоуправления , председатель избирательной комиссии муниципального образования или иное лицо , уполномоченное исполнять обязанности представителя нанимателя (работодателя).</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Статья 3. Правовые основы муниципальной службы</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t xml:space="preserve">1. </w:t>
      </w:r>
      <w:r>
        <w:rPr>
          <w:rFonts w:ascii="Times New Roman" w:hAnsi="Times New Roman" w:cs="Times New Roman" w:eastAsia="Times New Roman"/>
          <w:color w:val="auto"/>
          <w:spacing w:val="0"/>
          <w:position w:val="0"/>
          <w:sz w:val="28"/>
          <w:shd w:fill="auto" w:val="clear"/>
        </w:rPr>
        <w:t xml:space="preserve">Правовые основы муниципальной службы составляют Конституция Российской Федерации, Федеральный закон от 2 марта 2007 года N 25-ФЗ "О муниципальной службе в Российской Федерации", Закон Ленинградской области № 14-оз от 11.03.2008 г. “О муниципальной службе в Ленинградской области” и другие федеральные законы, иные нормативные правовые акты Российской Федерации, Устав муниципального образования Новосветское сельское поселение Гатчинского муниципального района и иные муниципальные правовые акты.</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t xml:space="preserve">2. </w:t>
      </w:r>
      <w:r>
        <w:rPr>
          <w:rFonts w:ascii="Times New Roman" w:hAnsi="Times New Roman" w:cs="Times New Roman" w:eastAsia="Times New Roman"/>
          <w:color w:val="auto"/>
          <w:spacing w:val="0"/>
          <w:position w:val="0"/>
          <w:sz w:val="28"/>
          <w:shd w:fill="auto" w:val="clear"/>
        </w:rPr>
        <w:t xml:space="preserve">На муниципальных служащих распространяется действие трудового законодательства с особенностями, предусмотренными Федеральным законом от 2 марта 2007 года N 25-ФЗ "О муниципальной службе в Российской Федерации"с изменениями.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auto"/>
          <w:spacing w:val="0"/>
          <w:position w:val="0"/>
          <w:sz w:val="28"/>
          <w:shd w:fill="auto" w:val="clear"/>
        </w:rPr>
        <w:t xml:space="preserve">Статья 4. Основные принципы муниципальной службы</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auto"/>
          <w:spacing w:val="0"/>
          <w:position w:val="0"/>
          <w:sz w:val="28"/>
          <w:shd w:fill="auto" w:val="clear"/>
        </w:rPr>
        <w:t xml:space="preserve">Основными принципами муниципальной службы являются:</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приоритет прав и свобод человека и гражданина;</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профессионализм и компетентность муниципальных служащих;</w:t>
        <w:br/>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стабильность муниципальной службы;</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доступность информации о деятельности муниципальных служащих;</w:t>
        <w:br/>
      </w: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взаимодействие с общественными объединениями и гражданами;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единство основных требований к муниципальной службе, а также учет исторических и иных местных традиций при прохождении муниципальной службы;</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правовая и социальная защищенность муниципальных служащих;</w:t>
        <w:br/>
      </w: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ответственность муниципальных служащих за неисполнение или ненадлежащее исполнение своих должностных обязанностей;</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внепартийность муниципальной службы.</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auto"/>
          <w:spacing w:val="0"/>
          <w:position w:val="0"/>
          <w:sz w:val="28"/>
          <w:shd w:fill="auto" w:val="clear"/>
        </w:rPr>
        <w:t xml:space="preserve">Раздел 2. ДОЛЖНОСТИ МУНИЦИПАЛЬНОЙ СЛУЖБЫ</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5. Должности муниципальной службы</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t xml:space="preserve">1. </w:t>
      </w:r>
      <w:r>
        <w:rPr>
          <w:rFonts w:ascii="Times New Roman" w:hAnsi="Times New Roman" w:cs="Times New Roman" w:eastAsia="Times New Roman"/>
          <w:color w:val="auto"/>
          <w:spacing w:val="0"/>
          <w:position w:val="0"/>
          <w:sz w:val="28"/>
          <w:shd w:fill="auto" w:val="clear"/>
        </w:rPr>
        <w:t xml:space="preserve">Должность муниципальной службы - должность в органе местного самоуправления,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Должности муниципальной службы устанавливаются муниципальными правовыми актами в соответствии с реестром должностей муниципальной службы в муниципальном образовании Новосветское сельское поселение Гатчинского муниципального района Ленинградской области. </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В штатном расписании органа местного самоуправления, может предусматриваться двойное наименование должности муниципальной службы, соответствующее утвержденному наименованию должности по реестру и наименованию должности, отражающей специализацию.</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br/>
      </w:r>
      <w:r>
        <w:rPr>
          <w:rFonts w:ascii="Times New Roman" w:hAnsi="Times New Roman" w:cs="Times New Roman" w:eastAsia="Times New Roman"/>
          <w:color w:val="auto"/>
          <w:spacing w:val="0"/>
          <w:position w:val="0"/>
          <w:sz w:val="28"/>
          <w:shd w:fill="auto" w:val="clear"/>
        </w:rPr>
        <w:t xml:space="preserve">Статья 6. Реестр должностей муниципальной службы</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t xml:space="preserve">1.</w:t>
      </w:r>
      <w:r>
        <w:rPr>
          <w:rFonts w:ascii="Times New Roman" w:hAnsi="Times New Roman" w:cs="Times New Roman" w:eastAsia="Times New Roman"/>
          <w:color w:val="auto"/>
          <w:spacing w:val="0"/>
          <w:position w:val="0"/>
          <w:sz w:val="28"/>
          <w:shd w:fill="auto" w:val="clear"/>
        </w:rPr>
        <w:t xml:space="preserve">Реестр должностей муниципальной службы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w:t>
        <w:br/>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 реестре должностей муниципальной службы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7. Классификация должностей муниципальной службы</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t xml:space="preserve">1. </w:t>
      </w:r>
      <w:r>
        <w:rPr>
          <w:rFonts w:ascii="Times New Roman" w:hAnsi="Times New Roman" w:cs="Times New Roman" w:eastAsia="Times New Roman"/>
          <w:color w:val="auto"/>
          <w:spacing w:val="0"/>
          <w:position w:val="0"/>
          <w:sz w:val="28"/>
          <w:shd w:fill="auto" w:val="clear"/>
        </w:rPr>
        <w:t xml:space="preserve">Должности муниципальной службы подразделяются на следующие группы:</w:t>
        <w:br/>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высшие должности муниципальной службы;</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главные должности муниципальной службы;</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ведущие должности муниципальной службы;</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старшие должности муниципальной службы;</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младшие должности муниципальной службы.</w:t>
      </w:r>
    </w:p>
    <w:p>
      <w:pPr>
        <w:tabs>
          <w:tab w:val="left" w:pos="5040" w:leader="none"/>
        </w:tabs>
        <w:spacing w:before="0" w:after="0" w:line="240"/>
        <w:ind w:right="-5" w:left="0" w:firstLine="0"/>
        <w:jc w:val="both"/>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28"/>
          <w:shd w:fill="auto" w:val="clear"/>
        </w:rPr>
        <w:br/>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Статья 8. Основные квалификационные требования для замещения должностей муниципальной службы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администрации муниципального образования  Новосветское сельское поселение Гатчинского муниципального района  Ленинградской области.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Квалификационные требования, предъявляемые к уровню профессионального образования, стажу муниципальной службы или работы по специальности, направлению подготовки: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высшая группа должностей муниципальной службы - высшее образование не ниже уровня специалитета, магистратуры, не менее четырех лет стажа муниципальной службы или не менее пяти лет стажа работы по специальности, направлению подготовки;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главная группа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ведущая группа должностей муниципальной службы - высшее образование, не менее одного года стажа муниципальной службы или не менее двух лет стажа работы по специальности, направлению подготовки;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старшая группа должностей муниципальной службы категорий "руководители" и "специалисты" - высшее образование (без предъявления требований к стажу) либо среднее профессиональное образование, соответствующее направлению деятельности, при стаже муниципальной службы или работы по специальности, направлению подготовки не менее двух лет;</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старшая группа должностей муниципальной службы категории "обеспечивающие специалисты" и младшая группа должностей муниципальной службы категорий "специалисты" и "обеспечивающие специалисты" - профессиональное образование, соответствующее направлению деятельности (без предъявления требований к стажу).</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Квалификационное требование для замещения должностей муниципальной службы высшей группы должностей муниципальной службы о наличии высшего образования не ниже уровня специалитета, магистратуры не применяется: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к гражданам, претендующим на замещение должностей муниципальной службы, указанных в настоящем пункте, и муниципальным служащим, замещающим указанные должности, получившим высшее профессиональное образование до 29 августа 1996 года;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к муниципальным служащим, имеющим высшее образование не выше бакалавриата, назначенным на должности муниципальной службы, указанные в настоящем пункте, до 1 августа 2016 года, в отношении замещаемых ими должностей муниципальной службы.</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К кандидатам на должность главы местной администрации, в случае назначения на должность по контракту устанавливаются следующие дополнительные требования:</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стаж работы на должностях 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наличие положительного отзыва с предыдущего места службы (работы).</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auto"/>
          <w:spacing w:val="0"/>
          <w:position w:val="0"/>
          <w:sz w:val="28"/>
          <w:shd w:fill="auto" w:val="clear"/>
        </w:rPr>
        <w:t xml:space="preserve">Раздел 3. ПРАВОВОЕ ПОЛОЖЕНИЕ (СТАТУС) МУНИЦИПАЛЬНОГО СЛУЖАЩЕГО</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auto"/>
          <w:spacing w:val="0"/>
          <w:position w:val="0"/>
          <w:sz w:val="28"/>
          <w:shd w:fill="auto" w:val="clear"/>
        </w:rPr>
        <w:t xml:space="preserve">Статья 9. Муниципальный служащий</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t xml:space="preserve">1. </w:t>
      </w:r>
      <w:r>
        <w:rPr>
          <w:rFonts w:ascii="Times New Roman" w:hAnsi="Times New Roman" w:cs="Times New Roman" w:eastAsia="Times New Roman"/>
          <w:color w:val="auto"/>
          <w:spacing w:val="0"/>
          <w:position w:val="0"/>
          <w:sz w:val="28"/>
          <w:shd w:fill="auto" w:val="clear"/>
        </w:rPr>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местного бюджета.</w:t>
        <w:br/>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Лица, исполняющие обязанности по техническому обеспечению деятельности органов местного самоуправления,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замещают должности муниципальной службы и не являются муниципальными служащими.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auto"/>
          <w:spacing w:val="0"/>
          <w:position w:val="0"/>
          <w:sz w:val="28"/>
          <w:shd w:fill="auto" w:val="clear"/>
        </w:rPr>
        <w:t xml:space="preserve">Статья 10. Основные права муниципального служащего</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t xml:space="preserve">1. </w:t>
      </w:r>
      <w:r>
        <w:rPr>
          <w:rFonts w:ascii="Times New Roman" w:hAnsi="Times New Roman" w:cs="Times New Roman" w:eastAsia="Times New Roman"/>
          <w:color w:val="auto"/>
          <w:spacing w:val="0"/>
          <w:position w:val="0"/>
          <w:sz w:val="28"/>
          <w:shd w:fill="auto" w:val="clear"/>
        </w:rPr>
        <w:t xml:space="preserve">Муниципальный служащий имеет право на:</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br/>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обеспечение организационно-технических условий, необходимых для исполнения должностных обязанностей;</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оплату труда и другие выплаты в соответствии с трудовым законодательством, законодательством о муниципальной службе и трудовым договором (контрактом);</w:t>
        <w:br/>
      </w: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участие по своей инициативе в конкурсе на замещение вакантной должности муниципальной службы;</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повышение квалификации в соответствии с муниципальным правовым актом за счет средств местного бюджета;</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защиту своих персональных данных;</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объединение, включая право создавать профессиональные союзы, для защиты своих прав, социально-экономических и профессиональных интересов;</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пенсионное обеспечение в соответствии с законодательством Российской Федерации.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Ленинградской области, муниципального образования, способное привести к причинению вреда этим законным интересам граждан, организаций, общества, Российской Федерации, Ленинградской области, муниципального образования. </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а также для граждан или организаций, с которыми муниципальный служащий связан финансовыми или иными обязательствами.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auto"/>
          <w:spacing w:val="0"/>
          <w:position w:val="0"/>
          <w:sz w:val="28"/>
          <w:shd w:fill="auto" w:val="clear"/>
        </w:rPr>
        <w:t xml:space="preserve">Статья 11. Основные обязанности муниципального служащего</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Муниципальный служащий обязан:</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Ленинградской области, устав муниципального образования и иные муниципальные правовые акты и обеспечивать их исполнение;</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исполнять должностные обязанности в соответствии с должностной инструкцией;</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соблюдать при исполнении должностных обязанностей права и законные интересы граждан и организаций;</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поддерживать уровень квалификации, необходимый для надлежащего исполнения должностных обязанностей;</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br/>
      </w: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беречь государственное и муниципальное имущество, в том числе предоставленное ему для исполнения должностных обязанностей;</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соблюдать ограничения, выполнять обязательства, не нарушать запреты;</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Ленинградской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12. Ограничения, связанные с муниципальной службой</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Гражданин не может быть принят на муниципальную службу, а муниципальный служащий не может находиться на муниципальной службе в случае:</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признания его недееспособным или ограниченно дееспособным решением суда, вступившим в законную силу;</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представления подложных документов или заведомо ложных сведений при поступлении на муниципальную службу;</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непредставления установленных законом сведений или представления заведомо ложных сведений о доходах, об имуществе и обязательствах имущественного характера.</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непредставления сведений, предусмотренных статьей 14 настоящего Положения</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13. Запреты, связанные с муниципальной службой</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t xml:space="preserve">1. </w:t>
      </w:r>
      <w:r>
        <w:rPr>
          <w:rFonts w:ascii="Times New Roman" w:hAnsi="Times New Roman" w:cs="Times New Roman" w:eastAsia="Times New Roman"/>
          <w:color w:val="auto"/>
          <w:spacing w:val="0"/>
          <w:position w:val="0"/>
          <w:sz w:val="28"/>
          <w:shd w:fill="auto" w:val="clear"/>
        </w:rPr>
        <w:t xml:space="preserve">В связи с прохождением муниципальной службы муниципальному служащему запрещается:</w:t>
        <w:br/>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области, ему не поручено участвовать в управлении этой организацией;</w:t>
        <w:br/>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замещать должность муниципальной службы в случае:</w:t>
        <w:br/>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избрания или назначения на муниципальную должность;</w:t>
        <w:b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заниматься предпринимательской деятельностью;</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 их руководителей, если это не входит в его должностные обязанности;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использовать преимущества должностного положения для предвыборной агитации, а также для агитации по вопросам референдума;</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прекращать исполнение должностных обязанностей в целях урегулирования трудового спора;</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14. Сведения о доходах, об имуществе и обязательствах имущественного характера муниципального служащего</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субъектов Российской Федерации.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Представление сведений о размещении информации в информационно-телекоммуникационной сети "Интернет"</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Раздел 4. ПОРЯДОК ПОСТУПЛЕНИЯ НА МУНИЦИПАЛЬНУЮ СЛУЖБУ,</w:t>
        <w:br/>
        <w:t xml:space="preserve">ЕЕ ПРОХОЖДЕНИЯ И ПРЕКРАЩЕНИЯ</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15. Поступление на муниципальную службу</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при отсутствии ограничений, связанных с муниципальной службой.</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При поступлении на муниципальную службу гражданин представляет:</w:t>
        <w:br/>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заявление с просьбой о поступлении на муниципальную службу и замещении должности муниципальной службы;</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собственноручно заполненную и подписанную анкету по форме, установленной Правительством Российской Федерации;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паспорт;</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трудовую книжку, за исключением случаев, когда трудовой договор (контракт) заключается впервые;</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документ об образовании;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страховое свидетельство обязательного пенсионного страхования, за исключением случаев, когда трудовой договор (контракт) заключается впервые;</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свидетельство о постановке физического лица на учет в налоговом органе по месту жительства на территории Российской Федерации;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документы воинского учета - для военнообязанных и лиц, подлежащих призыву на военную службу;</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заключение медицинского учреждения об отсутствии заболевания, препятствующего поступлению на муниципальную службу;</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сведения о доходах за год, предшествующий году поступления на муниципальную службу, об имуществе и обязательствах имущественного характера;</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сведения, предусмотренные статьей 14.5 настоящего Положения;"</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Решением Совета депутатов муниципального образования.</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Сторонами трудового договора при поступлении на муниципальную службу являются представитель нанимателя (работодатель) и муниципальный служащий.</w:t>
        <w:br/>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auto"/>
          <w:spacing w:val="0"/>
          <w:position w:val="0"/>
          <w:sz w:val="28"/>
          <w:shd w:fill="auto" w:val="clear"/>
        </w:rPr>
        <w:t xml:space="preserve">Статья 16. Конкурс на замещение должности муниципальной службы</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17. Испытание на должность муниципальной службы. </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Для гражданина, впервые принятого на должность муниципальной службы, в т.ч. по конкурсу, или для муниципального служащего при переводе на должность муниципальной службы иной группы устанавливается испытание продолжительностью от трех до шести месяцев. В период испытания на муниципального служащего распространяется действие настоящего Положения. </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срок испытания не засчитывается период временной нетрудоспособности и другие периоды, когда муниципальный служащий отсутствовал на службе по уважительным причинам. </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При неудовлетворительном результате испытания муниципальный служащий может быть переведен с его согласия на прежнюю или другую должность муниципальной службы, а при отказе от перевода - уволен в соответствии с нормами трудового законодательства Российской Федерации. </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Если срок испытания истек, а муниципальный служащий продолжает службу, он считается выдержавшим испытание, дополнительных решений о его назначении не принимается. Испытательный срок засчитывается в стаж муниципальной службы. </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18. Аттестация муниципальных служащих</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t xml:space="preserve">1. </w:t>
      </w:r>
      <w:r>
        <w:rPr>
          <w:rFonts w:ascii="Times New Roman" w:hAnsi="Times New Roman" w:cs="Times New Roman" w:eastAsia="Times New Roman"/>
          <w:color w:val="auto"/>
          <w:spacing w:val="0"/>
          <w:position w:val="0"/>
          <w:sz w:val="28"/>
          <w:shd w:fill="auto" w:val="clear"/>
        </w:rPr>
        <w:t xml:space="preserve">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Аттестации не подлежат следующие муниципальные служащие:</w:t>
        <w:br/>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замещающие должности муниципальной службы менее одного года;</w:t>
        <w:br/>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достигшие возраста 60 лет;</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беременные женщины;</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r>
        <w:rPr>
          <w:rFonts w:ascii="Times New Roman" w:hAnsi="Times New Roman" w:cs="Times New Roman" w:eastAsia="Times New Roman"/>
          <w:color w:val="FFFFFF"/>
          <w:spacing w:val="0"/>
          <w:position w:val="0"/>
          <w:sz w:val="28"/>
          <w:shd w:fill="auto" w:val="clear"/>
        </w:rPr>
        <w:t xml:space="preserve">ррррррррррррррррррррррррррррррррррррррррррррррррр</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замещающие должности муниципальной службы на основании срочного трудового договора (контракта).</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br/>
      </w: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Муниципальный служащий вправе обжаловать результаты аттестации в судебном порядке</w:t>
      </w:r>
      <w:r>
        <w:rPr>
          <w:rFonts w:ascii="Times New Roman" w:hAnsi="Times New Roman" w:cs="Times New Roman" w:eastAsia="Times New Roman"/>
          <w:color w:val="FFFFFF"/>
          <w:spacing w:val="0"/>
          <w:position w:val="0"/>
          <w:sz w:val="28"/>
          <w:shd w:fill="auto" w:val="clear"/>
        </w:rPr>
        <w:t xml:space="preserve">.рррррррррррррррррррррррррррррррррррррррррррррррррр</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Решением Совета депутатов муниципального образования.</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19 .Квалификационные разряды (классные чины) муниципальных служащих. </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Квалификационные разряды (классные чины) присваиваются муниципальным служащим по результатам квалификационного экзамена или аттестации и указывают на соответствие уровня профессиональной подготовки муниципальных служащих квалификационным требованиям, предъявляемым к муниципальным должностям муниципальной службы в соответствии с классификацией муниципальных должностей муниципальной службы. </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Квалификационные разряды, порядок их присвоения и сохранения при переводе или поступлении муниципальных служащих на иные муниципальные должности муниципальной службы либо государственные должности государственной службы субъектов Российской Федерации, а также при увольнении муниципальных служащих с муниципальной службы устанавливаются законами Ленинградской области в соответствии с федеральными законами.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В соответствии с классификацией муниципальных должностей муниципальной службы в МО Новосветское сельское поселение установлены следующие квалификационные разряды: </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муниципальным служащим, замещающим высшие муниципальные должности - 1, 2, 3 класса; </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муниципальным служащим, замещающим главные муниципальные должности – 4,5,6 класса; </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муниципальным служащим, замещающим ведущие муниципальные должности – 7,8,9 класса; </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муниципальным служащим, замещающим старшие муниципальные должности, - 10,11,12 класса; </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муниципальным служащим, замещающим младшие муниципальные должности – 13,14,15 класса. </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Квалификационный экзамен проводится в соответствии с Положением о порядке сдачи квалификационного экзамена муниципальными служащими муниципального образования Новосветское сельское поселение Гатчинского муниципального района Ленинградской области. </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Квалификационная комиссия в соответствии с квалификационными требованиями оценивает уровень профессиональной подготовки муниципального служащего и по результатам квалификационного экзамена дает заключение о соответствии уровня его профессиональной подготовки квалификационным требованиям, предъявляемым к муниципальным должностям муниципальной службы в соответствии с классификацией муниципальных должностей муниципальной службы, дает заключение о возможности работы муниципального служащего на соответствующей муниципальной должности муниципальной службы, а так же рекомендации о перспективах его продвижения по службе. </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Порядок деятельности квалификационной комиссии и порядок проведения квалификационных экзаменов устанавливается нормативными правовыми актами в соответствии с Уставом муниципального образования Новосветское сельское поселение и федеральными и областными законами. </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Квалификационные разряды (классные чины) 1, 2 или 3 класса присваиваются муниципальным служащим главой муниципального образования Новосветское сельское поселение Гатчинского муниципального района Ленинградской области самоуправления. </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Классные чины муниципального служащего 4, 5, 6, 7, 8, 9, 10, 11, 12, 13, 14 и 15 класса присваиваются муниципальным служащим главой администрации Новосветское сельского поселения Гатчинского муниципального района Ленинградской области.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При прекращении муниципальной службы в связи с выходом на пенсию муниципальный служащий считается находящимся в отставке и сохраняет присвоенный ему квалификационный разряд. В трудовой книжке производится запись о его последней должности с указанием "в отставке". </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auto"/>
          <w:spacing w:val="0"/>
          <w:position w:val="0"/>
          <w:sz w:val="28"/>
          <w:shd w:fill="auto" w:val="clear"/>
        </w:rPr>
        <w:t xml:space="preserve">Статья 20. Основания для расторжения трудового договора с муниципальным служащим</w:t>
        <w:br/>
      </w:r>
      <w:r>
        <w:rPr>
          <w:rFonts w:ascii="Times New Roman" w:hAnsi="Times New Roman" w:cs="Times New Roman" w:eastAsia="Times New Roman"/>
          <w:color w:val="auto"/>
          <w:spacing w:val="0"/>
          <w:position w:val="0"/>
          <w:sz w:val="28"/>
          <w:shd w:fill="auto" w:val="clear"/>
        </w:rPr>
        <w:br/>
        <w:t xml:space="preserve">1. </w:t>
      </w:r>
      <w:r>
        <w:rPr>
          <w:rFonts w:ascii="Times New Roman" w:hAnsi="Times New Roman" w:cs="Times New Roman" w:eastAsia="Times New Roman"/>
          <w:color w:val="auto"/>
          <w:spacing w:val="0"/>
          <w:position w:val="0"/>
          <w:sz w:val="28"/>
          <w:shd w:fill="auto" w:val="clear"/>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br/>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достижения предельного возраста, установленного для замещения должности муниципальной службы;</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несоблюдения ограничений и запретов, связанных с муниципальной службой и установленных настоящим положением.</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br/>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auto"/>
          <w:spacing w:val="0"/>
          <w:position w:val="0"/>
          <w:sz w:val="28"/>
          <w:shd w:fill="auto" w:val="clear"/>
        </w:rPr>
        <w:t xml:space="preserve">Раздел 5. РАБОЧЕЕ (СЛУЖЕБНОЕ) ВРЕМЯ И ВРЕМЯ ОТДЫХА</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21. Рабочее (служебное) время</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Рабочее (служебное) время муниципальных служащих регулируется в соответствии с трудовым законодательством и правилами внутреннего трудового распорядка.</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auto"/>
          <w:spacing w:val="0"/>
          <w:position w:val="0"/>
          <w:sz w:val="28"/>
          <w:shd w:fill="auto" w:val="clear"/>
        </w:rPr>
        <w:t xml:space="preserve">Статья 22. Отпуск муниципального служащего</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Ежегодный оплачиваемый отпуск муниципального служащего состоит из основного оплачиваемого отпуска и дополнительных оплачиваемых отпусков.</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Ежегодный основной оплачиваемый отпуск предоставляется муниципальному служащему продолжительностью не менее 30 календарных дней.</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Ежегодные дополнительные оплачиваемые отпуска предоставляются муниципальному служащему за выслугу лет, за ненормированное рабочее (служебное) время, а также в случаях, предусмотренных федеральными законами.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Муниципальному служащему предоставляется ежегодный дополнительный оплачиваемый отпуск за выслугу лет следующей продолжительностью:</w:t>
        <w:br/>
        <w:t xml:space="preserve">при стаже муниципальной службы:</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3 до 7 лет - 2 календарных дня;</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 стаже от 7 до 10 лет - 7 календарных дней;</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 стаже свыше 10 лет - 10 календарных дней.</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Порядок предоставления ежегодного дополнительного оплачиваемого отпуска за выслугу лет устанавливается представителем нанимателя (работодателя).</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Муниципальному служащему, имеющему ненормированное рабочее (служебное) время, предоставляется ежегодный дополнительный оплачиваемый отпуск, продолжительность которого определяется правилами внутреннего трудового распорядка или коллективным договором и который не может быть менее трех и более 12 календарных дней.</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По заявлению муниципального служащего ежегодный оплачиваемый отпуск может предоставляться по частям, при этом продолжительность одной части не должна быть менее 14 календарных дней.</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Муниципальному служащему предоставляется отпуск без сохранения денежного содержания в случаях, предусмотренных федеральными законами.</w:t>
        <w:br/>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auto"/>
          <w:spacing w:val="0"/>
          <w:position w:val="0"/>
          <w:sz w:val="28"/>
          <w:shd w:fill="auto" w:val="clear"/>
        </w:rPr>
        <w:t xml:space="preserve">Раздел 6.ОБЩИЕ ПРИНЦИПЫ ОПЛАТЫ ТРУДА МУНИЦИПАЛЬНОГО СЛУЖАЩЕГО. ГАРАНТИИ, ПРЕДОСТАВЛЯЕМЫЕ МУНИЦИПАЛЬНОМУ СЛУЖАЩЕМУ. </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СТАЖ МУНИЦИПАЛЬНОЙ СЛУЖБЫ</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auto"/>
          <w:spacing w:val="0"/>
          <w:position w:val="0"/>
          <w:sz w:val="28"/>
          <w:shd w:fill="auto" w:val="clear"/>
        </w:rPr>
        <w:t xml:space="preserve">Статья 23. Общие принципы оплаты труда муниципального служащего</w:t>
        <w:br/>
      </w:r>
      <w:r>
        <w:rPr>
          <w:rFonts w:ascii="Times New Roman" w:hAnsi="Times New Roman" w:cs="Times New Roman" w:eastAsia="Times New Roman"/>
          <w:color w:val="auto"/>
          <w:spacing w:val="0"/>
          <w:position w:val="0"/>
          <w:sz w:val="28"/>
          <w:shd w:fill="auto" w:val="clear"/>
        </w:rPr>
        <w:br/>
        <w:t xml:space="preserve">1. </w:t>
      </w:r>
      <w:r>
        <w:rPr>
          <w:rFonts w:ascii="Times New Roman" w:hAnsi="Times New Roman" w:cs="Times New Roman" w:eastAsia="Times New Roman"/>
          <w:color w:val="auto"/>
          <w:spacing w:val="0"/>
          <w:position w:val="0"/>
          <w:sz w:val="28"/>
          <w:shd w:fill="auto" w:val="clear"/>
        </w:rPr>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области.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Ленинградской области.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24. Гарантии, предоставляемые муниципальному служащему</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Муниципальному служащему гарантируются:</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условия работы, обеспечивающие исполнение им должностных обязанностей в соответствии с должностной инструкцией;</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право на своевременное и в полном объеме получение денежного содержания;</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медицинское обслуживание муниципального служащего, в том числе после выхода муниципального служащего на пенсию;</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br/>
      </w: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br/>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Законами области и уставом муниципального образования муниципальным служащим могут быть предоставлены дополнительные гарантии.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auto"/>
          <w:spacing w:val="0"/>
          <w:position w:val="0"/>
          <w:sz w:val="28"/>
          <w:shd w:fill="auto" w:val="clear"/>
        </w:rPr>
        <w:t xml:space="preserve">Статья 25. Пенсионное обеспечение муниципального служащего и членов его семьи</w:t>
        <w:br/>
      </w:r>
      <w:r>
        <w:rPr>
          <w:rFonts w:ascii="Times New Roman" w:hAnsi="Times New Roman" w:cs="Times New Roman" w:eastAsia="Times New Roman"/>
          <w:color w:val="auto"/>
          <w:spacing w:val="0"/>
          <w:position w:val="0"/>
          <w:sz w:val="28"/>
          <w:shd w:fill="auto" w:val="clear"/>
        </w:rPr>
        <w:br/>
        <w:t xml:space="preserve">1. </w:t>
      </w:r>
      <w:r>
        <w:rPr>
          <w:rFonts w:ascii="Times New Roman" w:hAnsi="Times New Roman" w:cs="Times New Roman" w:eastAsia="Times New Roman"/>
          <w:color w:val="auto"/>
          <w:spacing w:val="0"/>
          <w:position w:val="0"/>
          <w:sz w:val="28"/>
          <w:shd w:fill="auto" w:val="clear"/>
        </w:rPr>
        <w:t xml:space="preserve">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Ленинградской области.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Ленинградской области. </w:t>
        <w:br/>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auto"/>
          <w:spacing w:val="0"/>
          <w:position w:val="0"/>
          <w:sz w:val="28"/>
          <w:shd w:fill="auto" w:val="clear"/>
        </w:rPr>
        <w:t xml:space="preserve">Статья 26. Стаж муниципальной службы</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t xml:space="preserve">1. </w:t>
      </w:r>
      <w:r>
        <w:rPr>
          <w:rFonts w:ascii="Times New Roman" w:hAnsi="Times New Roman" w:cs="Times New Roman" w:eastAsia="Times New Roman"/>
          <w:color w:val="auto"/>
          <w:spacing w:val="0"/>
          <w:position w:val="0"/>
          <w:sz w:val="28"/>
          <w:shd w:fill="auto" w:val="clear"/>
        </w:rPr>
        <w:t xml:space="preserve">В стаж (общую продолжительность) муниципальной службы включаются периоды замещения:</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должностей муниципальной службы;</w:t>
        <w:br/>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муниципальных должностей;</w:t>
        <w:br/>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государственных должностей Российской Федерации и государственных должностей субъектов Российской Федерации;</w:t>
        <w:br/>
      </w: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должностей государственной гражданской службы, воинских должностей и должностей федеральной государственной службы иных видов;</w:t>
        <w:br/>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иных должностей в соответствии с федеральными законами.</w:t>
        <w:br/>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 законом Ленинградской области и уставам МО Новосветское сельское поселение,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частью 2 статьи 54 Федерального закона от 27 июля 2004 года N 79-ФЗ "О государственной гражданской службе Российской Федерации"</w:t>
        </w:r>
      </w:hyperlink>
      <w:r>
        <w:rPr>
          <w:rFonts w:ascii="Times New Roman" w:hAnsi="Times New Roman" w:cs="Times New Roman" w:eastAsia="Times New Roman"/>
          <w:color w:val="auto"/>
          <w:spacing w:val="0"/>
          <w:position w:val="0"/>
          <w:sz w:val="28"/>
          <w:shd w:fill="auto" w:val="clear"/>
        </w:rPr>
        <w:t xml:space="preserve">.</w:t>
        <w:br/>
        <w:t xml:space="preserve">3. </w:t>
      </w:r>
      <w:r>
        <w:rPr>
          <w:rFonts w:ascii="Times New Roman" w:hAnsi="Times New Roman" w:cs="Times New Roman" w:eastAsia="Times New Roman"/>
          <w:color w:val="auto"/>
          <w:spacing w:val="0"/>
          <w:position w:val="0"/>
          <w:sz w:val="28"/>
          <w:shd w:fill="auto" w:val="clear"/>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Ленинградской области и муниципальными правовыми актами.</w:t>
        <w:br/>
      </w: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Порядок исчисления стажа муниципальной службы устанавливается законом Ленинградской области".</w:t>
        <w:br/>
        <w:t xml:space="preserve">Раздел 7. ПООЩРЕНИЕ МУНИЦИПАЛЬНОГО СЛУЖАЩЕГО.</w:t>
        <w:br/>
        <w:t xml:space="preserve">ДИСЦИПЛИНАРНАЯ ОТВЕТСТВЕННОСТЬ МУНИЦИПАЛЬНОГО СЛУЖАЩЕГО</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27. Поощрение муниципального служащего</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За безупречную и эффективную муниципальную службу могут применяться следующие виды поощрения и награждения:</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объявление благодарности;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награждение Почетной грамотой органа местного самоуправления с выплатой единовременного поощрения или вручением ценного подарка;</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награждение Благодарственным письмом органа местного самоуправления;</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выплата единовременного поощрения в связи с юбилейными датами, выходом на пенсию;</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поощрение органов государственной власти области;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поощрение Правительства Российской Федерации;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поощрение Президента Российской Федерации;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присвоение почетных званий Российской Федерации;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награждение знаками отличия Российской Федерации;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награждение орденами и медалями Российской Федерации;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иные поощрения и награждения.</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Виды, порядок и условия поощрения или награждения муниципального служащего в соответствии с пунктами 1 - 4, 11 части 1 настоящей статьи устанавливаются муниципальными правовыми актами.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Решение о поощрении или награждении муниципального служащего в соответствии с пунктами 5 - 11 части 1 настоящей статьи принимается по представлению представителя нанимателя (работодателя) в порядке, установленном законодательством Российской Федерации и нормативными правовыми актами области.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Выплата муниципальному служащему единовременного поощрения, предусмотренного пунктами 2 и 4, а также пунктом 11 части 1 настоящей статьи, производится в порядке и размерах, утверждаемых представителем нанимателя, в пределах установленного фонда оплаты труда муниципальных служащих органа местного самоуправления муниципального образования.</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При поощрении или награждении муниципального служащего в соответствии с пунктами 5 - 10, а также пунктом 11 части 1 настоящей статьи выплачивается единовременное поощрение в порядке и на условиях, установленных законодательством Российской Федерации и нормативными правовыми актами области.</w:t>
        <w:br/>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auto"/>
          <w:spacing w:val="0"/>
          <w:position w:val="0"/>
          <w:sz w:val="28"/>
          <w:shd w:fill="auto" w:val="clear"/>
        </w:rPr>
        <w:t xml:space="preserve">Статья 28. Дисциплинарная ответственность муниципального служащего</w:t>
        <w:br/>
      </w:r>
      <w:r>
        <w:rPr>
          <w:rFonts w:ascii="Times New Roman" w:hAnsi="Times New Roman" w:cs="Times New Roman" w:eastAsia="Times New Roman"/>
          <w:color w:val="auto"/>
          <w:spacing w:val="0"/>
          <w:position w:val="0"/>
          <w:sz w:val="28"/>
          <w:shd w:fill="auto" w:val="clear"/>
        </w:rPr>
        <w:br/>
        <w:t xml:space="preserve">1. </w:t>
      </w:r>
      <w:r>
        <w:rPr>
          <w:rFonts w:ascii="Times New Roman" w:hAnsi="Times New Roman" w:cs="Times New Roman" w:eastAsia="Times New Roman"/>
          <w:color w:val="auto"/>
          <w:spacing w:val="0"/>
          <w:position w:val="0"/>
          <w:sz w:val="28"/>
          <w:shd w:fill="auto" w:val="clear"/>
        </w:rPr>
        <w:t xml:space="preserve">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замечание;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выговор;</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увольнение с муниципальной службы по соответствующим основаниям.</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br/>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Порядок применения и снятия дисциплинарных взысканий определяется трудовым законодательством.</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28.1. Порядок применения взысканий за коррупционные правонарушения</w:t>
        <w:br/>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Взыскания, предусмотренные статьями 14.1, 15 и 27 Федерального закона от 2 марта 2007 года № 25-ФЗ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муниципальной службе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применяются представителем нанимателя (работодателя) на основании материалов, перечисленных в статье 27.1 указанного федерального закона.</w:t>
        <w:br/>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При применении взысканий, предусмотренных 14.1, 15 и 27 Федерального закона от 2 марта 2007 года № 25-ФЗ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муниципальной службе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учитываются обстоятельства, перечисленные в статье 27.1 указанного федерального закона.</w:t>
        <w:br/>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Взыскания, предусмотренные пунктом 1 настоящей статьи,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br/>
      </w: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 25-ФЗ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муниципальной службе в Российской Федерации</w:t>
      </w:r>
      <w:r>
        <w:rPr>
          <w:rFonts w:ascii="Times New Roman" w:hAnsi="Times New Roman" w:cs="Times New Roman" w:eastAsia="Times New Roman"/>
          <w:color w:val="auto"/>
          <w:spacing w:val="0"/>
          <w:position w:val="0"/>
          <w:sz w:val="28"/>
          <w:shd w:fill="auto" w:val="clear"/>
        </w:rPr>
        <w:t xml:space="preserve">».</w:t>
        <w:br/>
        <w:t xml:space="preserve">5. </w:t>
      </w:r>
      <w:r>
        <w:rPr>
          <w:rFonts w:ascii="Times New Roman" w:hAnsi="Times New Roman" w:cs="Times New Roman" w:eastAsia="Times New Roman"/>
          <w:color w:val="auto"/>
          <w:spacing w:val="0"/>
          <w:position w:val="0"/>
          <w:sz w:val="28"/>
          <w:shd w:fill="auto" w:val="clear"/>
        </w:rPr>
        <w:t xml:space="preserve">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пяти дней со дня издания соответствующего акта.</w:t>
        <w:br/>
      </w: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Муниципальный служащий вправе обжаловать взыскание в письменной форме в суде.</w:t>
        <w:br/>
      </w: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Если в течение одного года со дня применения взыскания муниципальный служащий не был подвергнут дисциплинарному взысканию, предусмотренному пунктом 1 или 2 части 1 статьи 27.1 Федерального закона от 2 марта 2007 года № 25-ФЗ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муниципальной службе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 считается не имеющим взыскания</w:t>
      </w:r>
      <w:r>
        <w:rPr>
          <w:rFonts w:ascii="Times New Roman" w:hAnsi="Times New Roman" w:cs="Times New Roman" w:eastAsia="Times New Roman"/>
          <w:color w:val="auto"/>
          <w:spacing w:val="0"/>
          <w:position w:val="0"/>
          <w:sz w:val="28"/>
          <w:shd w:fill="auto" w:val="clear"/>
        </w:rPr>
        <w:t xml:space="preserve">»».</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Раздел 8. КАДРОВАЯ РАБОТА В МУНИЦИПАЛЬНОМ ОБРАЗОВАНИИ</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29. Кадровая работа в муниципальном образовании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Кадровая работа в муниципальном образовании включает в себя:</w:t>
        <w:br/>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формирование кадрового состава для замещения должностей        муниципальной службы;</w:t>
      </w:r>
      <w:r>
        <w:rPr>
          <w:rFonts w:ascii="Times New Roman" w:hAnsi="Times New Roman" w:cs="Times New Roman" w:eastAsia="Times New Roman"/>
          <w:color w:val="FFFFFF"/>
          <w:spacing w:val="0"/>
          <w:position w:val="0"/>
          <w:sz w:val="28"/>
          <w:shd w:fill="FFFFFF" w:val="clear"/>
        </w:rPr>
        <w:t xml:space="preserve">ппппппппппппппппппппппппппппппппппппппппп</w:t>
        <w:br/>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br/>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ведение трудовых книжек муниципальных служащих;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ведение личных дел муниципальных служащих;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ведение реестра муниципальных служащих в муниципальном образовании;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оформление и выдачу служебных удостоверений муниципальных служащих;</w:t>
        <w:br/>
      </w: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проведение конкурса на замещение вакантных должностей муниципальной службы и включение муниципальных служащих в кадровый резерв;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проведение аттестации муниципальных служащих;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организацию работы с кадровым резервом и его эффективное использование;</w:t>
        <w:br/>
      </w: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br/>
      </w: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консультирование муниципальных служащих по правовым и иным вопросам муниципальной службы;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решение иных вопросов кадровой работы, определяемых трудовым законодательством.</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30. Персональные данные муниципального служащего</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br/>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auto"/>
          <w:spacing w:val="0"/>
          <w:position w:val="0"/>
          <w:sz w:val="28"/>
          <w:shd w:fill="auto" w:val="clear"/>
        </w:rPr>
        <w:t xml:space="preserve">Статья 31. Порядок ведения личного дела муниципального служащего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br/>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в который переданы функции ликвидированного органа местного самоуправления, или их правопреемникам.</w:t>
        <w:br/>
      </w: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32. Реестр муниципальных служащих в муниципальном образовании</w:t>
        <w:br/>
      </w:r>
      <w:r>
        <w:rPr>
          <w:rFonts w:ascii="Times New Roman" w:hAnsi="Times New Roman" w:cs="Times New Roman" w:eastAsia="Times New Roman"/>
          <w:color w:val="auto"/>
          <w:spacing w:val="0"/>
          <w:position w:val="0"/>
          <w:sz w:val="28"/>
          <w:shd w:fill="auto" w:val="clear"/>
        </w:rPr>
        <w:br/>
        <w:t xml:space="preserve">1.</w:t>
      </w:r>
      <w:r>
        <w:rPr>
          <w:rFonts w:ascii="Times New Roman" w:hAnsi="Times New Roman" w:cs="Times New Roman" w:eastAsia="Times New Roman"/>
          <w:color w:val="auto"/>
          <w:spacing w:val="0"/>
          <w:position w:val="0"/>
          <w:sz w:val="28"/>
          <w:shd w:fill="auto" w:val="clear"/>
        </w:rPr>
        <w:t xml:space="preserve">В муниципальном образовании ведется реестр муниципальных служащих.</w:t>
        <w:br/>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Муниципальный служащий, уволенный с муниципальной службы, исключается из реестра муниципальных служащих в день увольнения.</w:t>
        <w:br/>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Порядок ведения реестра муниципальных служащих утверждается муниципальным правовым актом.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33. Приоритетные направления формирования кадрового состава муниципальной службы</w:t>
        <w:br/>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auto"/>
          <w:spacing w:val="0"/>
          <w:position w:val="0"/>
          <w:sz w:val="28"/>
          <w:shd w:fill="auto" w:val="clear"/>
        </w:rPr>
        <w:t xml:space="preserve">Приоритетными направлениями формирования кадрового состава муниципальной службы являются:</w:t>
        <w:br/>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назначение на должности муниципальной службы высококвалифицированных специалистов с учетом их профессиональных качеств и компетентности;</w:t>
      </w:r>
      <w:r>
        <w:rPr>
          <w:rFonts w:ascii="Times New Roman" w:hAnsi="Times New Roman" w:cs="Times New Roman" w:eastAsia="Times New Roman"/>
          <w:color w:val="FFFFFF"/>
          <w:spacing w:val="0"/>
          <w:position w:val="0"/>
          <w:sz w:val="28"/>
          <w:shd w:fill="auto" w:val="clear"/>
        </w:rPr>
        <w:t xml:space="preserve">ппппппппппппппппппппппппппппппппппппп</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содействие продвижению по службе муниципальных служащих;</w:t>
        <w:br/>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повышение квалификации муниципальных служащих;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создание кадрового резерва и его эффективное использование;</w:t>
        <w:br/>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оценка результатов работы муниципальных служащих посредством проведения аттестации;</w:t>
      </w:r>
      <w:r>
        <w:rPr>
          <w:rFonts w:ascii="Times New Roman" w:hAnsi="Times New Roman" w:cs="Times New Roman" w:eastAsia="Times New Roman"/>
          <w:color w:val="FFFFFF"/>
          <w:spacing w:val="0"/>
          <w:position w:val="0"/>
          <w:sz w:val="28"/>
          <w:shd w:fill="auto" w:val="clear"/>
        </w:rPr>
        <w:t xml:space="preserve">рррррррррррррррррррррррррррррррррррррррррррррр</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применение современных технологий подбора кадров при поступлении граждан на муниципальную службу и работы с кадрами при ее прохождении.</w:t>
        <w:br/>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auto"/>
          <w:spacing w:val="0"/>
          <w:position w:val="0"/>
          <w:sz w:val="28"/>
          <w:shd w:fill="auto" w:val="clear"/>
        </w:rPr>
        <w:t xml:space="preserve">Статья 34. Кадровый резерв на муниципальной службе</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муниципальном образовании в соответствии с муниципальными правовыми актами создается кадровый резерв для замещения вакантных должностей муниципальной службы.</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Раздел 9. ФИНАНСИРОВАНИЕ И ПРОГРАММЫ РАЗВИТИЯ МУНИЦИПАЛЬНОЙ СЛУЖБЫ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 35. Финансирование муниципальной службы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Финансирование муниципальной службы осуществляется за счет средств местного бюджета.</w:t>
      </w:r>
      <w:r>
        <w:rPr>
          <w:rFonts w:ascii="Times New Roman" w:hAnsi="Times New Roman" w:cs="Times New Roman" w:eastAsia="Times New Roman"/>
          <w:color w:val="FFFFFF"/>
          <w:spacing w:val="0"/>
          <w:position w:val="0"/>
          <w:sz w:val="28"/>
          <w:shd w:fill="auto" w:val="clear"/>
        </w:rPr>
        <w:t xml:space="preserve">рррррррррррррррррррррррррррррррррррррррррррррррррр</w:t>
        <w:br/>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auto"/>
          <w:spacing w:val="0"/>
          <w:position w:val="0"/>
          <w:sz w:val="28"/>
          <w:shd w:fill="auto" w:val="clear"/>
        </w:rPr>
        <w:t xml:space="preserve">Статья 36. Программы развития муниципальной службы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Развитие муниципальной службы обеспечивается муниципальными программами развития муниципальной службы и программами развития муниципальной службы области, финансируемыми соответственно за счет средств местного бюджета и областного бюджета.</w:t>
        <w:br/>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 целях повышения эффективности деятельности органов местного самоуправления, муниципальных служащих в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устанавливаются муниципальными правовыми актами.</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docs.cntd.ru/document/901904391"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