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80" w:rsidRDefault="00393380" w:rsidP="00393380">
      <w:r>
        <w:t>Льготы и компенсации высвобождаемым работникам, в связи с сокращением штата</w:t>
      </w:r>
    </w:p>
    <w:p w:rsidR="00393380" w:rsidRDefault="00393380" w:rsidP="00393380">
      <w:bookmarkStart w:id="0" w:name="_GoBack"/>
      <w:bookmarkEnd w:id="0"/>
    </w:p>
    <w:p w:rsidR="00393380" w:rsidRDefault="00393380" w:rsidP="00393380">
      <w:r>
        <w:t>В соответствии со ст.178 Трудового кодекса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393380" w:rsidRDefault="00393380" w:rsidP="00393380"/>
    <w:p w:rsidR="00393380" w:rsidRDefault="00393380" w:rsidP="00393380">
      <w: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 Выплата выходного пособия и сохраняемого среднего заработка производится по прежнему месту работы.</w:t>
      </w:r>
    </w:p>
    <w:p w:rsidR="00393380" w:rsidRDefault="00393380" w:rsidP="00393380"/>
    <w:p w:rsidR="00393380" w:rsidRDefault="00393380" w:rsidP="00393380">
      <w:r>
        <w:t>На основании положений ст. 31 Закона РФ от 19.04.1991 № 1032-1 «О занятости населения в Российской Федерации» гражданам не трудоустроенным в указанный период назначается выплата пособия по безработице.</w:t>
      </w:r>
    </w:p>
    <w:p w:rsidR="00393380" w:rsidRDefault="00393380" w:rsidP="00393380"/>
    <w:p w:rsidR="00393380" w:rsidRDefault="00393380" w:rsidP="00393380">
      <w:r>
        <w:t>Центры занятости обязаны принять меры по подбору подходящей работы по прежней профессии, специальности, занимаемой должности, а при отсутствии таковой предложить иную работу с учетом индивидуальных пожеланий и общественных потребностей. В случае признания гражданина безработным он может быть направлен на переобучение или повышение квалификации, если: невозможно подобрать подходящую работу из-за отсутствия у гражданина необходимой профессиональной квалификации; необходимо изменить профессию в связи с отсутствием работы, отвечающей профессиональным навыкам; гражданином утрачена способность к выполнению работы по прежней профессии.</w:t>
      </w:r>
    </w:p>
    <w:p w:rsidR="00393380" w:rsidRDefault="00393380" w:rsidP="00393380"/>
    <w:p w:rsidR="00C979C4" w:rsidRDefault="00393380" w:rsidP="00393380">
      <w:r>
        <w:t>Оказание услуг в области содействия занятости осуществляется бесплатно.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393380"/>
    <w:rsid w:val="00576DEA"/>
    <w:rsid w:val="00735545"/>
    <w:rsid w:val="007764F8"/>
    <w:rsid w:val="007D4850"/>
    <w:rsid w:val="00B051DD"/>
    <w:rsid w:val="00B2640B"/>
    <w:rsid w:val="00C979C4"/>
    <w:rsid w:val="00EA5E6E"/>
    <w:rsid w:val="00F03D1C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2016-06-21T07:10:00Z</dcterms:created>
  <dcterms:modified xsi:type="dcterms:W3CDTF">2016-06-21T07:26:00Z</dcterms:modified>
</cp:coreProperties>
</file>