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50" w:rsidRDefault="007D4850" w:rsidP="007D4850">
      <w:r>
        <w:t>Фото-и видеоматериалы признаны доказательствами по делам об административных правонарушениях</w:t>
      </w:r>
    </w:p>
    <w:p w:rsidR="007D4850" w:rsidRDefault="007D4850" w:rsidP="007D4850">
      <w:bookmarkStart w:id="0" w:name="_GoBack"/>
      <w:bookmarkEnd w:id="0"/>
    </w:p>
    <w:p w:rsidR="007D4850" w:rsidRDefault="007D4850" w:rsidP="007D4850">
      <w:r>
        <w:t>Федеральным законом от 26.04.2016 № 114-ФЗ «О внесении изменения в статью 26.7 Кодекса Российской Федерации об административных правонарушениях в части обязательности отнесения материалов фото- и киносъемки, звуко- и видеозаписи к доказательствам по делу об административном правонарушении» внесены поправки в часть 2 статьи 26.7 Кодекса, направленные на обеспечение равенства процессуальных прав участников производства, в особенности при рассмотрении дел об административных правонарушениях в области дорожного движения, предусмотренных главой 12 Кодекса.</w:t>
      </w:r>
    </w:p>
    <w:p w:rsidR="007D4850" w:rsidRDefault="007D4850" w:rsidP="007D4850"/>
    <w:p w:rsidR="007D4850" w:rsidRDefault="007D4850" w:rsidP="007D4850">
      <w:r>
        <w:t>Заменив слова "могут быть отнесены" словом "относятся" ,законодатель тем самым наделил статусом доказательств по делу об административном правонарушении различные фото- и видеоматериалы, а также иные носители информации (например, записи видеорегистратора).</w:t>
      </w:r>
    </w:p>
    <w:p w:rsidR="007D4850" w:rsidRDefault="007D4850" w:rsidP="007D4850"/>
    <w:p w:rsidR="007D4850" w:rsidRDefault="007D4850" w:rsidP="007D4850">
      <w:r>
        <w:t>Изменения вступили в законную силу 07.05.2016.</w:t>
      </w:r>
    </w:p>
    <w:p w:rsidR="007D4850" w:rsidRDefault="007D4850" w:rsidP="007D4850"/>
    <w:p w:rsidR="007D4850" w:rsidRDefault="007D4850" w:rsidP="007D4850">
      <w:r>
        <w:t>Ранее такие материалы в качестве доказательств по делу принимались только по усмотрению суда.</w:t>
      </w:r>
    </w:p>
    <w:p w:rsidR="00C979C4" w:rsidRDefault="00C979C4" w:rsidP="002973F2"/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2973F2"/>
    <w:rsid w:val="00735545"/>
    <w:rsid w:val="007D4850"/>
    <w:rsid w:val="008C7C68"/>
    <w:rsid w:val="00B051DD"/>
    <w:rsid w:val="00B2640B"/>
    <w:rsid w:val="00C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2016-06-21T07:06:00Z</dcterms:created>
  <dcterms:modified xsi:type="dcterms:W3CDTF">2016-06-21T07:25:00Z</dcterms:modified>
</cp:coreProperties>
</file>